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DDBE" w14:textId="77777777" w:rsidR="00DA0524" w:rsidRPr="00032701" w:rsidRDefault="00DA0524" w:rsidP="00DA0524">
      <w:pPr>
        <w:pStyle w:val="Title"/>
        <w:rPr>
          <w:rFonts w:ascii="Tahoma" w:hAnsi="Tahoma" w:cs="Tahoma"/>
          <w:b w:val="0"/>
          <w:spacing w:val="60"/>
          <w:sz w:val="32"/>
          <w:szCs w:val="32"/>
        </w:rPr>
      </w:pPr>
      <w:r w:rsidRPr="00032701">
        <w:rPr>
          <w:rFonts w:ascii="Tahoma" w:hAnsi="Tahoma" w:cs="Tahoma"/>
          <w:b w:val="0"/>
          <w:spacing w:val="60"/>
          <w:sz w:val="32"/>
          <w:szCs w:val="32"/>
        </w:rPr>
        <w:t>REPUBLIC OF LIBERIA</w:t>
      </w:r>
    </w:p>
    <w:p w14:paraId="1EA77C9F" w14:textId="77777777" w:rsidR="00DA0524" w:rsidRPr="00032701" w:rsidRDefault="004400B8" w:rsidP="00DA0524">
      <w:pPr>
        <w:jc w:val="center"/>
        <w:rPr>
          <w:rFonts w:ascii="Tahoma" w:hAnsi="Tahoma" w:cs="Tahoma"/>
        </w:rPr>
      </w:pPr>
      <w:r>
        <w:rPr>
          <w:rFonts w:ascii="Tahoma" w:hAnsi="Tahoma" w:cs="Tahoma"/>
          <w:spacing w:val="60"/>
        </w:rPr>
        <w:t>Ministry of Finance &amp; Development Planning</w:t>
      </w:r>
      <w:r w:rsidR="00DA0524" w:rsidRPr="00032701">
        <w:rPr>
          <w:rFonts w:ascii="Tahoma" w:hAnsi="Tahoma" w:cs="Tahoma"/>
          <w:spacing w:val="60"/>
        </w:rPr>
        <w:t xml:space="preserve"> </w:t>
      </w:r>
    </w:p>
    <w:p w14:paraId="1A6494E3" w14:textId="77777777" w:rsidR="00DA0524" w:rsidRPr="00032701" w:rsidRDefault="00DA0524" w:rsidP="00DA0524">
      <w:pPr>
        <w:rPr>
          <w:rFonts w:ascii="Tahoma" w:hAnsi="Tahoma" w:cs="Tahoma"/>
        </w:rPr>
      </w:pPr>
    </w:p>
    <w:p w14:paraId="1FB099FD" w14:textId="77777777" w:rsidR="00DA0524" w:rsidRPr="00032701" w:rsidRDefault="00DA0524" w:rsidP="00DA0524">
      <w:pPr>
        <w:jc w:val="center"/>
        <w:rPr>
          <w:rFonts w:ascii="Tahoma" w:hAnsi="Tahoma" w:cs="Tahoma"/>
        </w:rPr>
      </w:pPr>
    </w:p>
    <w:p w14:paraId="73A0909D" w14:textId="07BF67AD" w:rsidR="00DA0524" w:rsidRPr="00032701" w:rsidRDefault="00DA0524" w:rsidP="008F4078">
      <w:pPr>
        <w:jc w:val="center"/>
        <w:rPr>
          <w:rFonts w:ascii="Tahoma" w:hAnsi="Tahoma" w:cs="Tahoma"/>
        </w:rPr>
      </w:pPr>
      <w:r w:rsidRPr="00032701">
        <w:rPr>
          <w:rFonts w:ascii="Tahoma" w:hAnsi="Tahoma" w:cs="Tahoma"/>
          <w:noProof/>
        </w:rPr>
        <w:drawing>
          <wp:inline distT="0" distB="0" distL="0" distR="0" wp14:anchorId="613B18EE" wp14:editId="3338419F">
            <wp:extent cx="1447800" cy="1427480"/>
            <wp:effectExtent l="0" t="0" r="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47645" cy="1427327"/>
                    </a:xfrm>
                    <a:prstGeom prst="rect">
                      <a:avLst/>
                    </a:prstGeom>
                    <a:noFill/>
                    <a:ln w="9525">
                      <a:noFill/>
                      <a:miter lim="800000"/>
                      <a:headEnd/>
                      <a:tailEnd/>
                    </a:ln>
                  </pic:spPr>
                </pic:pic>
              </a:graphicData>
            </a:graphic>
          </wp:inline>
        </w:drawing>
      </w:r>
    </w:p>
    <w:p w14:paraId="71D8D07E" w14:textId="77777777" w:rsidR="00DA0524" w:rsidRPr="00032701" w:rsidRDefault="00DA0524" w:rsidP="00DA0524">
      <w:pPr>
        <w:framePr w:hSpace="180" w:wrap="auto" w:vAnchor="text" w:hAnchor="page" w:x="5122" w:y="1"/>
        <w:rPr>
          <w:rFonts w:ascii="Tahoma" w:hAnsi="Tahoma" w:cs="Tahoma"/>
          <w:noProof/>
        </w:rPr>
      </w:pPr>
    </w:p>
    <w:p w14:paraId="25C35C8C" w14:textId="77777777" w:rsidR="00032701" w:rsidRDefault="00032701" w:rsidP="000748D6">
      <w:pPr>
        <w:pStyle w:val="Heading9"/>
        <w:jc w:val="left"/>
        <w:rPr>
          <w:rFonts w:ascii="Tahoma" w:hAnsi="Tahoma" w:cs="Tahoma"/>
          <w:sz w:val="24"/>
        </w:rPr>
      </w:pPr>
    </w:p>
    <w:p w14:paraId="52C23A8E" w14:textId="77777777" w:rsidR="00DA0524" w:rsidRPr="00032701" w:rsidRDefault="00032701" w:rsidP="00032701">
      <w:pPr>
        <w:pStyle w:val="Heading9"/>
        <w:rPr>
          <w:rFonts w:ascii="Tahoma" w:hAnsi="Tahoma" w:cs="Tahoma"/>
          <w:b w:val="0"/>
          <w:sz w:val="40"/>
          <w:szCs w:val="40"/>
        </w:rPr>
      </w:pPr>
      <w:r w:rsidRPr="00032701">
        <w:rPr>
          <w:rFonts w:ascii="Tahoma" w:hAnsi="Tahoma" w:cs="Tahoma"/>
          <w:sz w:val="40"/>
          <w:szCs w:val="40"/>
        </w:rPr>
        <w:t xml:space="preserve">National Competitive </w:t>
      </w:r>
      <w:r w:rsidR="00DA0524" w:rsidRPr="00032701">
        <w:rPr>
          <w:rFonts w:ascii="Tahoma" w:hAnsi="Tahoma" w:cs="Tahoma"/>
          <w:sz w:val="40"/>
          <w:szCs w:val="40"/>
        </w:rPr>
        <w:t>Bidding</w:t>
      </w:r>
    </w:p>
    <w:p w14:paraId="004D2F4F" w14:textId="77777777" w:rsidR="00DA0524" w:rsidRPr="00032701" w:rsidRDefault="00DA0524" w:rsidP="00DA0524">
      <w:pPr>
        <w:jc w:val="center"/>
        <w:rPr>
          <w:rFonts w:ascii="Tahoma" w:hAnsi="Tahoma" w:cs="Tahoma"/>
          <w:b/>
        </w:rPr>
      </w:pPr>
    </w:p>
    <w:p w14:paraId="2C1C9562" w14:textId="77777777" w:rsidR="00DA0524" w:rsidRPr="00032701" w:rsidRDefault="00DA0524" w:rsidP="00DA0524">
      <w:pPr>
        <w:jc w:val="center"/>
        <w:rPr>
          <w:rFonts w:ascii="Tahoma" w:hAnsi="Tahoma" w:cs="Tahoma"/>
          <w:b/>
          <w:sz w:val="28"/>
          <w:szCs w:val="28"/>
        </w:rPr>
      </w:pPr>
      <w:r w:rsidRPr="00032701">
        <w:rPr>
          <w:rFonts w:ascii="Tahoma" w:hAnsi="Tahoma" w:cs="Tahoma"/>
          <w:b/>
          <w:sz w:val="28"/>
          <w:szCs w:val="28"/>
        </w:rPr>
        <w:t>BIDDING DOCUMENTS</w:t>
      </w:r>
    </w:p>
    <w:p w14:paraId="5F9BA678" w14:textId="77777777" w:rsidR="00DA0524" w:rsidRPr="00032701" w:rsidRDefault="00DA0524" w:rsidP="00DA0524">
      <w:pPr>
        <w:jc w:val="center"/>
        <w:rPr>
          <w:rFonts w:ascii="Tahoma" w:hAnsi="Tahoma" w:cs="Tahoma"/>
          <w:b/>
          <w:i/>
        </w:rPr>
      </w:pPr>
    </w:p>
    <w:p w14:paraId="714E37F6" w14:textId="0DA48EDD" w:rsidR="00DA0524" w:rsidRPr="002E10FE" w:rsidRDefault="00DA0524" w:rsidP="00DA0524">
      <w:pPr>
        <w:jc w:val="center"/>
        <w:rPr>
          <w:rFonts w:ascii="Tahoma" w:hAnsi="Tahoma" w:cs="Tahoma"/>
          <w:b/>
        </w:rPr>
      </w:pPr>
      <w:r w:rsidRPr="002E10FE">
        <w:rPr>
          <w:rFonts w:ascii="Tahoma" w:hAnsi="Tahoma" w:cs="Tahoma"/>
          <w:b/>
        </w:rPr>
        <w:t xml:space="preserve">For the Provision of Foreign Travel </w:t>
      </w:r>
      <w:r w:rsidR="005F441A">
        <w:rPr>
          <w:rFonts w:ascii="Tahoma" w:hAnsi="Tahoma" w:cs="Tahoma"/>
          <w:b/>
        </w:rPr>
        <w:t xml:space="preserve">Management </w:t>
      </w:r>
      <w:r w:rsidRPr="002E10FE">
        <w:rPr>
          <w:rFonts w:ascii="Tahoma" w:hAnsi="Tahoma" w:cs="Tahoma"/>
          <w:b/>
        </w:rPr>
        <w:t>Services</w:t>
      </w:r>
    </w:p>
    <w:p w14:paraId="60C5C78F" w14:textId="77777777" w:rsidR="00DA0524" w:rsidRPr="00032701" w:rsidRDefault="00DA0524" w:rsidP="00DA0524">
      <w:pPr>
        <w:jc w:val="center"/>
        <w:rPr>
          <w:rFonts w:ascii="Tahoma" w:hAnsi="Tahoma" w:cs="Tahoma"/>
        </w:rPr>
      </w:pPr>
    </w:p>
    <w:p w14:paraId="1E85A812" w14:textId="77777777" w:rsidR="00DA0524" w:rsidRPr="00032701" w:rsidRDefault="00DA0524" w:rsidP="00DA0524">
      <w:pPr>
        <w:jc w:val="center"/>
        <w:rPr>
          <w:rFonts w:ascii="Tahoma" w:hAnsi="Tahoma" w:cs="Tahoma"/>
        </w:rPr>
      </w:pPr>
    </w:p>
    <w:p w14:paraId="088D7C54" w14:textId="6CD6B9D6" w:rsidR="004400B8" w:rsidRPr="00C862B7" w:rsidRDefault="00DA0524" w:rsidP="004400B8">
      <w:pPr>
        <w:rPr>
          <w:b/>
          <w:sz w:val="28"/>
        </w:rPr>
      </w:pPr>
      <w:r w:rsidRPr="00032701">
        <w:rPr>
          <w:rFonts w:ascii="Tahoma" w:hAnsi="Tahoma" w:cs="Tahoma"/>
        </w:rPr>
        <w:t xml:space="preserve"> </w:t>
      </w:r>
      <w:r w:rsidR="004400B8">
        <w:rPr>
          <w:rFonts w:ascii="Tahoma" w:hAnsi="Tahoma" w:cs="Tahoma"/>
        </w:rPr>
        <w:t xml:space="preserve">                </w:t>
      </w:r>
      <w:r w:rsidRPr="00032701">
        <w:rPr>
          <w:rFonts w:ascii="Tahoma" w:hAnsi="Tahoma" w:cs="Tahoma"/>
        </w:rPr>
        <w:t xml:space="preserve">Invitation for Bid No: </w:t>
      </w:r>
      <w:r w:rsidR="00FF4597">
        <w:rPr>
          <w:rFonts w:ascii="Tahoma" w:hAnsi="Tahoma" w:cs="Tahoma"/>
          <w:i/>
        </w:rPr>
        <w:t xml:space="preserve"> </w:t>
      </w:r>
      <w:r w:rsidR="008A60E7">
        <w:rPr>
          <w:b/>
        </w:rPr>
        <w:t>IFB</w:t>
      </w:r>
      <w:r w:rsidR="005F441A">
        <w:rPr>
          <w:b/>
        </w:rPr>
        <w:t>/</w:t>
      </w:r>
      <w:r w:rsidR="008A60E7">
        <w:rPr>
          <w:b/>
        </w:rPr>
        <w:t>MFDP</w:t>
      </w:r>
      <w:r w:rsidR="00A55A57">
        <w:rPr>
          <w:b/>
        </w:rPr>
        <w:t>/SBA</w:t>
      </w:r>
      <w:r w:rsidR="00B02B30">
        <w:rPr>
          <w:b/>
        </w:rPr>
        <w:t>/NCB</w:t>
      </w:r>
      <w:r w:rsidR="00A55A57">
        <w:rPr>
          <w:b/>
        </w:rPr>
        <w:t>/0</w:t>
      </w:r>
      <w:r w:rsidR="00B02B30">
        <w:rPr>
          <w:b/>
        </w:rPr>
        <w:t>0</w:t>
      </w:r>
      <w:r w:rsidR="00A55A57">
        <w:rPr>
          <w:b/>
        </w:rPr>
        <w:t>2</w:t>
      </w:r>
      <w:r w:rsidR="004400B8" w:rsidRPr="00C862B7">
        <w:rPr>
          <w:b/>
        </w:rPr>
        <w:t>/</w:t>
      </w:r>
      <w:r w:rsidR="00DD4F1D">
        <w:rPr>
          <w:b/>
        </w:rPr>
        <w:t>202</w:t>
      </w:r>
      <w:r w:rsidR="000D0AD5">
        <w:rPr>
          <w:b/>
        </w:rPr>
        <w:t>6</w:t>
      </w:r>
      <w:r w:rsidR="004400B8" w:rsidRPr="00C862B7">
        <w:rPr>
          <w:b/>
        </w:rPr>
        <w:t xml:space="preserve"> </w:t>
      </w:r>
    </w:p>
    <w:p w14:paraId="36E7686D" w14:textId="77777777" w:rsidR="004400B8" w:rsidRPr="00C862B7" w:rsidRDefault="004400B8" w:rsidP="004400B8">
      <w:pPr>
        <w:jc w:val="center"/>
        <w:rPr>
          <w:i/>
          <w:iCs/>
          <w:sz w:val="2"/>
          <w:szCs w:val="19"/>
        </w:rPr>
      </w:pPr>
    </w:p>
    <w:p w14:paraId="669DE321" w14:textId="77777777" w:rsidR="004400B8" w:rsidRPr="00C862B7" w:rsidRDefault="004400B8" w:rsidP="004400B8">
      <w:pPr>
        <w:rPr>
          <w:i/>
          <w:iCs/>
          <w:vanish/>
          <w:sz w:val="19"/>
          <w:szCs w:val="19"/>
        </w:rPr>
      </w:pPr>
    </w:p>
    <w:p w14:paraId="521F5868" w14:textId="77777777" w:rsidR="004400B8" w:rsidRPr="00C862B7" w:rsidRDefault="004400B8" w:rsidP="004400B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sz w:val="2"/>
        </w:rPr>
      </w:pPr>
    </w:p>
    <w:p w14:paraId="178F6B72" w14:textId="77777777" w:rsidR="00DA0524" w:rsidRPr="00032701" w:rsidRDefault="00DA0524" w:rsidP="00DA0524">
      <w:pPr>
        <w:jc w:val="center"/>
        <w:rPr>
          <w:rFonts w:ascii="Tahoma" w:hAnsi="Tahoma" w:cs="Tahoma"/>
          <w:b/>
          <w:i/>
        </w:rPr>
      </w:pPr>
    </w:p>
    <w:p w14:paraId="7419A9D6" w14:textId="77777777" w:rsidR="00DA0524" w:rsidRPr="00032701" w:rsidRDefault="00DA0524" w:rsidP="00DA0524">
      <w:pPr>
        <w:rPr>
          <w:rFonts w:ascii="Tahoma" w:hAnsi="Tahoma" w:cs="Tahoma"/>
        </w:rPr>
      </w:pPr>
    </w:p>
    <w:p w14:paraId="17956424" w14:textId="77777777" w:rsidR="00DA0524" w:rsidRPr="00032701" w:rsidRDefault="004400B8" w:rsidP="00DA0524">
      <w:pPr>
        <w:jc w:val="center"/>
        <w:rPr>
          <w:rFonts w:ascii="Tahoma" w:hAnsi="Tahoma" w:cs="Tahoma"/>
        </w:rPr>
      </w:pPr>
      <w:r>
        <w:rPr>
          <w:rFonts w:ascii="Tahoma" w:hAnsi="Tahoma" w:cs="Tahoma"/>
        </w:rPr>
        <w:t>Ministry of Finance &amp; Development Planning</w:t>
      </w:r>
    </w:p>
    <w:p w14:paraId="592F740C" w14:textId="77777777" w:rsidR="00DA0524" w:rsidRPr="00032701" w:rsidRDefault="002E10FE" w:rsidP="00DA0524">
      <w:pPr>
        <w:jc w:val="center"/>
        <w:rPr>
          <w:rFonts w:ascii="Tahoma" w:hAnsi="Tahoma" w:cs="Tahoma"/>
        </w:rPr>
      </w:pPr>
      <w:r>
        <w:rPr>
          <w:rFonts w:ascii="Tahoma" w:hAnsi="Tahoma" w:cs="Tahoma"/>
        </w:rPr>
        <w:t>P.O.BOX 9013</w:t>
      </w:r>
    </w:p>
    <w:p w14:paraId="0C83C854" w14:textId="77777777" w:rsidR="002E10FE" w:rsidRDefault="002E10FE" w:rsidP="00DA0524">
      <w:pPr>
        <w:jc w:val="center"/>
        <w:rPr>
          <w:rFonts w:ascii="Tahoma" w:hAnsi="Tahoma" w:cs="Tahoma"/>
        </w:rPr>
      </w:pPr>
      <w:r>
        <w:rPr>
          <w:rFonts w:ascii="Tahoma" w:hAnsi="Tahoma" w:cs="Tahoma"/>
        </w:rPr>
        <w:t>Broad &amp; Mechlin Street</w:t>
      </w:r>
    </w:p>
    <w:p w14:paraId="36A8FB6F" w14:textId="77777777" w:rsidR="00DA0524" w:rsidRPr="00032701" w:rsidRDefault="00DA0524" w:rsidP="00DA0524">
      <w:pPr>
        <w:jc w:val="center"/>
        <w:rPr>
          <w:rFonts w:ascii="Tahoma" w:hAnsi="Tahoma" w:cs="Tahoma"/>
        </w:rPr>
      </w:pPr>
      <w:r w:rsidRPr="00032701">
        <w:rPr>
          <w:rFonts w:ascii="Tahoma" w:hAnsi="Tahoma" w:cs="Tahoma"/>
        </w:rPr>
        <w:t>1000 Monrovia, 10 Liberia</w:t>
      </w:r>
    </w:p>
    <w:p w14:paraId="0BC29EA7" w14:textId="77777777" w:rsidR="00DA0524" w:rsidRPr="00032701" w:rsidRDefault="002E10FE" w:rsidP="00DA0524">
      <w:pPr>
        <w:jc w:val="center"/>
        <w:rPr>
          <w:rFonts w:ascii="Tahoma" w:hAnsi="Tahoma" w:cs="Tahoma"/>
          <w:i/>
        </w:rPr>
      </w:pPr>
      <w:r>
        <w:rPr>
          <w:rFonts w:ascii="Tahoma" w:hAnsi="Tahoma" w:cs="Tahoma"/>
          <w:i/>
        </w:rPr>
        <w:t>www.</w:t>
      </w:r>
      <w:r w:rsidR="004400B8">
        <w:rPr>
          <w:rFonts w:ascii="Tahoma" w:hAnsi="Tahoma" w:cs="Tahoma"/>
          <w:i/>
        </w:rPr>
        <w:t>MFDP</w:t>
      </w:r>
      <w:r w:rsidR="00DA0524" w:rsidRPr="00032701">
        <w:rPr>
          <w:rFonts w:ascii="Tahoma" w:hAnsi="Tahoma" w:cs="Tahoma"/>
          <w:i/>
        </w:rPr>
        <w:t>.gov.lr</w:t>
      </w:r>
    </w:p>
    <w:p w14:paraId="444D3187" w14:textId="77777777" w:rsidR="00DA0524" w:rsidRPr="00032701" w:rsidRDefault="00DA0524" w:rsidP="00DA0524">
      <w:pPr>
        <w:jc w:val="center"/>
        <w:rPr>
          <w:rFonts w:ascii="Tahoma" w:hAnsi="Tahoma" w:cs="Tahoma"/>
          <w:i/>
        </w:rPr>
      </w:pPr>
    </w:p>
    <w:p w14:paraId="6071DF1C" w14:textId="77777777" w:rsidR="00DA0524" w:rsidRPr="00032701" w:rsidRDefault="00DA0524" w:rsidP="00DA0524">
      <w:pPr>
        <w:pStyle w:val="BodyText"/>
        <w:jc w:val="center"/>
        <w:rPr>
          <w:rFonts w:ascii="Tahoma" w:hAnsi="Tahoma" w:cs="Tahoma"/>
          <w:b/>
          <w:sz w:val="36"/>
          <w:szCs w:val="36"/>
        </w:rPr>
      </w:pPr>
      <w:r w:rsidRPr="00032701">
        <w:rPr>
          <w:rFonts w:ascii="Tahoma" w:hAnsi="Tahoma" w:cs="Tahoma"/>
          <w:b/>
          <w:sz w:val="36"/>
          <w:szCs w:val="36"/>
        </w:rPr>
        <w:t>REPUBLIC OF LIBERIA</w:t>
      </w:r>
    </w:p>
    <w:p w14:paraId="0B891190" w14:textId="77777777" w:rsidR="00E170E6" w:rsidRPr="00032701" w:rsidRDefault="00E170E6" w:rsidP="00DA0524">
      <w:pPr>
        <w:pStyle w:val="BodyText"/>
        <w:jc w:val="center"/>
        <w:rPr>
          <w:rFonts w:ascii="Tahoma" w:hAnsi="Tahoma" w:cs="Tahoma"/>
          <w:b/>
          <w:sz w:val="32"/>
          <w:szCs w:val="32"/>
        </w:rPr>
      </w:pPr>
    </w:p>
    <w:p w14:paraId="2473735E" w14:textId="77777777" w:rsidR="00E170E6" w:rsidRPr="003A282F" w:rsidRDefault="00E170E6" w:rsidP="00DA0524">
      <w:pPr>
        <w:pStyle w:val="BodyText"/>
        <w:jc w:val="center"/>
        <w:rPr>
          <w:rFonts w:ascii="Tahoma" w:hAnsi="Tahoma" w:cs="Tahoma"/>
          <w:b/>
          <w:sz w:val="6"/>
          <w:szCs w:val="32"/>
        </w:rPr>
      </w:pPr>
    </w:p>
    <w:p w14:paraId="7C1D9D82" w14:textId="41502217" w:rsidR="00DA0524" w:rsidRPr="00032701" w:rsidRDefault="00DD4F1D" w:rsidP="00DA0524">
      <w:pPr>
        <w:pStyle w:val="BodyText"/>
        <w:jc w:val="center"/>
        <w:rPr>
          <w:rFonts w:ascii="Tahoma" w:hAnsi="Tahoma" w:cs="Tahoma"/>
          <w:b/>
          <w:sz w:val="32"/>
          <w:szCs w:val="32"/>
        </w:rPr>
        <w:sectPr w:rsidR="00DA0524" w:rsidRPr="00032701">
          <w:headerReference w:type="even" r:id="rId9"/>
          <w:headerReference w:type="default" r:id="rId10"/>
          <w:pgSz w:w="12240" w:h="15840"/>
          <w:pgMar w:top="1440" w:right="1800" w:bottom="1440" w:left="1800" w:header="720" w:footer="720" w:gutter="0"/>
          <w:cols w:space="720"/>
          <w:noEndnote/>
          <w:titlePg/>
        </w:sectPr>
      </w:pPr>
      <w:r>
        <w:rPr>
          <w:rFonts w:ascii="Tahoma" w:hAnsi="Tahoma" w:cs="Tahoma"/>
          <w:b/>
          <w:sz w:val="32"/>
          <w:szCs w:val="32"/>
        </w:rPr>
        <w:t xml:space="preserve">Date: </w:t>
      </w:r>
      <w:r w:rsidR="000D5FEF">
        <w:rPr>
          <w:rFonts w:ascii="Tahoma" w:hAnsi="Tahoma" w:cs="Tahoma"/>
          <w:b/>
          <w:sz w:val="32"/>
          <w:szCs w:val="32"/>
        </w:rPr>
        <w:t>February</w:t>
      </w:r>
      <w:r w:rsidR="007F5540">
        <w:rPr>
          <w:rFonts w:ascii="Tahoma" w:hAnsi="Tahoma" w:cs="Tahoma"/>
          <w:b/>
          <w:sz w:val="32"/>
          <w:szCs w:val="32"/>
        </w:rPr>
        <w:t xml:space="preserve"> </w:t>
      </w:r>
      <w:r w:rsidR="000D5FEF">
        <w:rPr>
          <w:rFonts w:ascii="Tahoma" w:hAnsi="Tahoma" w:cs="Tahoma"/>
          <w:b/>
          <w:color w:val="000000" w:themeColor="text1"/>
          <w:sz w:val="32"/>
          <w:szCs w:val="32"/>
        </w:rPr>
        <w:t>1</w:t>
      </w:r>
      <w:r w:rsidR="0071557E">
        <w:rPr>
          <w:rFonts w:ascii="Tahoma" w:hAnsi="Tahoma" w:cs="Tahoma"/>
          <w:b/>
          <w:color w:val="000000" w:themeColor="text1"/>
          <w:sz w:val="32"/>
          <w:szCs w:val="32"/>
        </w:rPr>
        <w:t>0</w:t>
      </w:r>
      <w:r w:rsidR="007327D2">
        <w:rPr>
          <w:rFonts w:ascii="Tahoma" w:hAnsi="Tahoma" w:cs="Tahoma"/>
          <w:b/>
          <w:sz w:val="32"/>
          <w:szCs w:val="32"/>
        </w:rPr>
        <w:t>, 20</w:t>
      </w:r>
      <w:r>
        <w:rPr>
          <w:rFonts w:ascii="Tahoma" w:hAnsi="Tahoma" w:cs="Tahoma"/>
          <w:b/>
          <w:sz w:val="32"/>
          <w:szCs w:val="32"/>
        </w:rPr>
        <w:t>2</w:t>
      </w:r>
      <w:r w:rsidR="000D0AD5">
        <w:rPr>
          <w:rFonts w:ascii="Tahoma" w:hAnsi="Tahoma" w:cs="Tahoma"/>
          <w:b/>
          <w:sz w:val="32"/>
          <w:szCs w:val="32"/>
        </w:rPr>
        <w:t>6</w:t>
      </w:r>
    </w:p>
    <w:p w14:paraId="1730858E" w14:textId="77777777" w:rsidR="00931B93" w:rsidRPr="00032701" w:rsidRDefault="00931B93" w:rsidP="00931B93">
      <w:pPr>
        <w:tabs>
          <w:tab w:val="right" w:leader="dot" w:pos="8640"/>
        </w:tabs>
        <w:jc w:val="center"/>
        <w:rPr>
          <w:rFonts w:ascii="Tahoma" w:hAnsi="Tahoma" w:cs="Tahoma"/>
          <w:b/>
        </w:rPr>
      </w:pPr>
      <w:r w:rsidRPr="00032701">
        <w:rPr>
          <w:rFonts w:ascii="Tahoma" w:hAnsi="Tahoma" w:cs="Tahoma"/>
          <w:b/>
        </w:rPr>
        <w:lastRenderedPageBreak/>
        <w:t>CONTENTS</w:t>
      </w:r>
    </w:p>
    <w:p w14:paraId="3B805FD8" w14:textId="77777777" w:rsidR="00931B93" w:rsidRPr="00032701" w:rsidRDefault="00931B93" w:rsidP="00931B93">
      <w:pPr>
        <w:pStyle w:val="BodyText"/>
        <w:spacing w:after="0"/>
        <w:rPr>
          <w:rFonts w:ascii="Tahoma" w:hAnsi="Tahoma" w:cs="Tahoma"/>
          <w:szCs w:val="24"/>
        </w:rPr>
      </w:pPr>
    </w:p>
    <w:p w14:paraId="46E9B158" w14:textId="77777777" w:rsidR="00931B93" w:rsidRPr="00032701" w:rsidRDefault="00931B93" w:rsidP="00931B93">
      <w:pPr>
        <w:pStyle w:val="TOC1"/>
        <w:rPr>
          <w:rFonts w:ascii="Tahoma" w:hAnsi="Tahoma" w:cs="Tahoma"/>
        </w:rPr>
      </w:pPr>
    </w:p>
    <w:p w14:paraId="0E454893" w14:textId="77777777" w:rsidR="00931B93" w:rsidRPr="00032701" w:rsidRDefault="00D25FAA" w:rsidP="00931B93">
      <w:pPr>
        <w:pStyle w:val="TOC1"/>
        <w:rPr>
          <w:rFonts w:ascii="Tahoma" w:hAnsi="Tahoma" w:cs="Tahoma"/>
          <w:lang w:val="en-US"/>
        </w:rPr>
      </w:pPr>
      <w:r w:rsidRPr="00032701">
        <w:rPr>
          <w:rFonts w:ascii="Tahoma" w:hAnsi="Tahoma" w:cs="Tahoma"/>
        </w:rPr>
        <w:fldChar w:fldCharType="begin"/>
      </w:r>
      <w:r w:rsidR="00931B93" w:rsidRPr="00032701">
        <w:rPr>
          <w:rFonts w:ascii="Tahoma" w:hAnsi="Tahoma" w:cs="Tahoma"/>
        </w:rPr>
        <w:instrText xml:space="preserve"> TOC \h \z \t "Heading 1,1,Heading 2,2" </w:instrText>
      </w:r>
      <w:r w:rsidRPr="00032701">
        <w:rPr>
          <w:rFonts w:ascii="Tahoma" w:hAnsi="Tahoma" w:cs="Tahoma"/>
        </w:rPr>
        <w:fldChar w:fldCharType="separate"/>
      </w:r>
      <w:hyperlink w:anchor="_Toc70407730" w:history="1">
        <w:r w:rsidR="00931B93" w:rsidRPr="00032701">
          <w:rPr>
            <w:rStyle w:val="Hyperlink"/>
            <w:rFonts w:ascii="Tahoma" w:hAnsi="Tahoma" w:cs="Tahoma"/>
          </w:rPr>
          <w:t>Preface</w:t>
        </w:r>
        <w:r w:rsidR="00931B93" w:rsidRPr="00032701">
          <w:rPr>
            <w:rFonts w:ascii="Tahoma" w:hAnsi="Tahoma" w:cs="Tahoma"/>
            <w:webHidden/>
          </w:rPr>
          <w:tab/>
        </w:r>
        <w:r w:rsidRPr="00032701">
          <w:rPr>
            <w:rFonts w:ascii="Tahoma" w:hAnsi="Tahoma" w:cs="Tahoma"/>
            <w:webHidden/>
          </w:rPr>
          <w:fldChar w:fldCharType="begin"/>
        </w:r>
        <w:r w:rsidR="00931B93" w:rsidRPr="00032701">
          <w:rPr>
            <w:rFonts w:ascii="Tahoma" w:hAnsi="Tahoma" w:cs="Tahoma"/>
            <w:webHidden/>
          </w:rPr>
          <w:instrText xml:space="preserve"> PAGEREF _Toc70407730 \h </w:instrText>
        </w:r>
        <w:r w:rsidRPr="00032701">
          <w:rPr>
            <w:rFonts w:ascii="Tahoma" w:hAnsi="Tahoma" w:cs="Tahoma"/>
            <w:webHidden/>
          </w:rPr>
        </w:r>
        <w:r w:rsidRPr="00032701">
          <w:rPr>
            <w:rFonts w:ascii="Tahoma" w:hAnsi="Tahoma" w:cs="Tahoma"/>
            <w:webHidden/>
          </w:rPr>
          <w:fldChar w:fldCharType="separate"/>
        </w:r>
        <w:r w:rsidR="00A73F88">
          <w:rPr>
            <w:rFonts w:ascii="Tahoma" w:hAnsi="Tahoma" w:cs="Tahoma"/>
            <w:b w:val="0"/>
            <w:bCs/>
            <w:webHidden/>
            <w:lang w:val="en-US"/>
          </w:rPr>
          <w:t>Error! Bookmark not defined.</w:t>
        </w:r>
        <w:r w:rsidRPr="00032701">
          <w:rPr>
            <w:rFonts w:ascii="Tahoma" w:hAnsi="Tahoma" w:cs="Tahoma"/>
            <w:webHidden/>
          </w:rPr>
          <w:fldChar w:fldCharType="end"/>
        </w:r>
      </w:hyperlink>
    </w:p>
    <w:p w14:paraId="12FDED72" w14:textId="77777777" w:rsidR="00931B93" w:rsidRPr="00032701" w:rsidRDefault="00931B93" w:rsidP="00931B93">
      <w:pPr>
        <w:pStyle w:val="TOC1"/>
        <w:rPr>
          <w:rFonts w:ascii="Tahoma" w:hAnsi="Tahoma" w:cs="Tahoma"/>
          <w:lang w:val="en-US"/>
        </w:rPr>
      </w:pPr>
      <w:hyperlink w:anchor="_Toc70407731" w:history="1">
        <w:r w:rsidRPr="00032701">
          <w:rPr>
            <w:rStyle w:val="Hyperlink"/>
            <w:rFonts w:ascii="Tahoma" w:hAnsi="Tahoma" w:cs="Tahoma"/>
          </w:rPr>
          <w:t>Section 1.  Letter of Invitation</w:t>
        </w:r>
        <w:r w:rsidRPr="00032701">
          <w:rPr>
            <w:rFonts w:ascii="Tahoma" w:hAnsi="Tahoma" w:cs="Tahoma"/>
            <w:webHidden/>
          </w:rPr>
          <w:tab/>
        </w:r>
        <w:r w:rsidR="00D25FAA" w:rsidRPr="00032701">
          <w:rPr>
            <w:rFonts w:ascii="Tahoma" w:hAnsi="Tahoma" w:cs="Tahoma"/>
            <w:webHidden/>
          </w:rPr>
          <w:fldChar w:fldCharType="begin"/>
        </w:r>
        <w:r w:rsidRPr="00032701">
          <w:rPr>
            <w:rFonts w:ascii="Tahoma" w:hAnsi="Tahoma" w:cs="Tahoma"/>
            <w:webHidden/>
          </w:rPr>
          <w:instrText xml:space="preserve"> PAGEREF _Toc70407731 \h </w:instrText>
        </w:r>
        <w:r w:rsidR="00D25FAA" w:rsidRPr="00032701">
          <w:rPr>
            <w:rFonts w:ascii="Tahoma" w:hAnsi="Tahoma" w:cs="Tahoma"/>
            <w:webHidden/>
          </w:rPr>
        </w:r>
        <w:r w:rsidR="00D25FAA" w:rsidRPr="00032701">
          <w:rPr>
            <w:rFonts w:ascii="Tahoma" w:hAnsi="Tahoma" w:cs="Tahoma"/>
            <w:webHidden/>
          </w:rPr>
          <w:fldChar w:fldCharType="separate"/>
        </w:r>
        <w:r w:rsidR="00A73F88">
          <w:rPr>
            <w:rFonts w:ascii="Tahoma" w:hAnsi="Tahoma" w:cs="Tahoma"/>
            <w:webHidden/>
          </w:rPr>
          <w:t>5</w:t>
        </w:r>
        <w:r w:rsidR="00D25FAA" w:rsidRPr="00032701">
          <w:rPr>
            <w:rFonts w:ascii="Tahoma" w:hAnsi="Tahoma" w:cs="Tahoma"/>
            <w:webHidden/>
          </w:rPr>
          <w:fldChar w:fldCharType="end"/>
        </w:r>
      </w:hyperlink>
    </w:p>
    <w:p w14:paraId="328AF12D" w14:textId="77777777" w:rsidR="00931B93" w:rsidRPr="00032701" w:rsidRDefault="00931B93" w:rsidP="00931B93">
      <w:pPr>
        <w:pStyle w:val="TOC1"/>
        <w:rPr>
          <w:rFonts w:ascii="Tahoma" w:hAnsi="Tahoma" w:cs="Tahoma"/>
          <w:lang w:val="en-US"/>
        </w:rPr>
      </w:pPr>
      <w:hyperlink w:anchor="_Toc70407732" w:history="1">
        <w:r w:rsidRPr="00032701">
          <w:rPr>
            <w:rStyle w:val="Hyperlink"/>
            <w:rFonts w:ascii="Tahoma" w:hAnsi="Tahoma" w:cs="Tahoma"/>
          </w:rPr>
          <w:t>Section 2.  Instructions to Consultants</w:t>
        </w:r>
        <w:r w:rsidRPr="00032701">
          <w:rPr>
            <w:rFonts w:ascii="Tahoma" w:hAnsi="Tahoma" w:cs="Tahoma"/>
            <w:webHidden/>
          </w:rPr>
          <w:tab/>
        </w:r>
        <w:r w:rsidR="00D25FAA" w:rsidRPr="00032701">
          <w:rPr>
            <w:rFonts w:ascii="Tahoma" w:hAnsi="Tahoma" w:cs="Tahoma"/>
            <w:webHidden/>
          </w:rPr>
          <w:fldChar w:fldCharType="begin"/>
        </w:r>
        <w:r w:rsidRPr="00032701">
          <w:rPr>
            <w:rFonts w:ascii="Tahoma" w:hAnsi="Tahoma" w:cs="Tahoma"/>
            <w:webHidden/>
          </w:rPr>
          <w:instrText xml:space="preserve"> PAGEREF _Toc70407732 \h </w:instrText>
        </w:r>
        <w:r w:rsidR="00D25FAA" w:rsidRPr="00032701">
          <w:rPr>
            <w:rFonts w:ascii="Tahoma" w:hAnsi="Tahoma" w:cs="Tahoma"/>
            <w:webHidden/>
          </w:rPr>
        </w:r>
        <w:r w:rsidR="00D25FAA" w:rsidRPr="00032701">
          <w:rPr>
            <w:rFonts w:ascii="Tahoma" w:hAnsi="Tahoma" w:cs="Tahoma"/>
            <w:webHidden/>
          </w:rPr>
          <w:fldChar w:fldCharType="separate"/>
        </w:r>
        <w:r w:rsidR="00A73F88">
          <w:rPr>
            <w:rFonts w:ascii="Tahoma" w:hAnsi="Tahoma" w:cs="Tahoma"/>
            <w:webHidden/>
          </w:rPr>
          <w:t>6</w:t>
        </w:r>
        <w:r w:rsidR="00D25FAA" w:rsidRPr="00032701">
          <w:rPr>
            <w:rFonts w:ascii="Tahoma" w:hAnsi="Tahoma" w:cs="Tahoma"/>
            <w:webHidden/>
          </w:rPr>
          <w:fldChar w:fldCharType="end"/>
        </w:r>
      </w:hyperlink>
    </w:p>
    <w:p w14:paraId="17531F1F" w14:textId="77777777" w:rsidR="00931B93" w:rsidRPr="00032701" w:rsidRDefault="00931B93" w:rsidP="00931B93">
      <w:pPr>
        <w:pStyle w:val="TOC2"/>
        <w:rPr>
          <w:rFonts w:ascii="Tahoma" w:hAnsi="Tahoma" w:cs="Tahoma"/>
          <w:szCs w:val="24"/>
        </w:rPr>
      </w:pPr>
      <w:hyperlink w:anchor="_Toc70407733" w:history="1">
        <w:r w:rsidRPr="00032701">
          <w:rPr>
            <w:rStyle w:val="Hyperlink"/>
            <w:rFonts w:ascii="Tahoma" w:hAnsi="Tahoma" w:cs="Tahoma"/>
            <w:szCs w:val="24"/>
          </w:rPr>
          <w:t>Data Sheet</w:t>
        </w:r>
        <w:r w:rsidRPr="00032701">
          <w:rPr>
            <w:rFonts w:ascii="Tahoma" w:hAnsi="Tahoma" w:cs="Tahoma"/>
            <w:webHidden/>
            <w:szCs w:val="24"/>
          </w:rPr>
          <w:tab/>
        </w:r>
        <w:r w:rsidR="00D25FAA" w:rsidRPr="00032701">
          <w:rPr>
            <w:rFonts w:ascii="Tahoma" w:hAnsi="Tahoma" w:cs="Tahoma"/>
            <w:webHidden/>
            <w:szCs w:val="24"/>
          </w:rPr>
          <w:fldChar w:fldCharType="begin"/>
        </w:r>
        <w:r w:rsidRPr="00032701">
          <w:rPr>
            <w:rFonts w:ascii="Tahoma" w:hAnsi="Tahoma" w:cs="Tahoma"/>
            <w:webHidden/>
            <w:szCs w:val="24"/>
          </w:rPr>
          <w:instrText xml:space="preserve"> PAGEREF _Toc70407733 \h </w:instrText>
        </w:r>
        <w:r w:rsidR="00D25FAA" w:rsidRPr="00032701">
          <w:rPr>
            <w:rFonts w:ascii="Tahoma" w:hAnsi="Tahoma" w:cs="Tahoma"/>
            <w:webHidden/>
            <w:szCs w:val="24"/>
          </w:rPr>
        </w:r>
        <w:r w:rsidR="00D25FAA" w:rsidRPr="00032701">
          <w:rPr>
            <w:rFonts w:ascii="Tahoma" w:hAnsi="Tahoma" w:cs="Tahoma"/>
            <w:webHidden/>
            <w:szCs w:val="24"/>
          </w:rPr>
          <w:fldChar w:fldCharType="separate"/>
        </w:r>
        <w:r w:rsidR="00A73F88">
          <w:rPr>
            <w:rFonts w:ascii="Tahoma" w:hAnsi="Tahoma" w:cs="Tahoma"/>
            <w:webHidden/>
            <w:szCs w:val="24"/>
          </w:rPr>
          <w:t>25</w:t>
        </w:r>
        <w:r w:rsidR="00D25FAA" w:rsidRPr="00032701">
          <w:rPr>
            <w:rFonts w:ascii="Tahoma" w:hAnsi="Tahoma" w:cs="Tahoma"/>
            <w:webHidden/>
            <w:szCs w:val="24"/>
          </w:rPr>
          <w:fldChar w:fldCharType="end"/>
        </w:r>
      </w:hyperlink>
    </w:p>
    <w:p w14:paraId="6ADD9E95" w14:textId="77777777" w:rsidR="00931B93" w:rsidRPr="00032701" w:rsidRDefault="00931B93" w:rsidP="00931B93">
      <w:pPr>
        <w:pStyle w:val="TOC1"/>
        <w:rPr>
          <w:rFonts w:ascii="Tahoma" w:hAnsi="Tahoma" w:cs="Tahoma"/>
          <w:lang w:val="en-US"/>
        </w:rPr>
      </w:pPr>
      <w:hyperlink w:anchor="_Toc70407734" w:history="1">
        <w:r w:rsidRPr="00032701">
          <w:rPr>
            <w:rStyle w:val="Hyperlink"/>
            <w:rFonts w:ascii="Tahoma" w:hAnsi="Tahoma" w:cs="Tahoma"/>
          </w:rPr>
          <w:t>Section 3.  Technical Proposal - Standard Forms</w:t>
        </w:r>
        <w:r w:rsidRPr="00032701">
          <w:rPr>
            <w:rFonts w:ascii="Tahoma" w:hAnsi="Tahoma" w:cs="Tahoma"/>
            <w:webHidden/>
          </w:rPr>
          <w:tab/>
        </w:r>
        <w:r w:rsidR="00D25FAA" w:rsidRPr="00032701">
          <w:rPr>
            <w:rFonts w:ascii="Tahoma" w:hAnsi="Tahoma" w:cs="Tahoma"/>
            <w:webHidden/>
          </w:rPr>
          <w:fldChar w:fldCharType="begin"/>
        </w:r>
        <w:r w:rsidRPr="00032701">
          <w:rPr>
            <w:rFonts w:ascii="Tahoma" w:hAnsi="Tahoma" w:cs="Tahoma"/>
            <w:webHidden/>
          </w:rPr>
          <w:instrText xml:space="preserve"> PAGEREF _Toc70407734 \h </w:instrText>
        </w:r>
        <w:r w:rsidR="00D25FAA" w:rsidRPr="00032701">
          <w:rPr>
            <w:rFonts w:ascii="Tahoma" w:hAnsi="Tahoma" w:cs="Tahoma"/>
            <w:webHidden/>
          </w:rPr>
        </w:r>
        <w:r w:rsidR="00D25FAA" w:rsidRPr="00032701">
          <w:rPr>
            <w:rFonts w:ascii="Tahoma" w:hAnsi="Tahoma" w:cs="Tahoma"/>
            <w:webHidden/>
          </w:rPr>
          <w:fldChar w:fldCharType="separate"/>
        </w:r>
        <w:r w:rsidR="00A73F88">
          <w:rPr>
            <w:rFonts w:ascii="Tahoma" w:hAnsi="Tahoma" w:cs="Tahoma"/>
            <w:webHidden/>
          </w:rPr>
          <w:t>31</w:t>
        </w:r>
        <w:r w:rsidR="00D25FAA" w:rsidRPr="00032701">
          <w:rPr>
            <w:rFonts w:ascii="Tahoma" w:hAnsi="Tahoma" w:cs="Tahoma"/>
            <w:webHidden/>
          </w:rPr>
          <w:fldChar w:fldCharType="end"/>
        </w:r>
      </w:hyperlink>
    </w:p>
    <w:p w14:paraId="5319AE6B" w14:textId="77777777" w:rsidR="00931B93" w:rsidRPr="00032701" w:rsidRDefault="00931B93" w:rsidP="00931B93">
      <w:pPr>
        <w:pStyle w:val="TOC1"/>
        <w:rPr>
          <w:rFonts w:ascii="Tahoma" w:hAnsi="Tahoma" w:cs="Tahoma"/>
          <w:lang w:val="en-US"/>
        </w:rPr>
      </w:pPr>
      <w:hyperlink w:anchor="_Toc70407735" w:history="1">
        <w:r w:rsidRPr="00032701">
          <w:rPr>
            <w:rStyle w:val="Hyperlink"/>
            <w:rFonts w:ascii="Tahoma" w:hAnsi="Tahoma" w:cs="Tahoma"/>
          </w:rPr>
          <w:t>Section 4.  Financial Proposal - Standard Forms</w:t>
        </w:r>
        <w:r w:rsidRPr="00032701">
          <w:rPr>
            <w:rFonts w:ascii="Tahoma" w:hAnsi="Tahoma" w:cs="Tahoma"/>
            <w:webHidden/>
          </w:rPr>
          <w:tab/>
        </w:r>
        <w:r w:rsidR="00D25FAA" w:rsidRPr="00032701">
          <w:rPr>
            <w:rFonts w:ascii="Tahoma" w:hAnsi="Tahoma" w:cs="Tahoma"/>
            <w:webHidden/>
          </w:rPr>
          <w:fldChar w:fldCharType="begin"/>
        </w:r>
        <w:r w:rsidRPr="00032701">
          <w:rPr>
            <w:rFonts w:ascii="Tahoma" w:hAnsi="Tahoma" w:cs="Tahoma"/>
            <w:webHidden/>
          </w:rPr>
          <w:instrText xml:space="preserve"> PAGEREF _Toc70407735 \h </w:instrText>
        </w:r>
        <w:r w:rsidR="00D25FAA" w:rsidRPr="00032701">
          <w:rPr>
            <w:rFonts w:ascii="Tahoma" w:hAnsi="Tahoma" w:cs="Tahoma"/>
            <w:webHidden/>
          </w:rPr>
        </w:r>
        <w:r w:rsidR="00D25FAA" w:rsidRPr="00032701">
          <w:rPr>
            <w:rFonts w:ascii="Tahoma" w:hAnsi="Tahoma" w:cs="Tahoma"/>
            <w:webHidden/>
          </w:rPr>
          <w:fldChar w:fldCharType="separate"/>
        </w:r>
        <w:r w:rsidR="00A73F88">
          <w:rPr>
            <w:rFonts w:ascii="Tahoma" w:hAnsi="Tahoma" w:cs="Tahoma"/>
            <w:webHidden/>
          </w:rPr>
          <w:t>43</w:t>
        </w:r>
        <w:r w:rsidR="00D25FAA" w:rsidRPr="00032701">
          <w:rPr>
            <w:rFonts w:ascii="Tahoma" w:hAnsi="Tahoma" w:cs="Tahoma"/>
            <w:webHidden/>
          </w:rPr>
          <w:fldChar w:fldCharType="end"/>
        </w:r>
      </w:hyperlink>
    </w:p>
    <w:p w14:paraId="1B45151E" w14:textId="77777777" w:rsidR="00931B93" w:rsidRPr="00032701" w:rsidRDefault="00931B93" w:rsidP="00931B93">
      <w:pPr>
        <w:pStyle w:val="TOC2"/>
        <w:rPr>
          <w:rFonts w:ascii="Tahoma" w:hAnsi="Tahoma" w:cs="Tahoma"/>
          <w:szCs w:val="24"/>
        </w:rPr>
      </w:pPr>
      <w:hyperlink w:anchor="_Toc70407736" w:history="1">
        <w:r w:rsidRPr="00032701">
          <w:rPr>
            <w:rStyle w:val="Hyperlink"/>
            <w:rFonts w:ascii="Tahoma" w:hAnsi="Tahoma" w:cs="Tahoma"/>
            <w:szCs w:val="24"/>
          </w:rPr>
          <w:t>Appendix</w:t>
        </w:r>
        <w:r w:rsidRPr="00032701">
          <w:rPr>
            <w:rFonts w:ascii="Tahoma" w:hAnsi="Tahoma" w:cs="Tahoma"/>
            <w:webHidden/>
            <w:szCs w:val="24"/>
          </w:rPr>
          <w:tab/>
        </w:r>
        <w:r w:rsidR="00D25FAA" w:rsidRPr="00032701">
          <w:rPr>
            <w:rFonts w:ascii="Tahoma" w:hAnsi="Tahoma" w:cs="Tahoma"/>
            <w:webHidden/>
            <w:szCs w:val="24"/>
          </w:rPr>
          <w:fldChar w:fldCharType="begin"/>
        </w:r>
        <w:r w:rsidRPr="00032701">
          <w:rPr>
            <w:rFonts w:ascii="Tahoma" w:hAnsi="Tahoma" w:cs="Tahoma"/>
            <w:webHidden/>
            <w:szCs w:val="24"/>
          </w:rPr>
          <w:instrText xml:space="preserve"> PAGEREF _Toc70407736 \h </w:instrText>
        </w:r>
        <w:r w:rsidR="00D25FAA" w:rsidRPr="00032701">
          <w:rPr>
            <w:rFonts w:ascii="Tahoma" w:hAnsi="Tahoma" w:cs="Tahoma"/>
            <w:webHidden/>
            <w:szCs w:val="24"/>
          </w:rPr>
        </w:r>
        <w:r w:rsidR="00D25FAA" w:rsidRPr="00032701">
          <w:rPr>
            <w:rFonts w:ascii="Tahoma" w:hAnsi="Tahoma" w:cs="Tahoma"/>
            <w:webHidden/>
            <w:szCs w:val="24"/>
          </w:rPr>
          <w:fldChar w:fldCharType="separate"/>
        </w:r>
        <w:r w:rsidR="00A73F88">
          <w:rPr>
            <w:rFonts w:ascii="Tahoma" w:hAnsi="Tahoma" w:cs="Tahoma"/>
            <w:b/>
            <w:bCs/>
            <w:webHidden/>
            <w:szCs w:val="24"/>
          </w:rPr>
          <w:t>Error! Bookmark not defined.</w:t>
        </w:r>
        <w:r w:rsidR="00D25FAA" w:rsidRPr="00032701">
          <w:rPr>
            <w:rFonts w:ascii="Tahoma" w:hAnsi="Tahoma" w:cs="Tahoma"/>
            <w:webHidden/>
            <w:szCs w:val="24"/>
          </w:rPr>
          <w:fldChar w:fldCharType="end"/>
        </w:r>
      </w:hyperlink>
    </w:p>
    <w:p w14:paraId="4447D5FF" w14:textId="77777777" w:rsidR="00931B93" w:rsidRPr="00032701" w:rsidRDefault="00931B93" w:rsidP="00931B93">
      <w:pPr>
        <w:pStyle w:val="TOC1"/>
        <w:rPr>
          <w:rFonts w:ascii="Tahoma" w:hAnsi="Tahoma" w:cs="Tahoma"/>
          <w:lang w:val="en-US"/>
        </w:rPr>
      </w:pPr>
      <w:hyperlink w:anchor="_Toc70407737" w:history="1">
        <w:r w:rsidRPr="00032701">
          <w:rPr>
            <w:rStyle w:val="Hyperlink"/>
            <w:rFonts w:ascii="Tahoma" w:hAnsi="Tahoma" w:cs="Tahoma"/>
          </w:rPr>
          <w:t>Section 5.  Terms of Reference</w:t>
        </w:r>
        <w:r w:rsidRPr="00032701">
          <w:rPr>
            <w:rFonts w:ascii="Tahoma" w:hAnsi="Tahoma" w:cs="Tahoma"/>
            <w:webHidden/>
          </w:rPr>
          <w:tab/>
        </w:r>
        <w:r w:rsidR="00D25FAA" w:rsidRPr="00032701">
          <w:rPr>
            <w:rFonts w:ascii="Tahoma" w:hAnsi="Tahoma" w:cs="Tahoma"/>
            <w:webHidden/>
          </w:rPr>
          <w:fldChar w:fldCharType="begin"/>
        </w:r>
        <w:r w:rsidRPr="00032701">
          <w:rPr>
            <w:rFonts w:ascii="Tahoma" w:hAnsi="Tahoma" w:cs="Tahoma"/>
            <w:webHidden/>
          </w:rPr>
          <w:instrText xml:space="preserve"> PAGEREF _Toc70407737 \h </w:instrText>
        </w:r>
        <w:r w:rsidR="00D25FAA" w:rsidRPr="00032701">
          <w:rPr>
            <w:rFonts w:ascii="Tahoma" w:hAnsi="Tahoma" w:cs="Tahoma"/>
            <w:webHidden/>
          </w:rPr>
        </w:r>
        <w:r w:rsidR="00D25FAA" w:rsidRPr="00032701">
          <w:rPr>
            <w:rFonts w:ascii="Tahoma" w:hAnsi="Tahoma" w:cs="Tahoma"/>
            <w:webHidden/>
          </w:rPr>
          <w:fldChar w:fldCharType="separate"/>
        </w:r>
        <w:r w:rsidR="00A73F88">
          <w:rPr>
            <w:rFonts w:ascii="Tahoma" w:hAnsi="Tahoma" w:cs="Tahoma"/>
            <w:webHidden/>
          </w:rPr>
          <w:t>47</w:t>
        </w:r>
        <w:r w:rsidR="00D25FAA" w:rsidRPr="00032701">
          <w:rPr>
            <w:rFonts w:ascii="Tahoma" w:hAnsi="Tahoma" w:cs="Tahoma"/>
            <w:webHidden/>
          </w:rPr>
          <w:fldChar w:fldCharType="end"/>
        </w:r>
      </w:hyperlink>
    </w:p>
    <w:p w14:paraId="12E97706" w14:textId="77777777" w:rsidR="00931B93" w:rsidRPr="00032701" w:rsidRDefault="00032701" w:rsidP="00931B93">
      <w:pPr>
        <w:pStyle w:val="TOC1"/>
        <w:rPr>
          <w:rFonts w:ascii="Tahoma" w:hAnsi="Tahoma" w:cs="Tahoma"/>
          <w:lang w:val="en-US"/>
        </w:rPr>
      </w:pPr>
      <w:hyperlink w:anchor="_Toc70407738" w:history="1">
        <w:r>
          <w:rPr>
            <w:rStyle w:val="Hyperlink"/>
            <w:rFonts w:ascii="Tahoma" w:hAnsi="Tahoma" w:cs="Tahoma"/>
          </w:rPr>
          <w:t>Section 6.  Standard Form</w:t>
        </w:r>
        <w:r w:rsidR="00931B93" w:rsidRPr="00032701">
          <w:rPr>
            <w:rStyle w:val="Hyperlink"/>
            <w:rFonts w:ascii="Tahoma" w:hAnsi="Tahoma" w:cs="Tahoma"/>
          </w:rPr>
          <w:t xml:space="preserve"> of Contract</w:t>
        </w:r>
        <w:r w:rsidR="00931B93" w:rsidRPr="00032701">
          <w:rPr>
            <w:rFonts w:ascii="Tahoma" w:hAnsi="Tahoma" w:cs="Tahoma"/>
            <w:webHidden/>
          </w:rPr>
          <w:tab/>
        </w:r>
        <w:r w:rsidR="00D25FAA" w:rsidRPr="00032701">
          <w:rPr>
            <w:rFonts w:ascii="Tahoma" w:hAnsi="Tahoma" w:cs="Tahoma"/>
            <w:webHidden/>
          </w:rPr>
          <w:fldChar w:fldCharType="begin"/>
        </w:r>
        <w:r w:rsidR="00931B93" w:rsidRPr="00032701">
          <w:rPr>
            <w:rFonts w:ascii="Tahoma" w:hAnsi="Tahoma" w:cs="Tahoma"/>
            <w:webHidden/>
          </w:rPr>
          <w:instrText xml:space="preserve"> PAGEREF _Toc70407738 \h </w:instrText>
        </w:r>
        <w:r w:rsidR="00D25FAA" w:rsidRPr="00032701">
          <w:rPr>
            <w:rFonts w:ascii="Tahoma" w:hAnsi="Tahoma" w:cs="Tahoma"/>
            <w:webHidden/>
          </w:rPr>
        </w:r>
        <w:r w:rsidR="00D25FAA" w:rsidRPr="00032701">
          <w:rPr>
            <w:rFonts w:ascii="Tahoma" w:hAnsi="Tahoma" w:cs="Tahoma"/>
            <w:webHidden/>
          </w:rPr>
          <w:fldChar w:fldCharType="separate"/>
        </w:r>
        <w:r w:rsidR="00A73F88">
          <w:rPr>
            <w:rFonts w:ascii="Tahoma" w:hAnsi="Tahoma" w:cs="Tahoma"/>
            <w:webHidden/>
          </w:rPr>
          <w:t>54</w:t>
        </w:r>
        <w:r w:rsidR="00D25FAA" w:rsidRPr="00032701">
          <w:rPr>
            <w:rFonts w:ascii="Tahoma" w:hAnsi="Tahoma" w:cs="Tahoma"/>
            <w:webHidden/>
          </w:rPr>
          <w:fldChar w:fldCharType="end"/>
        </w:r>
      </w:hyperlink>
    </w:p>
    <w:p w14:paraId="2187DD6D" w14:textId="77777777" w:rsidR="00931B93" w:rsidRPr="00032701" w:rsidRDefault="00D25FAA" w:rsidP="00DB0C3B">
      <w:pPr>
        <w:pStyle w:val="BankNormal"/>
        <w:numPr>
          <w:ilvl w:val="0"/>
          <w:numId w:val="0"/>
        </w:numPr>
        <w:tabs>
          <w:tab w:val="right" w:pos="9000"/>
        </w:tabs>
        <w:spacing w:after="180"/>
        <w:rPr>
          <w:rFonts w:ascii="Tahoma" w:hAnsi="Tahoma" w:cs="Tahoma"/>
          <w:szCs w:val="24"/>
          <w:lang w:val="en-GB"/>
        </w:rPr>
      </w:pPr>
      <w:r w:rsidRPr="00032701">
        <w:rPr>
          <w:rFonts w:ascii="Tahoma" w:hAnsi="Tahoma" w:cs="Tahoma"/>
          <w:szCs w:val="24"/>
          <w:lang w:val="en-GB"/>
        </w:rPr>
        <w:fldChar w:fldCharType="end"/>
      </w:r>
    </w:p>
    <w:p w14:paraId="74465392" w14:textId="77777777" w:rsidR="00931B93" w:rsidRPr="00032701" w:rsidRDefault="00931B93" w:rsidP="00DB0C3B">
      <w:pPr>
        <w:pStyle w:val="BankNormal"/>
        <w:numPr>
          <w:ilvl w:val="0"/>
          <w:numId w:val="0"/>
        </w:numPr>
        <w:tabs>
          <w:tab w:val="right" w:pos="9000"/>
        </w:tabs>
        <w:spacing w:after="0"/>
        <w:rPr>
          <w:rFonts w:ascii="Tahoma" w:hAnsi="Tahoma" w:cs="Tahoma"/>
          <w:szCs w:val="24"/>
          <w:lang w:val="en-GB"/>
        </w:rPr>
      </w:pPr>
    </w:p>
    <w:p w14:paraId="4900F1FD" w14:textId="77777777" w:rsidR="00931B93" w:rsidRPr="00032701" w:rsidRDefault="00931B93" w:rsidP="00931B93">
      <w:pPr>
        <w:tabs>
          <w:tab w:val="left" w:pos="-1440"/>
          <w:tab w:val="left" w:pos="-720"/>
          <w:tab w:val="left" w:pos="0"/>
          <w:tab w:val="left" w:pos="626"/>
          <w:tab w:val="left" w:pos="1440"/>
          <w:tab w:val="left" w:pos="2160"/>
          <w:tab w:val="left" w:leader="dot" w:pos="9679"/>
          <w:tab w:val="left" w:pos="10080"/>
        </w:tabs>
        <w:rPr>
          <w:rFonts w:ascii="Tahoma" w:hAnsi="Tahoma" w:cs="Tahoma"/>
          <w:lang w:val="en-GB"/>
        </w:rPr>
        <w:sectPr w:rsidR="00931B93" w:rsidRPr="00032701" w:rsidSect="00931B93">
          <w:headerReference w:type="first" r:id="rId11"/>
          <w:footerReference w:type="first" r:id="rId12"/>
          <w:pgSz w:w="12240" w:h="15840" w:code="1"/>
          <w:pgMar w:top="1440" w:right="1440" w:bottom="1440" w:left="1800" w:header="720" w:footer="720" w:gutter="0"/>
          <w:pgNumType w:fmt="lowerRoman"/>
          <w:cols w:space="720"/>
          <w:titlePg/>
        </w:sectPr>
      </w:pPr>
    </w:p>
    <w:p w14:paraId="44504AC1" w14:textId="77777777" w:rsidR="004400B8" w:rsidRPr="00C862B7" w:rsidRDefault="004400B8" w:rsidP="004400B8">
      <w:pPr>
        <w:jc w:val="center"/>
        <w:rPr>
          <w:b/>
          <w:sz w:val="28"/>
        </w:rPr>
      </w:pPr>
      <w:r w:rsidRPr="00C862B7">
        <w:rPr>
          <w:b/>
          <w:sz w:val="28"/>
        </w:rPr>
        <w:lastRenderedPageBreak/>
        <w:t>Invitation for Bids</w:t>
      </w:r>
    </w:p>
    <w:p w14:paraId="5750B1C4" w14:textId="77777777" w:rsidR="004400B8" w:rsidRPr="00C862B7" w:rsidRDefault="004400B8" w:rsidP="004400B8">
      <w:pPr>
        <w:jc w:val="center"/>
      </w:pPr>
    </w:p>
    <w:p w14:paraId="4DC09C5F" w14:textId="77777777" w:rsidR="004400B8" w:rsidRPr="00C862B7" w:rsidRDefault="004400B8" w:rsidP="004400B8">
      <w:pPr>
        <w:jc w:val="center"/>
        <w:rPr>
          <w:i/>
        </w:rPr>
      </w:pPr>
      <w:r w:rsidRPr="00C862B7">
        <w:rPr>
          <w:i/>
        </w:rPr>
        <w:t xml:space="preserve"> Republic Of Liberia</w:t>
      </w:r>
    </w:p>
    <w:p w14:paraId="713BBF20" w14:textId="77777777" w:rsidR="004400B8" w:rsidRPr="00C862B7" w:rsidRDefault="004400B8" w:rsidP="004400B8">
      <w:pPr>
        <w:jc w:val="center"/>
      </w:pPr>
      <w:r w:rsidRPr="00C862B7">
        <w:t>Ministry of Finance and Development Planning</w:t>
      </w:r>
    </w:p>
    <w:p w14:paraId="1C202DEE" w14:textId="77777777" w:rsidR="004400B8" w:rsidRPr="00C862B7" w:rsidRDefault="004400B8" w:rsidP="004400B8">
      <w:pPr>
        <w:jc w:val="center"/>
      </w:pPr>
      <w:r w:rsidRPr="00C862B7">
        <w:t>P.O.BOX 9013</w:t>
      </w:r>
    </w:p>
    <w:p w14:paraId="198ECE51" w14:textId="77777777" w:rsidR="004400B8" w:rsidRPr="00C862B7" w:rsidRDefault="004400B8" w:rsidP="004400B8">
      <w:pPr>
        <w:jc w:val="center"/>
      </w:pPr>
      <w:r w:rsidRPr="00C862B7">
        <w:t>Broad &amp; Mechlin Street</w:t>
      </w:r>
    </w:p>
    <w:p w14:paraId="168DBE83" w14:textId="77777777" w:rsidR="004400B8" w:rsidRPr="00C862B7" w:rsidRDefault="004400B8" w:rsidP="004400B8">
      <w:pPr>
        <w:jc w:val="center"/>
      </w:pPr>
      <w:r w:rsidRPr="00C862B7">
        <w:t>1000 Monrovia, 10 Liberia</w:t>
      </w:r>
    </w:p>
    <w:p w14:paraId="56D26D32" w14:textId="77777777" w:rsidR="004400B8" w:rsidRPr="00C862B7" w:rsidRDefault="004400B8" w:rsidP="004400B8">
      <w:pPr>
        <w:jc w:val="center"/>
        <w:rPr>
          <w:i/>
        </w:rPr>
      </w:pPr>
      <w:r w:rsidRPr="00C862B7">
        <w:rPr>
          <w:i/>
        </w:rPr>
        <w:t>West Africa</w:t>
      </w:r>
    </w:p>
    <w:p w14:paraId="61B40D8D" w14:textId="77777777" w:rsidR="004400B8" w:rsidRPr="00C862B7" w:rsidRDefault="004400B8" w:rsidP="004400B8">
      <w:pPr>
        <w:rPr>
          <w:i/>
          <w:sz w:val="14"/>
        </w:rPr>
      </w:pPr>
    </w:p>
    <w:p w14:paraId="5378B3C3" w14:textId="77777777" w:rsidR="004400B8" w:rsidRPr="00C862B7" w:rsidRDefault="004400B8" w:rsidP="004400B8">
      <w:r w:rsidRPr="00C862B7">
        <w:t xml:space="preserve">Title of bid: </w:t>
      </w:r>
      <w:r w:rsidRPr="00C862B7">
        <w:rPr>
          <w:b/>
        </w:rPr>
        <w:t>Provision of Foreign Travel Management Services</w:t>
      </w:r>
    </w:p>
    <w:p w14:paraId="58951C00" w14:textId="77777777" w:rsidR="004400B8" w:rsidRPr="00C862B7" w:rsidRDefault="004400B8" w:rsidP="004400B8">
      <w:pPr>
        <w:rPr>
          <w:sz w:val="16"/>
        </w:rPr>
      </w:pPr>
    </w:p>
    <w:p w14:paraId="6B6015DF" w14:textId="35506BA2" w:rsidR="004400B8" w:rsidRPr="00C862B7" w:rsidRDefault="004400B8" w:rsidP="004400B8">
      <w:pPr>
        <w:rPr>
          <w:b/>
          <w:sz w:val="28"/>
        </w:rPr>
      </w:pPr>
      <w:r w:rsidRPr="00C862B7">
        <w:t xml:space="preserve">Contract Identification No.: </w:t>
      </w:r>
      <w:r w:rsidR="008001D8">
        <w:rPr>
          <w:b/>
        </w:rPr>
        <w:t>IFB</w:t>
      </w:r>
      <w:r w:rsidR="005F441A">
        <w:rPr>
          <w:b/>
        </w:rPr>
        <w:t>/</w:t>
      </w:r>
      <w:r w:rsidR="008001D8">
        <w:rPr>
          <w:b/>
        </w:rPr>
        <w:t>MFDP</w:t>
      </w:r>
      <w:r w:rsidR="002A2BB2">
        <w:rPr>
          <w:b/>
        </w:rPr>
        <w:t>/</w:t>
      </w:r>
      <w:r w:rsidR="00AD2301">
        <w:rPr>
          <w:b/>
        </w:rPr>
        <w:t>SBA</w:t>
      </w:r>
      <w:r w:rsidR="008001D8">
        <w:rPr>
          <w:b/>
        </w:rPr>
        <w:t>/NCB</w:t>
      </w:r>
      <w:r w:rsidR="00AD2301">
        <w:rPr>
          <w:b/>
        </w:rPr>
        <w:t>/0</w:t>
      </w:r>
      <w:r w:rsidR="008001D8">
        <w:rPr>
          <w:b/>
        </w:rPr>
        <w:t>0</w:t>
      </w:r>
      <w:r w:rsidR="00AD2301">
        <w:rPr>
          <w:b/>
        </w:rPr>
        <w:t>2</w:t>
      </w:r>
      <w:r w:rsidRPr="00C862B7">
        <w:rPr>
          <w:b/>
        </w:rPr>
        <w:t>/</w:t>
      </w:r>
      <w:r w:rsidR="00DD4F1D">
        <w:rPr>
          <w:b/>
        </w:rPr>
        <w:t>202</w:t>
      </w:r>
      <w:r w:rsidR="00336E29">
        <w:rPr>
          <w:b/>
        </w:rPr>
        <w:t>6</w:t>
      </w:r>
    </w:p>
    <w:p w14:paraId="6033FF1A" w14:textId="77777777" w:rsidR="004400B8" w:rsidRPr="00C862B7" w:rsidRDefault="004400B8" w:rsidP="004400B8">
      <w:pPr>
        <w:jc w:val="center"/>
        <w:rPr>
          <w:i/>
          <w:iCs/>
          <w:sz w:val="2"/>
          <w:szCs w:val="19"/>
        </w:rPr>
      </w:pPr>
    </w:p>
    <w:p w14:paraId="45CE6249" w14:textId="77777777" w:rsidR="004400B8" w:rsidRPr="00C862B7" w:rsidRDefault="004400B8" w:rsidP="004400B8">
      <w:pPr>
        <w:rPr>
          <w:i/>
          <w:iCs/>
          <w:vanish/>
          <w:sz w:val="19"/>
          <w:szCs w:val="19"/>
        </w:rPr>
      </w:pPr>
    </w:p>
    <w:p w14:paraId="199D5C32" w14:textId="77777777" w:rsidR="007327D2" w:rsidRDefault="007327D2" w:rsidP="007327D2">
      <w:pPr>
        <w:spacing w:after="200"/>
        <w:jc w:val="both"/>
        <w:rPr>
          <w:spacing w:val="-2"/>
          <w:sz w:val="2"/>
        </w:rPr>
      </w:pPr>
    </w:p>
    <w:p w14:paraId="44E69D31" w14:textId="40358B5B" w:rsidR="007327D2" w:rsidRDefault="004400B8" w:rsidP="007327D2">
      <w:pPr>
        <w:spacing w:after="200"/>
        <w:jc w:val="both"/>
        <w:rPr>
          <w:spacing w:val="-2"/>
          <w:sz w:val="30"/>
        </w:rPr>
      </w:pPr>
      <w:r w:rsidRPr="00C862B7">
        <w:rPr>
          <w:spacing w:val="-2"/>
        </w:rPr>
        <w:t>The government of Liberia through the Ministry of Finance &amp; D</w:t>
      </w:r>
      <w:r w:rsidR="007327D2">
        <w:rPr>
          <w:spacing w:val="-2"/>
        </w:rPr>
        <w:t>evelopment Planning (MFDP) anticipates funds from the Government of Liberia National Budget 20</w:t>
      </w:r>
      <w:r w:rsidR="00DD4F1D">
        <w:rPr>
          <w:spacing w:val="-2"/>
        </w:rPr>
        <w:t>2</w:t>
      </w:r>
      <w:r w:rsidR="00336E29">
        <w:rPr>
          <w:spacing w:val="-2"/>
        </w:rPr>
        <w:t>6</w:t>
      </w:r>
      <w:r w:rsidR="007327D2">
        <w:rPr>
          <w:spacing w:val="-2"/>
        </w:rPr>
        <w:t xml:space="preserve"> and intends to apportion some of the </w:t>
      </w:r>
      <w:r w:rsidRPr="00C862B7">
        <w:rPr>
          <w:spacing w:val="-2"/>
        </w:rPr>
        <w:t xml:space="preserve">funds towards the cost of procuring </w:t>
      </w:r>
      <w:r>
        <w:rPr>
          <w:spacing w:val="-2"/>
        </w:rPr>
        <w:t>Foreign Travel Management</w:t>
      </w:r>
      <w:r w:rsidR="007327D2">
        <w:rPr>
          <w:spacing w:val="-2"/>
        </w:rPr>
        <w:t xml:space="preserve"> </w:t>
      </w:r>
      <w:r w:rsidRPr="00C862B7">
        <w:rPr>
          <w:spacing w:val="-2"/>
        </w:rPr>
        <w:t>Services</w:t>
      </w:r>
      <w:r>
        <w:rPr>
          <w:spacing w:val="-2"/>
        </w:rPr>
        <w:t xml:space="preserve"> </w:t>
      </w:r>
      <w:r w:rsidRPr="00C862B7">
        <w:rPr>
          <w:spacing w:val="-2"/>
        </w:rPr>
        <w:t>during the</w:t>
      </w:r>
      <w:r w:rsidR="007327D2">
        <w:rPr>
          <w:spacing w:val="-2"/>
        </w:rPr>
        <w:t xml:space="preserve"> Fiscal Year 20</w:t>
      </w:r>
      <w:r w:rsidR="008001D8">
        <w:rPr>
          <w:spacing w:val="-2"/>
        </w:rPr>
        <w:t>2</w:t>
      </w:r>
      <w:r w:rsidR="00336E29">
        <w:rPr>
          <w:spacing w:val="-2"/>
        </w:rPr>
        <w:t>6</w:t>
      </w:r>
      <w:r>
        <w:rPr>
          <w:spacing w:val="-2"/>
        </w:rPr>
        <w:t xml:space="preserve">. </w:t>
      </w:r>
      <w:r w:rsidRPr="00C862B7">
        <w:rPr>
          <w:spacing w:val="-2"/>
        </w:rPr>
        <w:t xml:space="preserve">The MFDP will enter </w:t>
      </w:r>
      <w:r w:rsidRPr="00CF7D18">
        <w:rPr>
          <w:spacing w:val="-2"/>
          <w:u w:val="single"/>
        </w:rPr>
        <w:t xml:space="preserve">a </w:t>
      </w:r>
      <w:r w:rsidRPr="00CF7D18">
        <w:rPr>
          <w:i/>
          <w:spacing w:val="-2"/>
          <w:u w:val="single"/>
        </w:rPr>
        <w:t>framework agreem</w:t>
      </w:r>
      <w:r w:rsidR="007327D2">
        <w:rPr>
          <w:i/>
          <w:spacing w:val="-2"/>
          <w:u w:val="single"/>
        </w:rPr>
        <w:t xml:space="preserve">ent </w:t>
      </w:r>
      <w:r>
        <w:rPr>
          <w:i/>
          <w:spacing w:val="-2"/>
          <w:u w:val="single"/>
        </w:rPr>
        <w:t xml:space="preserve">with at least </w:t>
      </w:r>
      <w:r w:rsidR="00336E29">
        <w:rPr>
          <w:i/>
          <w:spacing w:val="-2"/>
          <w:u w:val="single"/>
        </w:rPr>
        <w:t>five</w:t>
      </w:r>
      <w:r w:rsidR="005408E8">
        <w:rPr>
          <w:i/>
          <w:spacing w:val="-2"/>
          <w:u w:val="single"/>
        </w:rPr>
        <w:t xml:space="preserve"> (</w:t>
      </w:r>
      <w:r w:rsidR="00336E29">
        <w:rPr>
          <w:i/>
          <w:spacing w:val="-2"/>
          <w:u w:val="single"/>
        </w:rPr>
        <w:t>5</w:t>
      </w:r>
      <w:r w:rsidR="005408E8">
        <w:rPr>
          <w:i/>
          <w:spacing w:val="-2"/>
          <w:u w:val="single"/>
        </w:rPr>
        <w:t>)</w:t>
      </w:r>
      <w:r w:rsidRPr="00CF7D18">
        <w:rPr>
          <w:i/>
          <w:spacing w:val="-2"/>
          <w:u w:val="single"/>
        </w:rPr>
        <w:t xml:space="preserve"> shortlisted Foreign Travel Management Firms</w:t>
      </w:r>
      <w:r>
        <w:rPr>
          <w:i/>
          <w:spacing w:val="-2"/>
          <w:u w:val="single"/>
        </w:rPr>
        <w:t xml:space="preserve"> /Agencies.</w:t>
      </w:r>
      <w:r w:rsidRPr="00CF7D18">
        <w:rPr>
          <w:spacing w:val="-2"/>
          <w:u w:val="single"/>
        </w:rPr>
        <w:t xml:space="preserve">  </w:t>
      </w:r>
    </w:p>
    <w:p w14:paraId="7D3600CF" w14:textId="1BCA10F1" w:rsidR="00E62D5A" w:rsidRPr="00E62D5A" w:rsidRDefault="004400B8" w:rsidP="007327D2">
      <w:pPr>
        <w:spacing w:after="200"/>
        <w:jc w:val="both"/>
        <w:rPr>
          <w:spacing w:val="-2"/>
        </w:rPr>
      </w:pPr>
      <w:r w:rsidRPr="00C862B7">
        <w:rPr>
          <w:spacing w:val="-2"/>
        </w:rPr>
        <w:t>The MFDP now invites sealed bids in the form of proposals from el</w:t>
      </w:r>
      <w:r w:rsidR="007327D2">
        <w:rPr>
          <w:spacing w:val="-2"/>
        </w:rPr>
        <w:t xml:space="preserve">igible and qualified firms </w:t>
      </w:r>
      <w:r w:rsidRPr="00C862B7">
        <w:rPr>
          <w:spacing w:val="-2"/>
        </w:rPr>
        <w:t xml:space="preserve">for the </w:t>
      </w:r>
      <w:r>
        <w:rPr>
          <w:spacing w:val="-2"/>
        </w:rPr>
        <w:t>provision of Foreign Travel Management</w:t>
      </w:r>
      <w:r w:rsidRPr="00C862B7">
        <w:rPr>
          <w:spacing w:val="-2"/>
        </w:rPr>
        <w:t xml:space="preserve"> Services during the Fiscal Year</w:t>
      </w:r>
      <w:r>
        <w:rPr>
          <w:spacing w:val="-2"/>
        </w:rPr>
        <w:t xml:space="preserve"> 20</w:t>
      </w:r>
      <w:r w:rsidR="00DD4F1D">
        <w:rPr>
          <w:spacing w:val="-2"/>
        </w:rPr>
        <w:t>2</w:t>
      </w:r>
      <w:r w:rsidR="00336E29">
        <w:rPr>
          <w:spacing w:val="-2"/>
        </w:rPr>
        <w:t>6</w:t>
      </w:r>
      <w:r w:rsidRPr="00C862B7">
        <w:rPr>
          <w:spacing w:val="-2"/>
        </w:rPr>
        <w:t>.</w:t>
      </w:r>
      <w:r w:rsidR="007327D2">
        <w:rPr>
          <w:spacing w:val="-2"/>
        </w:rPr>
        <w:t xml:space="preserve"> </w:t>
      </w:r>
      <w:r w:rsidRPr="00C862B7">
        <w:rPr>
          <w:spacing w:val="-2"/>
        </w:rPr>
        <w:t>Bidding will</w:t>
      </w:r>
      <w:r>
        <w:rPr>
          <w:spacing w:val="-2"/>
        </w:rPr>
        <w:t xml:space="preserve"> </w:t>
      </w:r>
      <w:r w:rsidRPr="00C862B7">
        <w:rPr>
          <w:spacing w:val="-2"/>
        </w:rPr>
        <w:t>be conducted through the Request for Pr</w:t>
      </w:r>
      <w:r>
        <w:rPr>
          <w:spacing w:val="-2"/>
        </w:rPr>
        <w:t xml:space="preserve">oposals (RFP) </w:t>
      </w:r>
      <w:r w:rsidRPr="00C862B7">
        <w:rPr>
          <w:spacing w:val="-2"/>
        </w:rPr>
        <w:t>in accordance with procedures specified in the Amended</w:t>
      </w:r>
      <w:r>
        <w:rPr>
          <w:spacing w:val="-2"/>
        </w:rPr>
        <w:t xml:space="preserve"> </w:t>
      </w:r>
      <w:r w:rsidRPr="00C862B7">
        <w:rPr>
          <w:spacing w:val="-2"/>
        </w:rPr>
        <w:t>and</w:t>
      </w:r>
      <w:r w:rsidR="007327D2">
        <w:rPr>
          <w:spacing w:val="-2"/>
        </w:rPr>
        <w:t xml:space="preserve"> </w:t>
      </w:r>
      <w:r>
        <w:rPr>
          <w:spacing w:val="-2"/>
        </w:rPr>
        <w:t xml:space="preserve">Restated Public </w:t>
      </w:r>
      <w:r w:rsidRPr="00C862B7">
        <w:rPr>
          <w:spacing w:val="-2"/>
        </w:rPr>
        <w:t>Procurement and Concessions Act (P</w:t>
      </w:r>
      <w:r>
        <w:rPr>
          <w:spacing w:val="-2"/>
        </w:rPr>
        <w:t>PC Act) published and approved in 20</w:t>
      </w:r>
      <w:r w:rsidR="00E62D5A">
        <w:rPr>
          <w:spacing w:val="-2"/>
        </w:rPr>
        <w:t>26</w:t>
      </w:r>
    </w:p>
    <w:p w14:paraId="6CFDEB4B" w14:textId="77777777" w:rsidR="007327D2" w:rsidRDefault="004400B8" w:rsidP="007327D2">
      <w:pPr>
        <w:spacing w:after="200"/>
        <w:jc w:val="both"/>
        <w:rPr>
          <w:spacing w:val="-2"/>
          <w:sz w:val="30"/>
          <w:u w:val="single"/>
        </w:rPr>
      </w:pPr>
      <w:r w:rsidRPr="00C862B7">
        <w:t>Description of the Services to be provided as per the Ministry</w:t>
      </w:r>
      <w:r w:rsidR="007327D2">
        <w:t xml:space="preserve"> of Finance &amp; Development</w:t>
      </w:r>
      <w:r w:rsidR="00AD2301">
        <w:t xml:space="preserve"> Planning</w:t>
      </w:r>
      <w:r w:rsidR="007327D2">
        <w:t xml:space="preserve"> </w:t>
      </w:r>
      <w:r w:rsidRPr="00C862B7">
        <w:t xml:space="preserve">requirements are as follows: </w:t>
      </w:r>
      <w:r>
        <w:t>P</w:t>
      </w:r>
      <w:r w:rsidRPr="005F1494">
        <w:t>rovision of Airline Tickets while ensuring suitable itineraries</w:t>
      </w:r>
      <w:r w:rsidR="007327D2">
        <w:t xml:space="preserve"> </w:t>
      </w:r>
      <w:r w:rsidRPr="005F1494">
        <w:t xml:space="preserve">(including alternative routings, departures and arrivals) at </w:t>
      </w:r>
      <w:r>
        <w:t xml:space="preserve">the </w:t>
      </w:r>
      <w:r w:rsidR="007327D2">
        <w:t xml:space="preserve">lowest cost for staff and </w:t>
      </w:r>
      <w:r w:rsidRPr="005F1494">
        <w:t>consultants</w:t>
      </w:r>
      <w:r>
        <w:t xml:space="preserve"> of the MFDP </w:t>
      </w:r>
      <w:r w:rsidRPr="005F1494">
        <w:t>(</w:t>
      </w:r>
      <w:r w:rsidRPr="000040D5">
        <w:rPr>
          <w:b/>
          <w:i/>
        </w:rPr>
        <w:t>for</w:t>
      </w:r>
      <w:r>
        <w:rPr>
          <w:b/>
          <w:i/>
        </w:rPr>
        <w:t xml:space="preserve"> the</w:t>
      </w:r>
      <w:r w:rsidRPr="000040D5">
        <w:rPr>
          <w:b/>
          <w:i/>
        </w:rPr>
        <w:t xml:space="preserve"> purpose of official travels</w:t>
      </w:r>
      <w:r w:rsidRPr="005F1494">
        <w:t>).</w:t>
      </w:r>
      <w:r>
        <w:t xml:space="preserve"> </w:t>
      </w:r>
    </w:p>
    <w:p w14:paraId="64388E96" w14:textId="16F88229" w:rsidR="007327D2" w:rsidRPr="00003010" w:rsidRDefault="004400B8" w:rsidP="007327D2">
      <w:pPr>
        <w:spacing w:after="200"/>
        <w:jc w:val="both"/>
      </w:pPr>
      <w:r w:rsidRPr="00003010">
        <w:t>All Interested eligible firms / Foreign Travel Agencies may inspect and obtain a complet</w:t>
      </w:r>
      <w:r w:rsidR="007327D2" w:rsidRPr="00003010">
        <w:t xml:space="preserve">e set </w:t>
      </w:r>
      <w:r w:rsidRPr="00003010">
        <w:t xml:space="preserve">of the Request for Proposals (RFP) from the </w:t>
      </w:r>
      <w:r w:rsidR="00003010" w:rsidRPr="00003010">
        <w:t xml:space="preserve">Electronic </w:t>
      </w:r>
      <w:r w:rsidR="006D7D6C">
        <w:t xml:space="preserve">Government </w:t>
      </w:r>
      <w:r w:rsidR="00003010" w:rsidRPr="00003010">
        <w:t xml:space="preserve">Procurement portal </w:t>
      </w:r>
      <w:r w:rsidR="00135C38">
        <w:t xml:space="preserve">(e-GP) </w:t>
      </w:r>
      <w:r w:rsidR="00DD4F1D" w:rsidRPr="00003010">
        <w:t xml:space="preserve">beginning </w:t>
      </w:r>
      <w:r w:rsidR="00E62D5A">
        <w:t>February 1</w:t>
      </w:r>
      <w:r w:rsidR="0030710F">
        <w:t>6</w:t>
      </w:r>
      <w:r w:rsidR="00E62D5A">
        <w:t xml:space="preserve">, 2026. </w:t>
      </w:r>
    </w:p>
    <w:p w14:paraId="19B88423" w14:textId="2E41C3F3" w:rsidR="004400B8" w:rsidRPr="007C2C30" w:rsidRDefault="004400B8" w:rsidP="007C2C30">
      <w:pPr>
        <w:spacing w:after="200"/>
        <w:jc w:val="both"/>
        <w:rPr>
          <w:color w:val="FF0000"/>
          <w:spacing w:val="-2"/>
          <w:sz w:val="30"/>
          <w:u w:val="single"/>
        </w:rPr>
      </w:pPr>
      <w:r w:rsidRPr="00210CAB">
        <w:t xml:space="preserve">Proposals must be submitted </w:t>
      </w:r>
      <w:r w:rsidR="00210CAB">
        <w:t xml:space="preserve">online </w:t>
      </w:r>
      <w:r w:rsidR="007E10DA">
        <w:t>on</w:t>
      </w:r>
      <w:r w:rsidR="00210CAB">
        <w:t xml:space="preserve"> the e-GP platform </w:t>
      </w:r>
      <w:r w:rsidR="00B52EF9" w:rsidRPr="00210CAB">
        <w:t xml:space="preserve">on or before </w:t>
      </w:r>
      <w:r w:rsidR="00003010">
        <w:t>day</w:t>
      </w:r>
      <w:r w:rsidR="00B52EF9" w:rsidRPr="00210CAB">
        <w:t xml:space="preserve">, </w:t>
      </w:r>
      <w:r w:rsidR="000D5FEF">
        <w:t>M</w:t>
      </w:r>
      <w:r w:rsidR="0030710F">
        <w:t>arch</w:t>
      </w:r>
      <w:r w:rsidR="00B75C42" w:rsidRPr="00210CAB">
        <w:t xml:space="preserve"> </w:t>
      </w:r>
      <w:r w:rsidR="0030710F">
        <w:t>2</w:t>
      </w:r>
      <w:r w:rsidR="0030710F" w:rsidRPr="0030710F">
        <w:rPr>
          <w:vertAlign w:val="superscript"/>
        </w:rPr>
        <w:t>nd</w:t>
      </w:r>
      <w:r w:rsidR="007327D2" w:rsidRPr="00210CAB">
        <w:t>, 20</w:t>
      </w:r>
      <w:r w:rsidR="00DD4F1D" w:rsidRPr="00210CAB">
        <w:t>2</w:t>
      </w:r>
      <w:r w:rsidR="008B61B8">
        <w:t>6</w:t>
      </w:r>
      <w:r w:rsidRPr="00210CAB">
        <w:t xml:space="preserve"> at or before </w:t>
      </w:r>
      <w:r w:rsidRPr="00863D59">
        <w:rPr>
          <w:b/>
          <w:bCs/>
        </w:rPr>
        <w:t>2:</w:t>
      </w:r>
      <w:r w:rsidR="00B75C42" w:rsidRPr="00863D59">
        <w:rPr>
          <w:b/>
          <w:bCs/>
        </w:rPr>
        <w:t>00</w:t>
      </w:r>
      <w:r w:rsidRPr="00863D59">
        <w:rPr>
          <w:b/>
          <w:bCs/>
        </w:rPr>
        <w:t xml:space="preserve"> PM</w:t>
      </w:r>
      <w:r w:rsidRPr="00210CAB">
        <w:t xml:space="preserve">. Bid opening will be done </w:t>
      </w:r>
      <w:r w:rsidR="005114F5" w:rsidRPr="005114F5">
        <w:rPr>
          <w:b/>
          <w:bCs/>
        </w:rPr>
        <w:t>30 minutes</w:t>
      </w:r>
      <w:r w:rsidR="005114F5">
        <w:t xml:space="preserve"> </w:t>
      </w:r>
      <w:r w:rsidR="002A2BB2" w:rsidRPr="00210CAB">
        <w:t xml:space="preserve">thereafter </w:t>
      </w:r>
      <w:r w:rsidR="005114F5" w:rsidRPr="005114F5">
        <w:t>at</w:t>
      </w:r>
      <w:r w:rsidR="005114F5" w:rsidRPr="005114F5">
        <w:rPr>
          <w:b/>
          <w:bCs/>
        </w:rPr>
        <w:t xml:space="preserve"> 2:30 pm</w:t>
      </w:r>
      <w:r w:rsidR="005114F5">
        <w:t xml:space="preserve"> </w:t>
      </w:r>
      <w:r w:rsidR="00210CAB">
        <w:t>on the same platform</w:t>
      </w:r>
      <w:r w:rsidRPr="00210CAB">
        <w:t xml:space="preserve">. Proposals shall be valid for a </w:t>
      </w:r>
      <w:r w:rsidRPr="00A12A89">
        <w:t xml:space="preserve">period of </w:t>
      </w:r>
      <w:r w:rsidR="0025457C">
        <w:t>9</w:t>
      </w:r>
      <w:r w:rsidRPr="00A12A89">
        <w:t>0</w:t>
      </w:r>
      <w:r w:rsidR="00B75C42" w:rsidRPr="00A12A89">
        <w:t xml:space="preserve"> days </w:t>
      </w:r>
      <w:r w:rsidR="00B75C42" w:rsidRPr="00210CAB">
        <w:t xml:space="preserve">after the deadline of Bids </w:t>
      </w:r>
      <w:r w:rsidRPr="00210CAB">
        <w:t xml:space="preserve">submission. </w:t>
      </w:r>
      <w:r w:rsidR="00210CAB">
        <w:t>Hardcopy</w:t>
      </w:r>
      <w:r w:rsidRPr="00210CAB">
        <w:t xml:space="preserve"> bidding will </w:t>
      </w:r>
      <w:r w:rsidR="00210CAB" w:rsidRPr="00210CAB">
        <w:rPr>
          <w:b/>
          <w:bCs/>
        </w:rPr>
        <w:t>NOT</w:t>
      </w:r>
      <w:r w:rsidR="00210CAB">
        <w:t xml:space="preserve"> </w:t>
      </w:r>
      <w:r w:rsidRPr="00210CAB">
        <w:t>be permitted.</w:t>
      </w:r>
      <w:r w:rsidR="00DD3EDA">
        <w:rPr>
          <w:color w:val="FF0000"/>
        </w:rPr>
        <w:t xml:space="preserve"> </w:t>
      </w:r>
    </w:p>
    <w:p w14:paraId="56B2001D" w14:textId="77777777" w:rsidR="004400B8" w:rsidRDefault="004400B8" w:rsidP="004400B8">
      <w:pPr>
        <w:pStyle w:val="Heading1"/>
        <w:keepLines w:val="0"/>
        <w:spacing w:before="0" w:after="0"/>
        <w:jc w:val="both"/>
        <w:rPr>
          <w:rFonts w:ascii="Times New Roman" w:hAnsi="Times New Roman"/>
          <w:b w:val="0"/>
          <w:sz w:val="24"/>
          <w:szCs w:val="24"/>
        </w:rPr>
      </w:pPr>
      <w:r w:rsidRPr="00C862B7">
        <w:rPr>
          <w:rFonts w:ascii="Times New Roman" w:hAnsi="Times New Roman"/>
          <w:b w:val="0"/>
          <w:sz w:val="24"/>
          <w:szCs w:val="24"/>
        </w:rPr>
        <w:t>6.  Qualification requirements include the following:</w:t>
      </w:r>
    </w:p>
    <w:p w14:paraId="1160FDDA" w14:textId="77777777" w:rsidR="007C2C30" w:rsidRPr="007C2C30" w:rsidRDefault="007C2C30" w:rsidP="007C2C30"/>
    <w:p w14:paraId="05BB4ABB" w14:textId="77777777" w:rsidR="004400B8" w:rsidRPr="00C862B7" w:rsidRDefault="004400B8" w:rsidP="004400B8">
      <w:pPr>
        <w:pStyle w:val="ListParagraph"/>
        <w:ind w:left="0"/>
        <w:jc w:val="both"/>
        <w:rPr>
          <w:sz w:val="4"/>
        </w:rPr>
      </w:pPr>
    </w:p>
    <w:p w14:paraId="7F0468B6" w14:textId="77777777" w:rsidR="004400B8" w:rsidRDefault="004400B8" w:rsidP="004400B8">
      <w:pPr>
        <w:pStyle w:val="ListParagraph"/>
        <w:numPr>
          <w:ilvl w:val="0"/>
          <w:numId w:val="8"/>
        </w:numPr>
        <w:jc w:val="both"/>
        <w:rPr>
          <w:b/>
          <w:i/>
        </w:rPr>
      </w:pPr>
      <w:r w:rsidRPr="00A12A89">
        <w:rPr>
          <w:b/>
          <w:i/>
        </w:rPr>
        <w:t>Current Business Registration Certificate (Liberia Business Registry)</w:t>
      </w:r>
    </w:p>
    <w:p w14:paraId="3D50F772" w14:textId="3AC38A9A" w:rsidR="007C2C30" w:rsidRPr="00A12A89" w:rsidRDefault="007C2C30" w:rsidP="004400B8">
      <w:pPr>
        <w:pStyle w:val="ListParagraph"/>
        <w:numPr>
          <w:ilvl w:val="0"/>
          <w:numId w:val="8"/>
        </w:numPr>
        <w:jc w:val="both"/>
        <w:rPr>
          <w:b/>
          <w:i/>
        </w:rPr>
      </w:pPr>
      <w:r>
        <w:rPr>
          <w:b/>
          <w:i/>
        </w:rPr>
        <w:t xml:space="preserve">Power of Attorney </w:t>
      </w:r>
    </w:p>
    <w:p w14:paraId="67320986" w14:textId="77777777" w:rsidR="004400B8" w:rsidRPr="00A12A89" w:rsidRDefault="004400B8" w:rsidP="004400B8">
      <w:pPr>
        <w:pStyle w:val="ListParagraph"/>
        <w:numPr>
          <w:ilvl w:val="0"/>
          <w:numId w:val="8"/>
        </w:numPr>
        <w:jc w:val="both"/>
        <w:rPr>
          <w:b/>
          <w:i/>
        </w:rPr>
      </w:pPr>
      <w:r w:rsidRPr="00A12A89">
        <w:rPr>
          <w:b/>
          <w:i/>
        </w:rPr>
        <w:t>Current Tax Clearance Certificate (Liberia Revenue Authority)</w:t>
      </w:r>
    </w:p>
    <w:p w14:paraId="063C7B99" w14:textId="1137D8E6" w:rsidR="007C2C30" w:rsidRPr="007C2C30" w:rsidRDefault="007C2C30" w:rsidP="007C2C30">
      <w:pPr>
        <w:pStyle w:val="ListParagraph"/>
        <w:numPr>
          <w:ilvl w:val="0"/>
          <w:numId w:val="8"/>
        </w:numPr>
        <w:jc w:val="both"/>
        <w:rPr>
          <w:b/>
          <w:i/>
        </w:rPr>
      </w:pPr>
      <w:r w:rsidRPr="00A12A89">
        <w:rPr>
          <w:b/>
          <w:i/>
        </w:rPr>
        <w:t>Company Profile</w:t>
      </w:r>
    </w:p>
    <w:p w14:paraId="084ABC21" w14:textId="37797C25" w:rsidR="004400B8" w:rsidRPr="00A12A89" w:rsidRDefault="004400B8" w:rsidP="004400B8">
      <w:pPr>
        <w:pStyle w:val="ListParagraph"/>
        <w:numPr>
          <w:ilvl w:val="0"/>
          <w:numId w:val="8"/>
        </w:numPr>
        <w:jc w:val="both"/>
        <w:rPr>
          <w:b/>
          <w:i/>
        </w:rPr>
      </w:pPr>
      <w:r w:rsidRPr="00A12A89">
        <w:rPr>
          <w:b/>
          <w:i/>
        </w:rPr>
        <w:t xml:space="preserve">Proven track record of </w:t>
      </w:r>
      <w:r w:rsidR="00A17FA7">
        <w:rPr>
          <w:b/>
          <w:i/>
        </w:rPr>
        <w:t xml:space="preserve">at least two </w:t>
      </w:r>
      <w:r w:rsidRPr="00A12A89">
        <w:rPr>
          <w:b/>
          <w:i/>
        </w:rPr>
        <w:t xml:space="preserve">Clients </w:t>
      </w:r>
      <w:r w:rsidR="00A17FA7">
        <w:rPr>
          <w:b/>
          <w:i/>
        </w:rPr>
        <w:t>(including name, address and contact)</w:t>
      </w:r>
    </w:p>
    <w:p w14:paraId="3A93D664" w14:textId="7528FD1D" w:rsidR="005020A5" w:rsidRPr="007C2C30" w:rsidRDefault="004400B8" w:rsidP="007C2C30">
      <w:pPr>
        <w:pStyle w:val="ListParagraph"/>
        <w:numPr>
          <w:ilvl w:val="0"/>
          <w:numId w:val="8"/>
        </w:numPr>
        <w:jc w:val="both"/>
        <w:rPr>
          <w:b/>
          <w:i/>
        </w:rPr>
      </w:pPr>
      <w:r w:rsidRPr="00A12A89">
        <w:rPr>
          <w:b/>
          <w:i/>
        </w:rPr>
        <w:t>Copy of Permit to operate a Travel Agency</w:t>
      </w:r>
    </w:p>
    <w:p w14:paraId="78A070E1" w14:textId="77777777" w:rsidR="00703DE0" w:rsidRPr="00A12A89" w:rsidRDefault="00703DE0" w:rsidP="00703DE0">
      <w:pPr>
        <w:pStyle w:val="ListParagraph"/>
        <w:ind w:left="1514"/>
        <w:jc w:val="both"/>
        <w:rPr>
          <w:b/>
          <w:i/>
        </w:rPr>
      </w:pPr>
    </w:p>
    <w:p w14:paraId="024B763C" w14:textId="41399C15" w:rsidR="004400B8" w:rsidRPr="00A12A89" w:rsidRDefault="004400B8" w:rsidP="004400B8">
      <w:pPr>
        <w:pStyle w:val="ListParagraph"/>
        <w:numPr>
          <w:ilvl w:val="0"/>
          <w:numId w:val="8"/>
        </w:numPr>
        <w:jc w:val="both"/>
        <w:rPr>
          <w:b/>
          <w:i/>
        </w:rPr>
      </w:pPr>
      <w:r w:rsidRPr="00A12A89">
        <w:rPr>
          <w:b/>
          <w:i/>
        </w:rPr>
        <w:lastRenderedPageBreak/>
        <w:t xml:space="preserve">CVs of </w:t>
      </w:r>
      <w:r w:rsidR="00703DE0">
        <w:rPr>
          <w:b/>
          <w:i/>
        </w:rPr>
        <w:t>at least</w:t>
      </w:r>
      <w:r w:rsidRPr="00A12A89">
        <w:rPr>
          <w:b/>
          <w:i/>
        </w:rPr>
        <w:t xml:space="preserve"> two (2) Travel Staff highlighting key experience </w:t>
      </w:r>
    </w:p>
    <w:p w14:paraId="6061AD3E" w14:textId="77777777" w:rsidR="00FB47AB" w:rsidRDefault="004400B8" w:rsidP="007327D2">
      <w:pPr>
        <w:spacing w:after="200" w:line="276" w:lineRule="auto"/>
        <w:rPr>
          <w:b/>
          <w:i/>
        </w:rPr>
      </w:pPr>
      <w:r w:rsidRPr="00C862B7">
        <w:t>All Submissi</w:t>
      </w:r>
      <w:r>
        <w:t xml:space="preserve">ons must be signed and sealed. </w:t>
      </w:r>
      <w:r w:rsidR="002A2BB2">
        <w:rPr>
          <w:b/>
          <w:i/>
        </w:rPr>
        <w:t>(IFB</w:t>
      </w:r>
      <w:r w:rsidR="00FB47AB">
        <w:rPr>
          <w:b/>
          <w:i/>
        </w:rPr>
        <w:t>/</w:t>
      </w:r>
      <w:r w:rsidR="002A2BB2">
        <w:rPr>
          <w:b/>
          <w:i/>
        </w:rPr>
        <w:t>MFDP/</w:t>
      </w:r>
      <w:r w:rsidR="00A73F88">
        <w:rPr>
          <w:b/>
          <w:i/>
        </w:rPr>
        <w:t>SBA/</w:t>
      </w:r>
      <w:r w:rsidR="002A2BB2">
        <w:rPr>
          <w:b/>
          <w:i/>
        </w:rPr>
        <w:t>NCB/</w:t>
      </w:r>
      <w:r w:rsidR="00A73F88">
        <w:rPr>
          <w:b/>
          <w:i/>
        </w:rPr>
        <w:t>002</w:t>
      </w:r>
      <w:r w:rsidRPr="00C862B7">
        <w:rPr>
          <w:b/>
          <w:i/>
        </w:rPr>
        <w:t>/</w:t>
      </w:r>
      <w:r w:rsidR="001436CA">
        <w:rPr>
          <w:b/>
          <w:i/>
        </w:rPr>
        <w:t>202</w:t>
      </w:r>
      <w:r w:rsidR="00310486">
        <w:rPr>
          <w:b/>
          <w:i/>
        </w:rPr>
        <w:t>5</w:t>
      </w:r>
      <w:r>
        <w:rPr>
          <w:b/>
          <w:i/>
        </w:rPr>
        <w:t>,</w:t>
      </w:r>
      <w:r w:rsidRPr="00C862B7">
        <w:rPr>
          <w:b/>
          <w:i/>
        </w:rPr>
        <w:t xml:space="preserve"> </w:t>
      </w:r>
    </w:p>
    <w:p w14:paraId="1DFCBACE" w14:textId="1CC5B2E3" w:rsidR="004400B8" w:rsidRPr="00CF7D18" w:rsidRDefault="00FB47AB" w:rsidP="007327D2">
      <w:pPr>
        <w:spacing w:after="200" w:line="276" w:lineRule="auto"/>
        <w:rPr>
          <w:b/>
          <w:i/>
        </w:rPr>
      </w:pPr>
      <w:r>
        <w:t>A</w:t>
      </w:r>
      <w:r w:rsidR="007327D2">
        <w:t xml:space="preserve">ddress </w:t>
      </w:r>
      <w:r w:rsidR="004400B8" w:rsidRPr="00C862B7">
        <w:t>to</w:t>
      </w:r>
      <w:r w:rsidR="004400B8">
        <w:t>:</w:t>
      </w:r>
      <w:r w:rsidR="004400B8">
        <w:rPr>
          <w:b/>
          <w:i/>
        </w:rPr>
        <w:t xml:space="preserve">   </w:t>
      </w:r>
    </w:p>
    <w:p w14:paraId="03972630" w14:textId="37543D8B" w:rsidR="004400B8" w:rsidRPr="00535151" w:rsidRDefault="004400B8" w:rsidP="004400B8">
      <w:pPr>
        <w:rPr>
          <w:rFonts w:eastAsia="Calibri"/>
          <w:b/>
          <w:sz w:val="22"/>
        </w:rPr>
      </w:pPr>
      <w:r w:rsidRPr="00C862B7">
        <w:t xml:space="preserve">  </w:t>
      </w:r>
      <w:r w:rsidRPr="00535151">
        <w:rPr>
          <w:rFonts w:eastAsia="Calibri"/>
          <w:b/>
          <w:sz w:val="22"/>
        </w:rPr>
        <w:t>THE DIRECTOR OF PROCUREMENT</w:t>
      </w:r>
    </w:p>
    <w:p w14:paraId="58A0BF80" w14:textId="35C9E08D" w:rsidR="004400B8" w:rsidRPr="00535151" w:rsidRDefault="004400B8" w:rsidP="004400B8">
      <w:pPr>
        <w:jc w:val="both"/>
        <w:rPr>
          <w:rFonts w:eastAsia="Calibri"/>
          <w:b/>
          <w:sz w:val="22"/>
        </w:rPr>
      </w:pPr>
      <w:r w:rsidRPr="00535151">
        <w:rPr>
          <w:rFonts w:eastAsia="Calibri"/>
          <w:b/>
          <w:sz w:val="22"/>
        </w:rPr>
        <w:t xml:space="preserve">   ROOM 045, 3</w:t>
      </w:r>
      <w:r w:rsidRPr="00535151">
        <w:rPr>
          <w:rFonts w:eastAsia="Calibri"/>
          <w:b/>
          <w:sz w:val="22"/>
          <w:vertAlign w:val="superscript"/>
        </w:rPr>
        <w:t xml:space="preserve">RD </w:t>
      </w:r>
      <w:r w:rsidRPr="00535151">
        <w:rPr>
          <w:rFonts w:eastAsia="Calibri"/>
          <w:b/>
          <w:sz w:val="22"/>
        </w:rPr>
        <w:t>FLOOR</w:t>
      </w:r>
    </w:p>
    <w:p w14:paraId="29DF76F4" w14:textId="1CB86002" w:rsidR="004400B8" w:rsidRPr="00535151" w:rsidRDefault="004400B8" w:rsidP="004400B8">
      <w:pPr>
        <w:jc w:val="both"/>
        <w:rPr>
          <w:rFonts w:eastAsia="Calibri"/>
          <w:b/>
          <w:sz w:val="22"/>
        </w:rPr>
      </w:pPr>
      <w:r w:rsidRPr="00535151">
        <w:rPr>
          <w:rFonts w:eastAsia="Calibri"/>
          <w:b/>
          <w:sz w:val="22"/>
        </w:rPr>
        <w:t xml:space="preserve">   MINISTRY OF FINANCE &amp; DEVELOPMENT PLANNING</w:t>
      </w:r>
    </w:p>
    <w:p w14:paraId="7CE3463A" w14:textId="6847FDF2" w:rsidR="004400B8" w:rsidRPr="00C862B7" w:rsidRDefault="004400B8" w:rsidP="004400B8">
      <w:pPr>
        <w:jc w:val="both"/>
        <w:rPr>
          <w:rFonts w:eastAsia="Calibri"/>
          <w:b/>
          <w:sz w:val="20"/>
        </w:rPr>
      </w:pPr>
      <w:r w:rsidRPr="00535151">
        <w:rPr>
          <w:rFonts w:eastAsia="Calibri"/>
          <w:b/>
          <w:sz w:val="22"/>
        </w:rPr>
        <w:t xml:space="preserve">   BROAD &amp; MECHLIN STREETS</w:t>
      </w:r>
    </w:p>
    <w:p w14:paraId="360A2C3C" w14:textId="2CE62939" w:rsidR="004400B8" w:rsidRPr="00535151" w:rsidRDefault="004400B8" w:rsidP="004400B8">
      <w:pPr>
        <w:jc w:val="both"/>
        <w:rPr>
          <w:rFonts w:eastAsia="Calibri"/>
          <w:b/>
          <w:sz w:val="22"/>
        </w:rPr>
      </w:pPr>
      <w:r w:rsidRPr="00535151">
        <w:rPr>
          <w:rFonts w:eastAsia="Calibri"/>
          <w:b/>
          <w:sz w:val="22"/>
        </w:rPr>
        <w:t xml:space="preserve">   1000 MONROVIA, 10 LIBERIA</w:t>
      </w:r>
    </w:p>
    <w:p w14:paraId="3CC506E4" w14:textId="77777777" w:rsidR="001E214F" w:rsidRPr="00DC5E3A" w:rsidRDefault="004400B8" w:rsidP="001E214F">
      <w:pPr>
        <w:rPr>
          <w:b/>
          <w:i/>
          <w:sz w:val="22"/>
          <w:szCs w:val="22"/>
        </w:rPr>
      </w:pPr>
      <w:r w:rsidRPr="00535151">
        <w:rPr>
          <w:rFonts w:eastAsia="Calibri"/>
          <w:b/>
          <w:sz w:val="22"/>
        </w:rPr>
        <w:t xml:space="preserve">  </w:t>
      </w:r>
      <w:r w:rsidR="001E214F" w:rsidRPr="00DC5E3A">
        <w:rPr>
          <w:rFonts w:eastAsia="Calibri"/>
          <w:b/>
          <w:sz w:val="22"/>
          <w:szCs w:val="22"/>
        </w:rPr>
        <w:t>MOBILE NUMBER: +231-77</w:t>
      </w:r>
      <w:r w:rsidR="001E214F">
        <w:rPr>
          <w:rFonts w:eastAsia="Calibri"/>
          <w:b/>
          <w:sz w:val="22"/>
          <w:szCs w:val="22"/>
        </w:rPr>
        <w:t>8</w:t>
      </w:r>
      <w:r w:rsidR="001E214F" w:rsidRPr="00DC5E3A">
        <w:rPr>
          <w:rFonts w:eastAsia="Calibri"/>
          <w:b/>
          <w:sz w:val="22"/>
          <w:szCs w:val="22"/>
        </w:rPr>
        <w:t>-</w:t>
      </w:r>
      <w:r w:rsidR="001E214F">
        <w:rPr>
          <w:rFonts w:eastAsia="Calibri"/>
          <w:b/>
          <w:sz w:val="22"/>
          <w:szCs w:val="22"/>
        </w:rPr>
        <w:t>012-504/0777-600-521</w:t>
      </w:r>
      <w:r w:rsidR="001E214F" w:rsidRPr="00DC5E3A">
        <w:rPr>
          <w:rFonts w:eastAsia="Calibri"/>
          <w:b/>
          <w:sz w:val="22"/>
          <w:szCs w:val="22"/>
        </w:rPr>
        <w:t xml:space="preserve"> </w:t>
      </w:r>
    </w:p>
    <w:p w14:paraId="36B147A0" w14:textId="2129FA7C" w:rsidR="004D0591" w:rsidRPr="00DC5E3A" w:rsidRDefault="001E214F" w:rsidP="001E214F">
      <w:pPr>
        <w:rPr>
          <w:rFonts w:eastAsia="Calibri"/>
          <w:b/>
          <w:sz w:val="22"/>
          <w:szCs w:val="22"/>
        </w:rPr>
      </w:pPr>
      <w:r>
        <w:rPr>
          <w:b/>
          <w:sz w:val="22"/>
          <w:szCs w:val="22"/>
        </w:rPr>
        <w:t xml:space="preserve">  </w:t>
      </w:r>
      <w:r w:rsidRPr="00DC5E3A">
        <w:rPr>
          <w:b/>
          <w:sz w:val="22"/>
          <w:szCs w:val="22"/>
        </w:rPr>
        <w:t xml:space="preserve">EMAIL ADDRESS: </w:t>
      </w:r>
      <w:hyperlink r:id="rId13" w:history="1">
        <w:r w:rsidRPr="00A003EA">
          <w:rPr>
            <w:rStyle w:val="Hyperlink"/>
            <w:b/>
            <w:sz w:val="22"/>
            <w:szCs w:val="22"/>
          </w:rPr>
          <w:t>swesley@mfdp.gov.lr</w:t>
        </w:r>
        <w:r w:rsidRPr="00A003EA">
          <w:rPr>
            <w:rStyle w:val="Hyperlink"/>
            <w:rFonts w:eastAsia="Calibri"/>
            <w:b/>
            <w:sz w:val="22"/>
            <w:szCs w:val="22"/>
          </w:rPr>
          <w:t>/mvmassallay@mfdp.gov.lr</w:t>
        </w:r>
      </w:hyperlink>
      <w:r>
        <w:rPr>
          <w:rFonts w:eastAsia="Calibri"/>
          <w:b/>
          <w:sz w:val="22"/>
          <w:szCs w:val="22"/>
        </w:rPr>
        <w:t xml:space="preserve"> </w:t>
      </w:r>
      <w:r w:rsidR="004D0591" w:rsidRPr="00DC5E3A">
        <w:rPr>
          <w:rFonts w:eastAsia="Calibri"/>
          <w:b/>
          <w:sz w:val="22"/>
          <w:szCs w:val="22"/>
        </w:rPr>
        <w:t xml:space="preserve"> </w:t>
      </w:r>
      <w:r w:rsidR="004D0591">
        <w:rPr>
          <w:rFonts w:eastAsia="Calibri"/>
          <w:b/>
          <w:sz w:val="22"/>
          <w:szCs w:val="22"/>
        </w:rPr>
        <w:t xml:space="preserve"> </w:t>
      </w:r>
    </w:p>
    <w:p w14:paraId="1612BB0C" w14:textId="4A15A1F6" w:rsidR="007327D2" w:rsidRDefault="007327D2" w:rsidP="004D0591">
      <w:pPr>
        <w:rPr>
          <w:rFonts w:eastAsia="Calibri"/>
          <w:color w:val="0000FF"/>
          <w:sz w:val="22"/>
        </w:rPr>
      </w:pPr>
    </w:p>
    <w:p w14:paraId="4EE33AB1" w14:textId="21B11FF4" w:rsidR="004400B8" w:rsidRPr="0044721C" w:rsidRDefault="004400B8" w:rsidP="0044721C">
      <w:pPr>
        <w:jc w:val="both"/>
        <w:rPr>
          <w:rFonts w:eastAsia="Calibri"/>
          <w:b/>
          <w:color w:val="0000FF"/>
          <w:sz w:val="22"/>
          <w:u w:val="single"/>
        </w:rPr>
      </w:pPr>
      <w:r w:rsidRPr="007327D2">
        <w:t>The</w:t>
      </w:r>
      <w:r w:rsidRPr="00C862B7">
        <w:t xml:space="preserve"> Ministry of Finance and Development Planning</w:t>
      </w:r>
      <w:r w:rsidR="00035277">
        <w:t xml:space="preserve"> </w:t>
      </w:r>
      <w:r w:rsidR="00035277" w:rsidRPr="00C862B7">
        <w:t>(MFDP) reserves</w:t>
      </w:r>
      <w:r w:rsidRPr="00C862B7">
        <w:t xml:space="preserve"> the right to reject or</w:t>
      </w:r>
      <w:r w:rsidR="007327D2">
        <w:rPr>
          <w:rFonts w:eastAsia="Calibri"/>
          <w:b/>
          <w:color w:val="0000FF"/>
          <w:sz w:val="22"/>
          <w:u w:val="single"/>
        </w:rPr>
        <w:t xml:space="preserve"> </w:t>
      </w:r>
      <w:r w:rsidRPr="00C862B7">
        <w:t xml:space="preserve">accept any bid submitted and to annul the process at any </w:t>
      </w:r>
      <w:r w:rsidR="007327D2">
        <w:t xml:space="preserve">time without incurring any </w:t>
      </w:r>
      <w:r w:rsidRPr="00C862B7">
        <w:t xml:space="preserve">liability and without assigning any reason thereto. </w:t>
      </w:r>
    </w:p>
    <w:p w14:paraId="7E4F840B" w14:textId="77777777" w:rsidR="0045143B" w:rsidRDefault="0045143B" w:rsidP="0045143B">
      <w:pPr>
        <w:pStyle w:val="BankNormal"/>
        <w:numPr>
          <w:ilvl w:val="0"/>
          <w:numId w:val="0"/>
        </w:numPr>
      </w:pPr>
    </w:p>
    <w:p w14:paraId="7C65AEB1" w14:textId="77777777" w:rsidR="00DD3B27" w:rsidRPr="0045143B" w:rsidRDefault="00DD3B27" w:rsidP="0045143B">
      <w:pPr>
        <w:pStyle w:val="BankNormal"/>
        <w:numPr>
          <w:ilvl w:val="0"/>
          <w:numId w:val="0"/>
        </w:numPr>
      </w:pPr>
    </w:p>
    <w:p w14:paraId="4B89A1D7" w14:textId="4C242EC6" w:rsidR="004400B8" w:rsidRPr="00C862B7" w:rsidRDefault="004400B8" w:rsidP="004400B8">
      <w:pPr>
        <w:pStyle w:val="Heading5"/>
      </w:pPr>
      <w:r w:rsidRPr="00C862B7">
        <w:t>Signed: __________________________</w:t>
      </w:r>
      <w:r w:rsidR="00DB7D27">
        <w:t>_________</w:t>
      </w:r>
      <w:r w:rsidR="00DB7D27">
        <w:br/>
        <w:t xml:space="preserve">                     </w:t>
      </w:r>
      <w:r w:rsidR="00F15B90">
        <w:rPr>
          <w:b/>
        </w:rPr>
        <w:t>D</w:t>
      </w:r>
      <w:r w:rsidRPr="00C862B7">
        <w:rPr>
          <w:b/>
        </w:rPr>
        <w:t>irector</w:t>
      </w:r>
      <w:r>
        <w:rPr>
          <w:b/>
        </w:rPr>
        <w:t xml:space="preserve"> of Procurement</w:t>
      </w:r>
    </w:p>
    <w:p w14:paraId="7A129B14" w14:textId="77777777" w:rsidR="004400B8" w:rsidRPr="00DD3B27" w:rsidRDefault="004400B8" w:rsidP="004400B8">
      <w:pPr>
        <w:rPr>
          <w:sz w:val="34"/>
          <w:szCs w:val="6"/>
        </w:rPr>
      </w:pPr>
    </w:p>
    <w:p w14:paraId="36D456A3" w14:textId="77777777" w:rsidR="004400B8" w:rsidRPr="00C862B7" w:rsidRDefault="004400B8" w:rsidP="004400B8">
      <w:pPr>
        <w:pStyle w:val="Heading5"/>
        <w:rPr>
          <w:b/>
        </w:rPr>
      </w:pPr>
      <w:r w:rsidRPr="00C862B7">
        <w:t>Approved: __________________________________</w:t>
      </w:r>
      <w:r w:rsidRPr="00C862B7">
        <w:br/>
        <w:t xml:space="preserve">                  </w:t>
      </w:r>
      <w:r w:rsidRPr="00C862B7">
        <w:rPr>
          <w:b/>
        </w:rPr>
        <w:t>Deputy Minister for Administration</w:t>
      </w:r>
    </w:p>
    <w:p w14:paraId="0B0C752C" w14:textId="77777777" w:rsidR="00160C68" w:rsidRDefault="00160C68" w:rsidP="00160C68">
      <w:pPr>
        <w:jc w:val="both"/>
        <w:rPr>
          <w:rFonts w:ascii="Tahoma" w:hAnsi="Tahoma" w:cs="Tahoma"/>
          <w:i/>
          <w:color w:val="000000" w:themeColor="text1"/>
        </w:rPr>
      </w:pPr>
    </w:p>
    <w:p w14:paraId="4C85D719" w14:textId="77777777" w:rsidR="007208CB" w:rsidRDefault="007208CB" w:rsidP="00160C68">
      <w:pPr>
        <w:jc w:val="both"/>
        <w:rPr>
          <w:rFonts w:ascii="Tahoma" w:hAnsi="Tahoma" w:cs="Tahoma"/>
          <w:i/>
          <w:color w:val="000000" w:themeColor="text1"/>
        </w:rPr>
      </w:pPr>
    </w:p>
    <w:p w14:paraId="4833B1B1" w14:textId="77777777" w:rsidR="00937DF6" w:rsidRDefault="00937DF6" w:rsidP="00160C68">
      <w:pPr>
        <w:jc w:val="both"/>
        <w:rPr>
          <w:rFonts w:ascii="Tahoma" w:hAnsi="Tahoma" w:cs="Tahoma"/>
          <w:i/>
          <w:color w:val="000000" w:themeColor="text1"/>
        </w:rPr>
      </w:pPr>
    </w:p>
    <w:p w14:paraId="3CFF4BED" w14:textId="77777777" w:rsidR="00937DF6" w:rsidRDefault="00937DF6" w:rsidP="00160C68">
      <w:pPr>
        <w:jc w:val="both"/>
        <w:rPr>
          <w:rFonts w:ascii="Tahoma" w:hAnsi="Tahoma" w:cs="Tahoma"/>
          <w:i/>
          <w:color w:val="000000" w:themeColor="text1"/>
        </w:rPr>
      </w:pPr>
    </w:p>
    <w:p w14:paraId="7EB79C78" w14:textId="77777777" w:rsidR="00937DF6" w:rsidRDefault="00937DF6" w:rsidP="00160C68">
      <w:pPr>
        <w:jc w:val="both"/>
        <w:rPr>
          <w:rFonts w:ascii="Tahoma" w:hAnsi="Tahoma" w:cs="Tahoma"/>
          <w:i/>
          <w:color w:val="000000" w:themeColor="text1"/>
        </w:rPr>
      </w:pPr>
    </w:p>
    <w:p w14:paraId="7ED610EC" w14:textId="77777777" w:rsidR="00937DF6" w:rsidRDefault="00937DF6" w:rsidP="00160C68">
      <w:pPr>
        <w:jc w:val="both"/>
        <w:rPr>
          <w:rFonts w:ascii="Tahoma" w:hAnsi="Tahoma" w:cs="Tahoma"/>
          <w:i/>
          <w:color w:val="000000" w:themeColor="text1"/>
        </w:rPr>
      </w:pPr>
    </w:p>
    <w:p w14:paraId="38CF4962" w14:textId="77777777" w:rsidR="00937DF6" w:rsidRDefault="00937DF6" w:rsidP="00160C68">
      <w:pPr>
        <w:jc w:val="both"/>
        <w:rPr>
          <w:rFonts w:ascii="Tahoma" w:hAnsi="Tahoma" w:cs="Tahoma"/>
          <w:i/>
          <w:color w:val="000000" w:themeColor="text1"/>
        </w:rPr>
      </w:pPr>
    </w:p>
    <w:p w14:paraId="22177962" w14:textId="77777777" w:rsidR="00937DF6" w:rsidRDefault="00937DF6" w:rsidP="00160C68">
      <w:pPr>
        <w:jc w:val="both"/>
        <w:rPr>
          <w:rFonts w:ascii="Tahoma" w:hAnsi="Tahoma" w:cs="Tahoma"/>
          <w:i/>
          <w:color w:val="000000" w:themeColor="text1"/>
        </w:rPr>
      </w:pPr>
    </w:p>
    <w:p w14:paraId="68EFEC77" w14:textId="77777777" w:rsidR="00937DF6" w:rsidRDefault="00937DF6" w:rsidP="00160C68">
      <w:pPr>
        <w:jc w:val="both"/>
        <w:rPr>
          <w:rFonts w:ascii="Tahoma" w:hAnsi="Tahoma" w:cs="Tahoma"/>
          <w:i/>
          <w:color w:val="000000" w:themeColor="text1"/>
        </w:rPr>
      </w:pPr>
    </w:p>
    <w:p w14:paraId="228B2100" w14:textId="77777777" w:rsidR="00937DF6" w:rsidRDefault="00937DF6" w:rsidP="00160C68">
      <w:pPr>
        <w:jc w:val="both"/>
        <w:rPr>
          <w:rFonts w:ascii="Tahoma" w:hAnsi="Tahoma" w:cs="Tahoma"/>
          <w:i/>
          <w:color w:val="000000" w:themeColor="text1"/>
        </w:rPr>
      </w:pPr>
    </w:p>
    <w:p w14:paraId="46D6CAC5" w14:textId="77777777" w:rsidR="00937DF6" w:rsidRDefault="00937DF6" w:rsidP="00160C68">
      <w:pPr>
        <w:jc w:val="both"/>
        <w:rPr>
          <w:rFonts w:ascii="Tahoma" w:hAnsi="Tahoma" w:cs="Tahoma"/>
          <w:i/>
          <w:color w:val="000000" w:themeColor="text1"/>
        </w:rPr>
      </w:pPr>
    </w:p>
    <w:p w14:paraId="29451CC5" w14:textId="77777777" w:rsidR="00937DF6" w:rsidRDefault="00937DF6" w:rsidP="00160C68">
      <w:pPr>
        <w:jc w:val="both"/>
        <w:rPr>
          <w:rFonts w:ascii="Tahoma" w:hAnsi="Tahoma" w:cs="Tahoma"/>
          <w:i/>
          <w:color w:val="000000" w:themeColor="text1"/>
        </w:rPr>
      </w:pPr>
    </w:p>
    <w:p w14:paraId="5EF19D1D" w14:textId="77777777" w:rsidR="00A12A89" w:rsidRDefault="00A12A89" w:rsidP="00160C68">
      <w:pPr>
        <w:jc w:val="both"/>
        <w:rPr>
          <w:rFonts w:ascii="Tahoma" w:hAnsi="Tahoma" w:cs="Tahoma"/>
          <w:i/>
          <w:color w:val="000000" w:themeColor="text1"/>
        </w:rPr>
      </w:pPr>
    </w:p>
    <w:p w14:paraId="0E7A7701" w14:textId="77777777" w:rsidR="00A12A89" w:rsidRDefault="00A12A89" w:rsidP="00160C68">
      <w:pPr>
        <w:jc w:val="both"/>
        <w:rPr>
          <w:rFonts w:ascii="Tahoma" w:hAnsi="Tahoma" w:cs="Tahoma"/>
          <w:i/>
          <w:color w:val="000000" w:themeColor="text1"/>
        </w:rPr>
      </w:pPr>
    </w:p>
    <w:p w14:paraId="6B57A803" w14:textId="77777777" w:rsidR="00A12A89" w:rsidRDefault="00A12A89" w:rsidP="00160C68">
      <w:pPr>
        <w:jc w:val="both"/>
        <w:rPr>
          <w:rFonts w:ascii="Tahoma" w:hAnsi="Tahoma" w:cs="Tahoma"/>
          <w:i/>
          <w:color w:val="000000" w:themeColor="text1"/>
        </w:rPr>
      </w:pPr>
    </w:p>
    <w:p w14:paraId="42BA1715" w14:textId="77777777" w:rsidR="00A12A89" w:rsidRDefault="00A12A89" w:rsidP="00160C68">
      <w:pPr>
        <w:jc w:val="both"/>
        <w:rPr>
          <w:rFonts w:ascii="Tahoma" w:hAnsi="Tahoma" w:cs="Tahoma"/>
          <w:i/>
          <w:color w:val="000000" w:themeColor="text1"/>
        </w:rPr>
      </w:pPr>
    </w:p>
    <w:p w14:paraId="3FEDDE9F" w14:textId="77777777" w:rsidR="00A12A89" w:rsidRDefault="00A12A89" w:rsidP="00160C68">
      <w:pPr>
        <w:jc w:val="both"/>
        <w:rPr>
          <w:rFonts w:ascii="Tahoma" w:hAnsi="Tahoma" w:cs="Tahoma"/>
          <w:i/>
          <w:color w:val="000000" w:themeColor="text1"/>
        </w:rPr>
      </w:pPr>
    </w:p>
    <w:p w14:paraId="56A930D4" w14:textId="77777777" w:rsidR="00A12A89" w:rsidRPr="00032701" w:rsidRDefault="00A12A89" w:rsidP="00160C68">
      <w:pPr>
        <w:jc w:val="both"/>
        <w:rPr>
          <w:rFonts w:ascii="Tahoma" w:hAnsi="Tahoma" w:cs="Tahoma"/>
          <w:i/>
          <w:color w:val="000000" w:themeColor="text1"/>
        </w:rPr>
      </w:pPr>
    </w:p>
    <w:p w14:paraId="77F7D72C" w14:textId="77777777" w:rsidR="00160C68" w:rsidRDefault="00160C68">
      <w:pPr>
        <w:spacing w:after="200" w:line="276" w:lineRule="auto"/>
        <w:rPr>
          <w:rFonts w:ascii="Tahoma" w:hAnsi="Tahoma" w:cs="Tahoma"/>
          <w:b/>
        </w:rPr>
      </w:pPr>
    </w:p>
    <w:p w14:paraId="6CBFFF98" w14:textId="77777777" w:rsidR="008770E4" w:rsidRPr="00032701" w:rsidRDefault="008770E4">
      <w:pPr>
        <w:spacing w:after="200" w:line="276" w:lineRule="auto"/>
        <w:rPr>
          <w:rFonts w:ascii="Tahoma" w:hAnsi="Tahoma" w:cs="Tahoma"/>
          <w:b/>
        </w:rPr>
      </w:pPr>
    </w:p>
    <w:p w14:paraId="7A06AA0B" w14:textId="77777777" w:rsidR="00931B93" w:rsidRPr="00032701" w:rsidRDefault="00032701" w:rsidP="00D36841">
      <w:pPr>
        <w:pStyle w:val="Heading1"/>
        <w:keepNext w:val="0"/>
        <w:keepLines w:val="0"/>
        <w:rPr>
          <w:rFonts w:ascii="Tahoma" w:hAnsi="Tahoma" w:cs="Tahoma"/>
          <w:sz w:val="24"/>
          <w:szCs w:val="24"/>
        </w:rPr>
      </w:pPr>
      <w:bookmarkStart w:id="0" w:name="_Toc70407731"/>
      <w:r>
        <w:rPr>
          <w:rFonts w:ascii="Tahoma" w:hAnsi="Tahoma" w:cs="Tahoma"/>
          <w:sz w:val="24"/>
          <w:szCs w:val="24"/>
          <w:lang w:val="en-GB"/>
        </w:rPr>
        <w:t>Section</w:t>
      </w:r>
      <w:r w:rsidR="00931B93" w:rsidRPr="00032701">
        <w:rPr>
          <w:rFonts w:ascii="Tahoma" w:hAnsi="Tahoma" w:cs="Tahoma"/>
          <w:sz w:val="24"/>
          <w:szCs w:val="24"/>
          <w:lang w:val="en-GB"/>
        </w:rPr>
        <w:t xml:space="preserve">1.  </w:t>
      </w:r>
      <w:r w:rsidR="00931B93" w:rsidRPr="00032701">
        <w:rPr>
          <w:rFonts w:ascii="Tahoma" w:hAnsi="Tahoma" w:cs="Tahoma"/>
          <w:sz w:val="24"/>
          <w:szCs w:val="24"/>
        </w:rPr>
        <w:t>Letter of Invitation</w:t>
      </w:r>
      <w:bookmarkEnd w:id="0"/>
    </w:p>
    <w:p w14:paraId="6CB659F6" w14:textId="0595FB6C" w:rsidR="00931B93" w:rsidRPr="00032701" w:rsidRDefault="00AD2301" w:rsidP="00931B93">
      <w:pPr>
        <w:pStyle w:val="List"/>
        <w:rPr>
          <w:rFonts w:ascii="Tahoma" w:hAnsi="Tahoma" w:cs="Tahoma"/>
        </w:rPr>
      </w:pPr>
      <w:r>
        <w:rPr>
          <w:rFonts w:ascii="Tahoma" w:hAnsi="Tahoma" w:cs="Tahoma"/>
        </w:rPr>
        <w:t>IFB No. MFDP/SBA/NCB/0</w:t>
      </w:r>
      <w:r w:rsidR="0045143B">
        <w:rPr>
          <w:rFonts w:ascii="Tahoma" w:hAnsi="Tahoma" w:cs="Tahoma"/>
        </w:rPr>
        <w:t>02/202</w:t>
      </w:r>
      <w:r w:rsidR="002E64A6">
        <w:rPr>
          <w:rFonts w:ascii="Tahoma" w:hAnsi="Tahoma" w:cs="Tahoma"/>
        </w:rPr>
        <w:t>5</w:t>
      </w:r>
    </w:p>
    <w:p w14:paraId="2AA616D9" w14:textId="77777777" w:rsidR="00931B93" w:rsidRPr="00032701" w:rsidRDefault="009B5C93" w:rsidP="00931B93">
      <w:pPr>
        <w:pStyle w:val="List"/>
        <w:rPr>
          <w:rFonts w:ascii="Tahoma" w:hAnsi="Tahoma" w:cs="Tahoma"/>
        </w:rPr>
      </w:pPr>
      <w:r w:rsidRPr="00032701">
        <w:rPr>
          <w:rFonts w:ascii="Tahoma" w:hAnsi="Tahoma" w:cs="Tahoma"/>
        </w:rPr>
        <w:t>Monrovia, Liberia</w:t>
      </w:r>
    </w:p>
    <w:p w14:paraId="40C74CA3" w14:textId="77777777" w:rsidR="00931B93" w:rsidRPr="00032701" w:rsidRDefault="00931B93" w:rsidP="009B5C93">
      <w:pPr>
        <w:pStyle w:val="BankNormal"/>
        <w:numPr>
          <w:ilvl w:val="0"/>
          <w:numId w:val="0"/>
        </w:numPr>
        <w:tabs>
          <w:tab w:val="left" w:pos="720"/>
          <w:tab w:val="right" w:leader="dot" w:pos="8640"/>
        </w:tabs>
        <w:spacing w:after="0"/>
        <w:rPr>
          <w:rFonts w:ascii="Tahoma" w:hAnsi="Tahoma" w:cs="Tahoma"/>
          <w:szCs w:val="24"/>
        </w:rPr>
      </w:pPr>
    </w:p>
    <w:p w14:paraId="38D3DFD5" w14:textId="77777777" w:rsidR="00931B93" w:rsidRPr="00032701" w:rsidRDefault="00931B93" w:rsidP="00931B93">
      <w:pPr>
        <w:pStyle w:val="Salutation"/>
        <w:rPr>
          <w:rFonts w:ascii="Tahoma" w:hAnsi="Tahoma" w:cs="Tahoma"/>
        </w:rPr>
      </w:pPr>
      <w:r w:rsidRPr="00032701">
        <w:rPr>
          <w:rFonts w:ascii="Tahoma" w:hAnsi="Tahoma" w:cs="Tahoma"/>
        </w:rPr>
        <w:t>Dear Mr</w:t>
      </w:r>
      <w:r w:rsidR="009B5C93" w:rsidRPr="00032701">
        <w:rPr>
          <w:rFonts w:ascii="Tahoma" w:hAnsi="Tahoma" w:cs="Tahoma"/>
        </w:rPr>
        <w:t>. /</w:t>
      </w:r>
      <w:r w:rsidRPr="00032701">
        <w:rPr>
          <w:rFonts w:ascii="Tahoma" w:hAnsi="Tahoma" w:cs="Tahoma"/>
        </w:rPr>
        <w:t>Ms.:</w:t>
      </w:r>
    </w:p>
    <w:p w14:paraId="333EC752" w14:textId="77777777" w:rsidR="00931B93" w:rsidRPr="00032701" w:rsidRDefault="00931B93" w:rsidP="00931B93">
      <w:pPr>
        <w:tabs>
          <w:tab w:val="right" w:leader="dot" w:pos="8640"/>
        </w:tabs>
        <w:jc w:val="both"/>
        <w:rPr>
          <w:rFonts w:ascii="Tahoma" w:hAnsi="Tahoma" w:cs="Tahoma"/>
          <w:lang w:val="en-GB"/>
        </w:rPr>
      </w:pPr>
    </w:p>
    <w:p w14:paraId="0A715F92" w14:textId="77777777" w:rsidR="00931B93" w:rsidRPr="00032701" w:rsidRDefault="00931B93" w:rsidP="00931B93">
      <w:pPr>
        <w:pStyle w:val="List"/>
        <w:ind w:left="360" w:hanging="360"/>
        <w:jc w:val="both"/>
        <w:rPr>
          <w:rFonts w:ascii="Tahoma" w:hAnsi="Tahoma" w:cs="Tahoma"/>
        </w:rPr>
      </w:pPr>
      <w:r w:rsidRPr="00032701">
        <w:rPr>
          <w:rFonts w:ascii="Tahoma" w:hAnsi="Tahoma" w:cs="Tahoma"/>
        </w:rPr>
        <w:t>1.</w:t>
      </w:r>
      <w:r w:rsidRPr="00032701">
        <w:rPr>
          <w:rFonts w:ascii="Tahoma" w:hAnsi="Tahoma" w:cs="Tahoma"/>
        </w:rPr>
        <w:tab/>
      </w:r>
      <w:r w:rsidRPr="00032701">
        <w:rPr>
          <w:rFonts w:ascii="Tahoma" w:hAnsi="Tahoma" w:cs="Tahoma"/>
          <w:color w:val="333333"/>
          <w:spacing w:val="-2"/>
        </w:rPr>
        <w:t xml:space="preserve">The Government of the Republic of Liberia </w:t>
      </w:r>
      <w:r w:rsidR="00AE2D9F">
        <w:rPr>
          <w:rFonts w:ascii="Tahoma" w:hAnsi="Tahoma" w:cs="Tahoma"/>
          <w:color w:val="333333"/>
          <w:spacing w:val="-2"/>
        </w:rPr>
        <w:t xml:space="preserve">through the </w:t>
      </w:r>
      <w:r w:rsidR="004400B8">
        <w:rPr>
          <w:rFonts w:ascii="Tahoma" w:hAnsi="Tahoma" w:cs="Tahoma"/>
          <w:color w:val="333333"/>
          <w:spacing w:val="-2"/>
        </w:rPr>
        <w:t>Ministry of Finance &amp; Development Planning</w:t>
      </w:r>
      <w:r w:rsidR="00AE2D9F">
        <w:rPr>
          <w:rFonts w:ascii="Tahoma" w:hAnsi="Tahoma" w:cs="Tahoma"/>
          <w:color w:val="333333"/>
          <w:spacing w:val="-2"/>
        </w:rPr>
        <w:t xml:space="preserve"> </w:t>
      </w:r>
      <w:r w:rsidRPr="00032701">
        <w:rPr>
          <w:rFonts w:ascii="Tahoma" w:hAnsi="Tahoma" w:cs="Tahoma"/>
          <w:color w:val="333333"/>
          <w:spacing w:val="-2"/>
        </w:rPr>
        <w:t>intends</w:t>
      </w:r>
      <w:r w:rsidR="009B5C93" w:rsidRPr="00032701">
        <w:rPr>
          <w:rFonts w:ascii="Tahoma" w:hAnsi="Tahoma" w:cs="Tahoma"/>
          <w:color w:val="333333"/>
          <w:spacing w:val="-2"/>
        </w:rPr>
        <w:t xml:space="preserve"> to apply public funds </w:t>
      </w:r>
      <w:r w:rsidRPr="00032701">
        <w:rPr>
          <w:rFonts w:ascii="Tahoma" w:hAnsi="Tahoma" w:cs="Tahoma"/>
          <w:color w:val="333333"/>
          <w:spacing w:val="-2"/>
        </w:rPr>
        <w:t xml:space="preserve">from the </w:t>
      </w:r>
      <w:r w:rsidR="009B5C93" w:rsidRPr="00032701">
        <w:rPr>
          <w:rFonts w:ascii="Tahoma" w:hAnsi="Tahoma" w:cs="Tahoma"/>
          <w:color w:val="333333"/>
          <w:spacing w:val="-2"/>
        </w:rPr>
        <w:t>national budget</w:t>
      </w:r>
      <w:r w:rsidRPr="00032701">
        <w:rPr>
          <w:rFonts w:ascii="Tahoma" w:hAnsi="Tahoma" w:cs="Tahoma"/>
          <w:color w:val="333333"/>
          <w:spacing w:val="-2"/>
        </w:rPr>
        <w:t xml:space="preserve"> toward the </w:t>
      </w:r>
      <w:r w:rsidR="009B5C93" w:rsidRPr="00032701">
        <w:rPr>
          <w:rFonts w:ascii="Tahoma" w:hAnsi="Tahoma" w:cs="Tahoma"/>
          <w:color w:val="333333"/>
          <w:spacing w:val="-2"/>
        </w:rPr>
        <w:t xml:space="preserve">cost of </w:t>
      </w:r>
      <w:r w:rsidR="009A6B4D" w:rsidRPr="00032701">
        <w:rPr>
          <w:rFonts w:ascii="Tahoma" w:hAnsi="Tahoma" w:cs="Tahoma"/>
          <w:color w:val="333333"/>
          <w:spacing w:val="-2"/>
        </w:rPr>
        <w:t xml:space="preserve">procuring </w:t>
      </w:r>
      <w:r w:rsidR="009A6B4D" w:rsidRPr="00032701">
        <w:rPr>
          <w:rFonts w:ascii="Tahoma" w:hAnsi="Tahoma" w:cs="Tahoma"/>
          <w:b/>
          <w:i/>
          <w:color w:val="333333"/>
          <w:spacing w:val="-2"/>
        </w:rPr>
        <w:t>Travel</w:t>
      </w:r>
      <w:r w:rsidR="009B5C93" w:rsidRPr="00032701">
        <w:rPr>
          <w:rFonts w:ascii="Tahoma" w:hAnsi="Tahoma" w:cs="Tahoma"/>
          <w:b/>
          <w:i/>
          <w:color w:val="333333"/>
          <w:spacing w:val="-2"/>
        </w:rPr>
        <w:t xml:space="preserve"> </w:t>
      </w:r>
      <w:r w:rsidR="009A6B4D" w:rsidRPr="00032701">
        <w:rPr>
          <w:rFonts w:ascii="Tahoma" w:hAnsi="Tahoma" w:cs="Tahoma"/>
          <w:b/>
          <w:i/>
          <w:color w:val="333333"/>
          <w:spacing w:val="-2"/>
        </w:rPr>
        <w:t>S</w:t>
      </w:r>
      <w:r w:rsidR="009B5C93" w:rsidRPr="00032701">
        <w:rPr>
          <w:rFonts w:ascii="Tahoma" w:hAnsi="Tahoma" w:cs="Tahoma"/>
          <w:b/>
          <w:i/>
          <w:color w:val="333333"/>
          <w:spacing w:val="-2"/>
        </w:rPr>
        <w:t>ervices</w:t>
      </w:r>
      <w:r w:rsidRPr="00032701">
        <w:rPr>
          <w:rFonts w:ascii="Tahoma" w:hAnsi="Tahoma" w:cs="Tahoma"/>
          <w:color w:val="333333"/>
          <w:spacing w:val="-2"/>
        </w:rPr>
        <w:t xml:space="preserve"> payments under </w:t>
      </w:r>
      <w:r w:rsidRPr="00032701">
        <w:rPr>
          <w:rFonts w:ascii="Tahoma" w:hAnsi="Tahoma" w:cs="Tahoma"/>
        </w:rPr>
        <w:t>the contract for which this Request for Proposals is issued.</w:t>
      </w:r>
    </w:p>
    <w:p w14:paraId="3A6C2228" w14:textId="77777777" w:rsidR="00931B93" w:rsidRPr="00032701" w:rsidRDefault="00931B93" w:rsidP="00931B93">
      <w:pPr>
        <w:pStyle w:val="BodyText2"/>
        <w:rPr>
          <w:rFonts w:ascii="Tahoma" w:hAnsi="Tahoma" w:cs="Tahoma"/>
          <w:sz w:val="24"/>
        </w:rPr>
      </w:pPr>
    </w:p>
    <w:p w14:paraId="61672242" w14:textId="77777777" w:rsidR="00931B93" w:rsidRPr="00032701" w:rsidRDefault="00931B93" w:rsidP="00931B93">
      <w:pPr>
        <w:pStyle w:val="List"/>
        <w:ind w:left="360" w:hanging="360"/>
        <w:jc w:val="both"/>
        <w:rPr>
          <w:rFonts w:ascii="Tahoma" w:hAnsi="Tahoma" w:cs="Tahoma"/>
        </w:rPr>
      </w:pPr>
      <w:r w:rsidRPr="00032701">
        <w:rPr>
          <w:rFonts w:ascii="Tahoma" w:hAnsi="Tahoma" w:cs="Tahoma"/>
        </w:rPr>
        <w:t>2</w:t>
      </w:r>
      <w:r w:rsidR="009B5C93" w:rsidRPr="00032701">
        <w:rPr>
          <w:rFonts w:ascii="Tahoma" w:hAnsi="Tahoma" w:cs="Tahoma"/>
        </w:rPr>
        <w:t>.</w:t>
      </w:r>
      <w:r w:rsidR="009B5C93" w:rsidRPr="00032701">
        <w:rPr>
          <w:rFonts w:ascii="Tahoma" w:hAnsi="Tahoma" w:cs="Tahoma"/>
        </w:rPr>
        <w:tab/>
        <w:t xml:space="preserve">The GOL acting </w:t>
      </w:r>
      <w:r w:rsidR="00AE2D9F">
        <w:rPr>
          <w:rFonts w:ascii="Tahoma" w:hAnsi="Tahoma" w:cs="Tahoma"/>
        </w:rPr>
        <w:t xml:space="preserve">through the </w:t>
      </w:r>
      <w:r w:rsidR="004400B8">
        <w:rPr>
          <w:rFonts w:ascii="Tahoma" w:hAnsi="Tahoma" w:cs="Tahoma"/>
        </w:rPr>
        <w:t>Ministry of Finance &amp; Development Planning</w:t>
      </w:r>
      <w:r w:rsidR="009A6B4D" w:rsidRPr="00032701">
        <w:rPr>
          <w:rFonts w:ascii="Tahoma" w:hAnsi="Tahoma" w:cs="Tahoma"/>
        </w:rPr>
        <w:t xml:space="preserve"> now</w:t>
      </w:r>
      <w:r w:rsidRPr="00032701">
        <w:rPr>
          <w:rFonts w:ascii="Tahoma" w:hAnsi="Tahoma" w:cs="Tahoma"/>
        </w:rPr>
        <w:t xml:space="preserve"> invites proposals to provide the </w:t>
      </w:r>
      <w:r w:rsidR="009A6B4D" w:rsidRPr="00032701">
        <w:rPr>
          <w:rFonts w:ascii="Tahoma" w:hAnsi="Tahoma" w:cs="Tahoma"/>
        </w:rPr>
        <w:t xml:space="preserve">following consulting services: </w:t>
      </w:r>
      <w:r w:rsidR="009A6B4D" w:rsidRPr="00032701">
        <w:rPr>
          <w:rFonts w:ascii="Tahoma" w:hAnsi="Tahoma" w:cs="Tahoma"/>
          <w:b/>
          <w:i/>
        </w:rPr>
        <w:t>Foreign Travel Management Services</w:t>
      </w:r>
      <w:r w:rsidR="009A6B4D" w:rsidRPr="00032701">
        <w:rPr>
          <w:rFonts w:ascii="Tahoma" w:hAnsi="Tahoma" w:cs="Tahoma"/>
        </w:rPr>
        <w:t>.</w:t>
      </w:r>
      <w:r w:rsidRPr="00032701">
        <w:rPr>
          <w:rFonts w:ascii="Tahoma" w:hAnsi="Tahoma" w:cs="Tahoma"/>
        </w:rPr>
        <w:t xml:space="preserve">  More details on the services are provided in the Terms of Reference.</w:t>
      </w:r>
    </w:p>
    <w:p w14:paraId="4C9A33FD" w14:textId="77777777" w:rsidR="00931B93" w:rsidRPr="00032701" w:rsidRDefault="00931B93" w:rsidP="00931B93">
      <w:pPr>
        <w:pStyle w:val="List"/>
        <w:rPr>
          <w:rFonts w:ascii="Tahoma" w:hAnsi="Tahoma" w:cs="Tahoma"/>
        </w:rPr>
      </w:pPr>
    </w:p>
    <w:p w14:paraId="52C94DF8" w14:textId="107D284A" w:rsidR="00931B93" w:rsidRPr="00032701" w:rsidRDefault="009A6B4D" w:rsidP="00931B93">
      <w:pPr>
        <w:pStyle w:val="List"/>
        <w:ind w:left="360" w:hanging="360"/>
        <w:jc w:val="both"/>
        <w:rPr>
          <w:rFonts w:ascii="Tahoma" w:hAnsi="Tahoma" w:cs="Tahoma"/>
        </w:rPr>
      </w:pPr>
      <w:r w:rsidRPr="00032701">
        <w:rPr>
          <w:rFonts w:ascii="Tahoma" w:hAnsi="Tahoma" w:cs="Tahoma"/>
        </w:rPr>
        <w:t>3</w:t>
      </w:r>
      <w:r w:rsidR="00931B93" w:rsidRPr="00032701">
        <w:rPr>
          <w:rFonts w:ascii="Tahoma" w:hAnsi="Tahoma" w:cs="Tahoma"/>
        </w:rPr>
        <w:t>.</w:t>
      </w:r>
      <w:r w:rsidRPr="00032701">
        <w:rPr>
          <w:rFonts w:ascii="Tahoma" w:hAnsi="Tahoma" w:cs="Tahoma"/>
        </w:rPr>
        <w:tab/>
        <w:t xml:space="preserve">A firm will be selected under </w:t>
      </w:r>
      <w:r w:rsidRPr="00DB0C3B">
        <w:rPr>
          <w:rFonts w:ascii="Tahoma" w:hAnsi="Tahoma" w:cs="Tahoma"/>
          <w:b/>
          <w:i/>
          <w:color w:val="000000" w:themeColor="text1"/>
        </w:rPr>
        <w:t>QBS</w:t>
      </w:r>
      <w:r w:rsidRPr="00032701">
        <w:rPr>
          <w:rFonts w:ascii="Tahoma" w:hAnsi="Tahoma" w:cs="Tahoma"/>
        </w:rPr>
        <w:t xml:space="preserve"> </w:t>
      </w:r>
      <w:r w:rsidR="00931B93" w:rsidRPr="00032701">
        <w:rPr>
          <w:rFonts w:ascii="Tahoma" w:hAnsi="Tahoma" w:cs="Tahoma"/>
        </w:rPr>
        <w:t xml:space="preserve">and </w:t>
      </w:r>
      <w:r w:rsidR="0095763A" w:rsidRPr="00032701">
        <w:rPr>
          <w:rFonts w:ascii="Tahoma" w:hAnsi="Tahoma" w:cs="Tahoma"/>
        </w:rPr>
        <w:t xml:space="preserve">procedures described </w:t>
      </w:r>
      <w:r w:rsidR="004C08F2" w:rsidRPr="00032701">
        <w:rPr>
          <w:rFonts w:ascii="Tahoma" w:hAnsi="Tahoma" w:cs="Tahoma"/>
        </w:rPr>
        <w:t xml:space="preserve">in </w:t>
      </w:r>
      <w:r w:rsidR="0095763A" w:rsidRPr="00032701">
        <w:rPr>
          <w:rFonts w:ascii="Tahoma" w:hAnsi="Tahoma" w:cs="Tahoma"/>
        </w:rPr>
        <w:t>the Data Sheet</w:t>
      </w:r>
      <w:r w:rsidR="00931B93" w:rsidRPr="00032701">
        <w:rPr>
          <w:rFonts w:ascii="Tahoma" w:hAnsi="Tahoma" w:cs="Tahoma"/>
        </w:rPr>
        <w:t>, in accordance with the provisions of the Public Procurement and Concessions Act (PPCA).</w:t>
      </w:r>
    </w:p>
    <w:p w14:paraId="0FC113DD" w14:textId="77777777" w:rsidR="00931B93" w:rsidRPr="00032701" w:rsidRDefault="00931B93" w:rsidP="00931B93">
      <w:pPr>
        <w:pStyle w:val="List"/>
        <w:ind w:left="360" w:hanging="360"/>
        <w:jc w:val="both"/>
        <w:rPr>
          <w:rFonts w:ascii="Tahoma" w:hAnsi="Tahoma" w:cs="Tahoma"/>
        </w:rPr>
      </w:pPr>
    </w:p>
    <w:p w14:paraId="7D23C6EB" w14:textId="77777777" w:rsidR="00931B93" w:rsidRPr="00032701" w:rsidRDefault="00931B93" w:rsidP="00931B93">
      <w:pPr>
        <w:pStyle w:val="ListContinue"/>
        <w:ind w:left="360" w:hanging="360"/>
        <w:rPr>
          <w:rFonts w:ascii="Tahoma" w:hAnsi="Tahoma" w:cs="Tahoma"/>
        </w:rPr>
      </w:pPr>
      <w:r w:rsidRPr="00032701">
        <w:rPr>
          <w:rFonts w:ascii="Tahoma" w:hAnsi="Tahoma" w:cs="Tahoma"/>
        </w:rPr>
        <w:t>5.</w:t>
      </w:r>
      <w:r w:rsidRPr="00032701">
        <w:rPr>
          <w:rFonts w:ascii="Tahoma" w:hAnsi="Tahoma" w:cs="Tahoma"/>
        </w:rPr>
        <w:tab/>
        <w:t>The RFP includes the following documents</w:t>
      </w:r>
      <w:r w:rsidR="003D6DF6">
        <w:rPr>
          <w:rFonts w:ascii="Tahoma" w:hAnsi="Tahoma" w:cs="Tahoma"/>
        </w:rPr>
        <w:t xml:space="preserve"> in addition to the above qualification criterion</w:t>
      </w:r>
      <w:r w:rsidRPr="00032701">
        <w:rPr>
          <w:rFonts w:ascii="Tahoma" w:hAnsi="Tahoma" w:cs="Tahoma"/>
        </w:rPr>
        <w:t>:</w:t>
      </w:r>
    </w:p>
    <w:p w14:paraId="60932A11" w14:textId="77777777" w:rsidR="00931B93" w:rsidRPr="00032701" w:rsidRDefault="00931B93" w:rsidP="00931B93">
      <w:pPr>
        <w:pStyle w:val="NormalIndent"/>
        <w:rPr>
          <w:rFonts w:ascii="Tahoma" w:hAnsi="Tahoma" w:cs="Tahoma"/>
          <w:caps/>
        </w:rPr>
      </w:pPr>
      <w:r w:rsidRPr="00032701">
        <w:rPr>
          <w:rFonts w:ascii="Tahoma" w:hAnsi="Tahoma" w:cs="Tahoma"/>
        </w:rPr>
        <w:t>Section 1 - Letter of Invitation</w:t>
      </w:r>
    </w:p>
    <w:p w14:paraId="08C1C265" w14:textId="77777777" w:rsidR="00931B93" w:rsidRPr="00032701" w:rsidRDefault="00931B93" w:rsidP="00931B93">
      <w:pPr>
        <w:pStyle w:val="NormalIndent"/>
        <w:rPr>
          <w:rFonts w:ascii="Tahoma" w:hAnsi="Tahoma" w:cs="Tahoma"/>
        </w:rPr>
      </w:pPr>
      <w:r w:rsidRPr="00032701">
        <w:rPr>
          <w:rFonts w:ascii="Tahoma" w:hAnsi="Tahoma" w:cs="Tahoma"/>
        </w:rPr>
        <w:t>Section</w:t>
      </w:r>
      <w:r w:rsidR="004C08F2" w:rsidRPr="00032701">
        <w:rPr>
          <w:rFonts w:ascii="Tahoma" w:hAnsi="Tahoma" w:cs="Tahoma"/>
        </w:rPr>
        <w:t xml:space="preserve"> 2 - Instructions to Proposers</w:t>
      </w:r>
      <w:r w:rsidRPr="00032701">
        <w:rPr>
          <w:rFonts w:ascii="Tahoma" w:hAnsi="Tahoma" w:cs="Tahoma"/>
        </w:rPr>
        <w:t xml:space="preserve"> (including Data Sheet)</w:t>
      </w:r>
    </w:p>
    <w:p w14:paraId="0C4B459B" w14:textId="77777777" w:rsidR="00931B93" w:rsidRPr="00032701" w:rsidRDefault="00931B93" w:rsidP="003D6DF6">
      <w:pPr>
        <w:pStyle w:val="NormalIndent"/>
        <w:rPr>
          <w:rFonts w:ascii="Tahoma" w:hAnsi="Tahoma" w:cs="Tahoma"/>
        </w:rPr>
      </w:pPr>
      <w:r w:rsidRPr="00032701">
        <w:rPr>
          <w:rFonts w:ascii="Tahoma" w:hAnsi="Tahoma" w:cs="Tahoma"/>
        </w:rPr>
        <w:t>Section 3 - Tech</w:t>
      </w:r>
      <w:r w:rsidR="003D6DF6">
        <w:rPr>
          <w:rFonts w:ascii="Tahoma" w:hAnsi="Tahoma" w:cs="Tahoma"/>
        </w:rPr>
        <w:t>nical Proposal - Standard Forms</w:t>
      </w:r>
    </w:p>
    <w:p w14:paraId="3EBA0587" w14:textId="77777777" w:rsidR="00931B93" w:rsidRPr="00032701" w:rsidRDefault="003D6DF6" w:rsidP="00931B93">
      <w:pPr>
        <w:pStyle w:val="NormalIndent"/>
        <w:rPr>
          <w:rFonts w:ascii="Tahoma" w:hAnsi="Tahoma" w:cs="Tahoma"/>
          <w:caps/>
        </w:rPr>
      </w:pPr>
      <w:r>
        <w:rPr>
          <w:rFonts w:ascii="Tahoma" w:hAnsi="Tahoma" w:cs="Tahoma"/>
        </w:rPr>
        <w:t>Section 4</w:t>
      </w:r>
      <w:r w:rsidR="00931B93" w:rsidRPr="00032701">
        <w:rPr>
          <w:rFonts w:ascii="Tahoma" w:hAnsi="Tahoma" w:cs="Tahoma"/>
        </w:rPr>
        <w:t xml:space="preserve"> - Terms of Reference</w:t>
      </w:r>
    </w:p>
    <w:p w14:paraId="0172EB0E" w14:textId="77777777" w:rsidR="00931B93" w:rsidRPr="00032701" w:rsidRDefault="003D6DF6" w:rsidP="00931B93">
      <w:pPr>
        <w:pStyle w:val="BodyTextIndent"/>
        <w:ind w:left="720" w:firstLine="0"/>
        <w:rPr>
          <w:rFonts w:ascii="Tahoma" w:hAnsi="Tahoma" w:cs="Tahoma"/>
          <w:szCs w:val="24"/>
        </w:rPr>
      </w:pPr>
      <w:r>
        <w:rPr>
          <w:rFonts w:ascii="Tahoma" w:hAnsi="Tahoma" w:cs="Tahoma"/>
          <w:szCs w:val="24"/>
        </w:rPr>
        <w:t>Section 5</w:t>
      </w:r>
      <w:r w:rsidR="00931B93" w:rsidRPr="00032701">
        <w:rPr>
          <w:rFonts w:ascii="Tahoma" w:hAnsi="Tahoma" w:cs="Tahoma"/>
          <w:szCs w:val="24"/>
        </w:rPr>
        <w:t xml:space="preserve"> - Standard Forms of Contract</w:t>
      </w:r>
    </w:p>
    <w:p w14:paraId="30B037DA" w14:textId="77777777" w:rsidR="00083143" w:rsidRPr="00032701" w:rsidRDefault="00083143" w:rsidP="00931B93">
      <w:pPr>
        <w:pStyle w:val="BodyTextIndent"/>
        <w:ind w:left="720" w:firstLine="0"/>
        <w:rPr>
          <w:rFonts w:ascii="Tahoma" w:hAnsi="Tahoma" w:cs="Tahoma"/>
          <w:szCs w:val="24"/>
        </w:rPr>
      </w:pPr>
    </w:p>
    <w:p w14:paraId="735B6FC6" w14:textId="77777777" w:rsidR="00032701" w:rsidRPr="00953227" w:rsidRDefault="009A6B4D" w:rsidP="00953227">
      <w:pPr>
        <w:pStyle w:val="BodyTextIndent"/>
        <w:numPr>
          <w:ilvl w:val="0"/>
          <w:numId w:val="7"/>
        </w:numPr>
        <w:rPr>
          <w:rFonts w:ascii="Tahoma" w:hAnsi="Tahoma" w:cs="Tahoma"/>
          <w:szCs w:val="24"/>
        </w:rPr>
      </w:pPr>
      <w:r w:rsidRPr="00032701">
        <w:rPr>
          <w:rFonts w:ascii="Tahoma" w:hAnsi="Tahoma" w:cs="Tahoma"/>
          <w:szCs w:val="24"/>
        </w:rPr>
        <w:t xml:space="preserve">Your offer, comprising of the Technical and </w:t>
      </w:r>
      <w:r w:rsidR="003D6DF6">
        <w:rPr>
          <w:rFonts w:ascii="Tahoma" w:hAnsi="Tahoma" w:cs="Tahoma"/>
          <w:szCs w:val="24"/>
        </w:rPr>
        <w:t xml:space="preserve">No </w:t>
      </w:r>
      <w:r w:rsidRPr="00032701">
        <w:rPr>
          <w:rFonts w:ascii="Tahoma" w:hAnsi="Tahoma" w:cs="Tahoma"/>
          <w:szCs w:val="24"/>
        </w:rPr>
        <w:t>Financia</w:t>
      </w:r>
      <w:r w:rsidR="003D6DF6">
        <w:rPr>
          <w:rFonts w:ascii="Tahoma" w:hAnsi="Tahoma" w:cs="Tahoma"/>
          <w:szCs w:val="24"/>
        </w:rPr>
        <w:t xml:space="preserve">l Proposal, </w:t>
      </w:r>
      <w:r w:rsidR="00032701" w:rsidRPr="00032701">
        <w:rPr>
          <w:rFonts w:ascii="Tahoma" w:hAnsi="Tahoma" w:cs="Tahoma"/>
          <w:szCs w:val="24"/>
        </w:rPr>
        <w:t xml:space="preserve">should be submitted in accordance with Section 2.   </w:t>
      </w:r>
    </w:p>
    <w:p w14:paraId="15DBF282" w14:textId="77777777" w:rsidR="00931B93" w:rsidRPr="00032701" w:rsidRDefault="00083143" w:rsidP="00032701">
      <w:pPr>
        <w:pStyle w:val="BodyTextIndent"/>
        <w:ind w:left="360" w:firstLine="0"/>
        <w:rPr>
          <w:rFonts w:ascii="Tahoma" w:hAnsi="Tahoma" w:cs="Tahoma"/>
          <w:szCs w:val="24"/>
        </w:rPr>
      </w:pPr>
      <w:r w:rsidRPr="00032701">
        <w:rPr>
          <w:rFonts w:ascii="Tahoma" w:hAnsi="Tahoma" w:cs="Tahoma"/>
          <w:szCs w:val="24"/>
        </w:rPr>
        <w:t xml:space="preserve">                                                                                                                                             </w:t>
      </w:r>
      <w:r w:rsidR="00032701">
        <w:rPr>
          <w:rFonts w:ascii="Tahoma" w:hAnsi="Tahoma" w:cs="Tahoma"/>
          <w:szCs w:val="24"/>
        </w:rPr>
        <w:t xml:space="preserve">                          </w:t>
      </w:r>
    </w:p>
    <w:p w14:paraId="31F332EE" w14:textId="77777777" w:rsidR="009A6B4D" w:rsidRPr="00032701" w:rsidRDefault="00083143" w:rsidP="00931B93">
      <w:pPr>
        <w:tabs>
          <w:tab w:val="left" w:pos="720"/>
          <w:tab w:val="left" w:pos="1440"/>
          <w:tab w:val="left" w:pos="2880"/>
          <w:tab w:val="right" w:leader="dot" w:pos="8640"/>
        </w:tabs>
        <w:rPr>
          <w:rFonts w:ascii="Tahoma" w:hAnsi="Tahoma" w:cs="Tahoma"/>
        </w:rPr>
      </w:pPr>
      <w:r w:rsidRPr="00032701">
        <w:rPr>
          <w:rFonts w:ascii="Tahoma" w:hAnsi="Tahoma" w:cs="Tahoma"/>
        </w:rPr>
        <w:t xml:space="preserve"> 7.   Should you require further clarifications, kindly communicate with the contact person    mentioned in the attached data sheet as the focal person for queries on this </w:t>
      </w:r>
      <w:r w:rsidR="00160C68" w:rsidRPr="00032701">
        <w:rPr>
          <w:rFonts w:ascii="Tahoma" w:hAnsi="Tahoma" w:cs="Tahoma"/>
        </w:rPr>
        <w:t>bidding document.</w:t>
      </w:r>
    </w:p>
    <w:p w14:paraId="59F595CC" w14:textId="77777777" w:rsidR="009A6B4D" w:rsidRPr="00032701" w:rsidRDefault="009A6B4D" w:rsidP="00931B93">
      <w:pPr>
        <w:tabs>
          <w:tab w:val="left" w:pos="720"/>
          <w:tab w:val="left" w:pos="1440"/>
          <w:tab w:val="left" w:pos="2880"/>
          <w:tab w:val="right" w:leader="dot" w:pos="8640"/>
        </w:tabs>
        <w:rPr>
          <w:rFonts w:ascii="Tahoma" w:hAnsi="Tahoma" w:cs="Tahoma"/>
        </w:rPr>
      </w:pPr>
    </w:p>
    <w:p w14:paraId="3D809BEF" w14:textId="77777777" w:rsidR="00032701" w:rsidRDefault="00931B93" w:rsidP="00032701">
      <w:pPr>
        <w:pStyle w:val="TOC1"/>
        <w:rPr>
          <w:rFonts w:ascii="Tahoma" w:hAnsi="Tahoma" w:cs="Tahoma"/>
        </w:rPr>
      </w:pPr>
      <w:r w:rsidRPr="00032701">
        <w:rPr>
          <w:rFonts w:ascii="Tahoma" w:hAnsi="Tahoma" w:cs="Tahoma"/>
        </w:rPr>
        <w:t>Yours sincerely,</w:t>
      </w:r>
    </w:p>
    <w:p w14:paraId="09EAFE16" w14:textId="77777777" w:rsidR="006F310A" w:rsidRDefault="006F310A" w:rsidP="006F310A">
      <w:pPr>
        <w:pStyle w:val="TOC1"/>
        <w:rPr>
          <w:rFonts w:ascii="Tahoma" w:hAnsi="Tahoma" w:cs="Tahoma"/>
          <w:i w:val="0"/>
        </w:rPr>
      </w:pPr>
    </w:p>
    <w:p w14:paraId="172258CD" w14:textId="61255D78" w:rsidR="00160C68" w:rsidRDefault="007327D2" w:rsidP="006F310A">
      <w:pPr>
        <w:pStyle w:val="TOC1"/>
        <w:rPr>
          <w:rFonts w:ascii="Tahoma" w:hAnsi="Tahoma" w:cs="Tahoma"/>
        </w:rPr>
      </w:pPr>
      <w:r w:rsidRPr="007327D2">
        <w:rPr>
          <w:rFonts w:ascii="Tahoma" w:hAnsi="Tahoma" w:cs="Tahoma"/>
        </w:rPr>
        <w:t xml:space="preserve"> </w:t>
      </w:r>
      <w:r w:rsidR="006026CA">
        <w:rPr>
          <w:rFonts w:ascii="Tahoma" w:hAnsi="Tahoma" w:cs="Tahoma"/>
        </w:rPr>
        <w:t>P</w:t>
      </w:r>
      <w:r w:rsidR="00AE2D9F" w:rsidRPr="007327D2">
        <w:rPr>
          <w:rFonts w:ascii="Tahoma" w:hAnsi="Tahoma" w:cs="Tahoma"/>
        </w:rPr>
        <w:t>rocurement Director</w:t>
      </w:r>
    </w:p>
    <w:p w14:paraId="08FB1806" w14:textId="77777777" w:rsidR="00A12A89" w:rsidRPr="00A12A89" w:rsidRDefault="00A12A89" w:rsidP="00A12A89">
      <w:pPr>
        <w:rPr>
          <w:lang w:val="en-GB" w:eastAsia="it-IT"/>
        </w:rPr>
      </w:pPr>
    </w:p>
    <w:p w14:paraId="1BB57CE7" w14:textId="77777777" w:rsidR="00931B93" w:rsidRPr="00032701" w:rsidRDefault="00931B93" w:rsidP="00931B93">
      <w:pPr>
        <w:tabs>
          <w:tab w:val="left" w:pos="720"/>
          <w:tab w:val="left" w:pos="1440"/>
          <w:tab w:val="left" w:pos="2880"/>
          <w:tab w:val="right" w:leader="dot" w:pos="8640"/>
        </w:tabs>
        <w:rPr>
          <w:rFonts w:ascii="Tahoma" w:hAnsi="Tahoma" w:cs="Tahoma"/>
          <w:lang w:val="en-GB"/>
        </w:rPr>
      </w:pPr>
    </w:p>
    <w:p w14:paraId="1C8567E3" w14:textId="77777777" w:rsidR="00931B93" w:rsidRPr="00032701" w:rsidRDefault="00931B93" w:rsidP="00931B93">
      <w:pPr>
        <w:pStyle w:val="TOC1"/>
        <w:rPr>
          <w:rFonts w:ascii="Tahoma" w:hAnsi="Tahoma" w:cs="Tahoma"/>
        </w:rPr>
      </w:pPr>
    </w:p>
    <w:p w14:paraId="44EF2B42" w14:textId="73C228D8" w:rsidR="00931B93" w:rsidRPr="00032701" w:rsidRDefault="00931B93" w:rsidP="00931B93">
      <w:pPr>
        <w:pStyle w:val="Heading1"/>
        <w:keepNext w:val="0"/>
        <w:keepLines w:val="0"/>
        <w:rPr>
          <w:rFonts w:ascii="Tahoma" w:hAnsi="Tahoma" w:cs="Tahoma"/>
          <w:sz w:val="24"/>
          <w:szCs w:val="24"/>
        </w:rPr>
      </w:pPr>
      <w:bookmarkStart w:id="1" w:name="_Toc397501849"/>
      <w:bookmarkStart w:id="2" w:name="_Toc70407732"/>
      <w:r w:rsidRPr="00032701">
        <w:rPr>
          <w:rFonts w:ascii="Tahoma" w:hAnsi="Tahoma" w:cs="Tahoma"/>
          <w:sz w:val="24"/>
          <w:szCs w:val="24"/>
        </w:rPr>
        <w:lastRenderedPageBreak/>
        <w:t xml:space="preserve">Section 2.  Instructions to </w:t>
      </w:r>
      <w:bookmarkEnd w:id="1"/>
      <w:bookmarkEnd w:id="2"/>
      <w:r w:rsidR="001F7A70">
        <w:rPr>
          <w:rFonts w:ascii="Tahoma" w:hAnsi="Tahoma" w:cs="Tahoma"/>
          <w:sz w:val="24"/>
          <w:szCs w:val="24"/>
        </w:rPr>
        <w:t>Bidder</w:t>
      </w:r>
    </w:p>
    <w:p w14:paraId="265B5ADF" w14:textId="77777777" w:rsidR="00931B93" w:rsidRPr="00032701" w:rsidRDefault="00931B93" w:rsidP="00931B93">
      <w:pPr>
        <w:pStyle w:val="BankNormal"/>
        <w:spacing w:after="0"/>
        <w:rPr>
          <w:rFonts w:ascii="Tahoma" w:hAnsi="Tahoma" w:cs="Tahoma"/>
          <w:szCs w:val="24"/>
        </w:rPr>
      </w:pPr>
    </w:p>
    <w:tbl>
      <w:tblPr>
        <w:tblW w:w="9288" w:type="dxa"/>
        <w:tblLayout w:type="fixed"/>
        <w:tblLook w:val="0000" w:firstRow="0" w:lastRow="0" w:firstColumn="0" w:lastColumn="0" w:noHBand="0" w:noVBand="0"/>
      </w:tblPr>
      <w:tblGrid>
        <w:gridCol w:w="2286"/>
        <w:gridCol w:w="7002"/>
      </w:tblGrid>
      <w:tr w:rsidR="00931B93" w:rsidRPr="00032701" w14:paraId="300882AB" w14:textId="77777777" w:rsidTr="00DA0524">
        <w:tc>
          <w:tcPr>
            <w:tcW w:w="2286" w:type="dxa"/>
          </w:tcPr>
          <w:p w14:paraId="19B9D2F6" w14:textId="77777777" w:rsidR="00931B93" w:rsidRPr="00032701" w:rsidRDefault="00931B93" w:rsidP="00DA0524">
            <w:pPr>
              <w:tabs>
                <w:tab w:val="left" w:pos="360"/>
              </w:tabs>
              <w:rPr>
                <w:rFonts w:ascii="Tahoma" w:hAnsi="Tahoma" w:cs="Tahoma"/>
                <w:b/>
                <w:lang w:val="en-GB"/>
              </w:rPr>
            </w:pPr>
            <w:r w:rsidRPr="00032701">
              <w:rPr>
                <w:rFonts w:ascii="Tahoma" w:hAnsi="Tahoma" w:cs="Tahoma"/>
                <w:b/>
                <w:lang w:val="en-GB"/>
              </w:rPr>
              <w:t>Definitions</w:t>
            </w:r>
          </w:p>
        </w:tc>
        <w:tc>
          <w:tcPr>
            <w:tcW w:w="7002" w:type="dxa"/>
          </w:tcPr>
          <w:p w14:paraId="08DEF8D1" w14:textId="77777777" w:rsidR="00931B93" w:rsidRPr="00032701" w:rsidRDefault="00931B93" w:rsidP="00DA0524">
            <w:pPr>
              <w:tabs>
                <w:tab w:val="left" w:pos="540"/>
              </w:tabs>
              <w:spacing w:after="180"/>
              <w:ind w:right="-72"/>
              <w:jc w:val="both"/>
              <w:rPr>
                <w:rFonts w:ascii="Tahoma" w:hAnsi="Tahoma" w:cs="Tahoma"/>
                <w:lang w:val="en-GB"/>
              </w:rPr>
            </w:pPr>
          </w:p>
          <w:p w14:paraId="6CFC2E68" w14:textId="77777777" w:rsidR="00931B93" w:rsidRPr="00032701" w:rsidRDefault="00931B93" w:rsidP="00DA0524">
            <w:pPr>
              <w:tabs>
                <w:tab w:val="left" w:pos="540"/>
              </w:tabs>
              <w:spacing w:after="180"/>
              <w:ind w:left="547" w:right="-72" w:hanging="547"/>
              <w:jc w:val="both"/>
              <w:rPr>
                <w:rFonts w:ascii="Tahoma" w:hAnsi="Tahoma" w:cs="Tahoma"/>
                <w:lang w:val="en-GB"/>
              </w:rPr>
            </w:pPr>
            <w:r w:rsidRPr="00032701">
              <w:rPr>
                <w:rFonts w:ascii="Tahoma" w:hAnsi="Tahoma" w:cs="Tahoma"/>
                <w:lang w:val="en-GB"/>
              </w:rPr>
              <w:t>(a)</w:t>
            </w:r>
            <w:r w:rsidRPr="00032701">
              <w:rPr>
                <w:rFonts w:ascii="Tahoma" w:hAnsi="Tahoma" w:cs="Tahoma"/>
                <w:lang w:val="en-GB"/>
              </w:rPr>
              <w:tab/>
              <w:t>“Client” means the Procuring Entity with which the selected Consultant signs the Contract for the Services.</w:t>
            </w:r>
          </w:p>
          <w:p w14:paraId="218D4CBC" w14:textId="26BE65C1" w:rsidR="00931B93" w:rsidRPr="00032701" w:rsidRDefault="00931B93" w:rsidP="00DA0524">
            <w:pPr>
              <w:tabs>
                <w:tab w:val="left" w:pos="540"/>
              </w:tabs>
              <w:spacing w:after="180"/>
              <w:ind w:left="547" w:right="-72" w:hanging="547"/>
              <w:jc w:val="both"/>
              <w:rPr>
                <w:rFonts w:ascii="Tahoma" w:hAnsi="Tahoma" w:cs="Tahoma"/>
                <w:lang w:val="en-GB"/>
              </w:rPr>
            </w:pPr>
            <w:r w:rsidRPr="00032701">
              <w:rPr>
                <w:rFonts w:ascii="Tahoma" w:hAnsi="Tahoma" w:cs="Tahoma"/>
                <w:lang w:val="en-GB"/>
              </w:rPr>
              <w:t>(b)</w:t>
            </w:r>
            <w:r w:rsidRPr="00032701">
              <w:rPr>
                <w:rFonts w:ascii="Tahoma" w:hAnsi="Tahoma" w:cs="Tahoma"/>
                <w:lang w:val="en-GB"/>
              </w:rPr>
              <w:tab/>
              <w:t>“</w:t>
            </w:r>
            <w:r w:rsidR="001F7A70">
              <w:rPr>
                <w:rFonts w:ascii="Tahoma" w:hAnsi="Tahoma" w:cs="Tahoma"/>
                <w:lang w:val="en-GB"/>
              </w:rPr>
              <w:t>Bidder</w:t>
            </w:r>
            <w:r w:rsidRPr="00032701">
              <w:rPr>
                <w:rFonts w:ascii="Tahoma" w:hAnsi="Tahoma" w:cs="Tahoma"/>
                <w:lang w:val="en-GB"/>
              </w:rPr>
              <w:t>” means any entity or person that may provide or provides the Services to the Client under the Contract.</w:t>
            </w:r>
          </w:p>
          <w:p w14:paraId="44C59300" w14:textId="77777777" w:rsidR="00931B93" w:rsidRPr="00032701" w:rsidRDefault="00931B93" w:rsidP="00DA0524">
            <w:pPr>
              <w:tabs>
                <w:tab w:val="left" w:pos="540"/>
              </w:tabs>
              <w:spacing w:after="180"/>
              <w:ind w:left="547" w:right="-72" w:hanging="547"/>
              <w:jc w:val="both"/>
              <w:rPr>
                <w:rFonts w:ascii="Tahoma" w:hAnsi="Tahoma" w:cs="Tahoma"/>
                <w:lang w:val="en-GB"/>
              </w:rPr>
            </w:pPr>
            <w:r w:rsidRPr="00032701">
              <w:rPr>
                <w:rFonts w:ascii="Tahoma" w:hAnsi="Tahoma" w:cs="Tahoma"/>
                <w:lang w:val="en-GB"/>
              </w:rPr>
              <w:t>(c)</w:t>
            </w:r>
            <w:r w:rsidRPr="00032701">
              <w:rPr>
                <w:rFonts w:ascii="Tahoma" w:hAnsi="Tahoma" w:cs="Tahoma"/>
                <w:lang w:val="en-GB"/>
              </w:rPr>
              <w:tab/>
              <w:t>“Contract” means the Contract signed by the Parties and all the attached documents listed in its Clause 1, that is the General Conditions (GC), the Special Conditions (SC), and the Appendices.</w:t>
            </w:r>
          </w:p>
          <w:p w14:paraId="6AA54482" w14:textId="77777777" w:rsidR="00931B93" w:rsidRPr="00032701" w:rsidRDefault="00931B93" w:rsidP="00DA0524">
            <w:pPr>
              <w:tabs>
                <w:tab w:val="left" w:pos="540"/>
              </w:tabs>
              <w:spacing w:after="180"/>
              <w:ind w:left="547" w:right="-72" w:hanging="547"/>
              <w:jc w:val="both"/>
              <w:rPr>
                <w:rFonts w:ascii="Tahoma" w:hAnsi="Tahoma" w:cs="Tahoma"/>
                <w:lang w:val="en-GB"/>
              </w:rPr>
            </w:pPr>
            <w:r w:rsidRPr="00032701">
              <w:rPr>
                <w:rFonts w:ascii="Tahoma" w:hAnsi="Tahoma" w:cs="Tahoma"/>
                <w:lang w:val="en-GB"/>
              </w:rPr>
              <w:t>(d)</w:t>
            </w:r>
            <w:r w:rsidRPr="00032701">
              <w:rPr>
                <w:rFonts w:ascii="Tahoma" w:hAnsi="Tahoma" w:cs="Tahoma"/>
                <w:lang w:val="en-GB"/>
              </w:rPr>
              <w:tab/>
              <w:t>“Data Sheet” means such part of the Instructions to Consultants used to reflect specific country and assignment conditions.</w:t>
            </w:r>
          </w:p>
          <w:p w14:paraId="61422370" w14:textId="77777777" w:rsidR="00931B93" w:rsidRPr="00032701" w:rsidRDefault="00931B93" w:rsidP="00DA0524">
            <w:pPr>
              <w:tabs>
                <w:tab w:val="left" w:pos="540"/>
              </w:tabs>
              <w:spacing w:after="180"/>
              <w:ind w:left="547" w:right="-72" w:hanging="547"/>
              <w:jc w:val="both"/>
              <w:rPr>
                <w:rFonts w:ascii="Tahoma" w:hAnsi="Tahoma" w:cs="Tahoma"/>
                <w:lang w:val="en-GB"/>
              </w:rPr>
            </w:pPr>
            <w:r w:rsidRPr="00032701">
              <w:rPr>
                <w:rFonts w:ascii="Tahoma" w:hAnsi="Tahoma" w:cs="Tahoma"/>
                <w:lang w:val="en-GB"/>
              </w:rPr>
              <w:t>(e)</w:t>
            </w:r>
            <w:r w:rsidRPr="00032701">
              <w:rPr>
                <w:rFonts w:ascii="Tahoma" w:hAnsi="Tahoma" w:cs="Tahoma"/>
                <w:lang w:val="en-GB"/>
              </w:rPr>
              <w:tab/>
              <w:t>“Day” means calendar day.</w:t>
            </w:r>
          </w:p>
          <w:p w14:paraId="41567553" w14:textId="77777777" w:rsidR="00931B93" w:rsidRPr="00032701" w:rsidRDefault="00931B93" w:rsidP="00DA0524">
            <w:pPr>
              <w:tabs>
                <w:tab w:val="left" w:pos="540"/>
              </w:tabs>
              <w:spacing w:after="180"/>
              <w:ind w:left="547" w:right="-72" w:hanging="547"/>
              <w:jc w:val="both"/>
              <w:rPr>
                <w:rFonts w:ascii="Tahoma" w:hAnsi="Tahoma" w:cs="Tahoma"/>
                <w:lang w:val="en-GB"/>
              </w:rPr>
            </w:pPr>
            <w:r w:rsidRPr="00032701">
              <w:rPr>
                <w:rFonts w:ascii="Tahoma" w:hAnsi="Tahoma" w:cs="Tahoma"/>
                <w:lang w:val="en-GB"/>
              </w:rPr>
              <w:t>(f)</w:t>
            </w:r>
            <w:r w:rsidRPr="00032701">
              <w:rPr>
                <w:rFonts w:ascii="Tahoma" w:hAnsi="Tahoma" w:cs="Tahoma"/>
                <w:lang w:val="en-GB"/>
              </w:rPr>
              <w:tab/>
              <w:t>“Government” means the government of the Republic of Liberia.</w:t>
            </w:r>
          </w:p>
          <w:p w14:paraId="2CDFD1BD" w14:textId="77777777" w:rsidR="00931B93" w:rsidRPr="00032701" w:rsidRDefault="00931B93" w:rsidP="00DA0524">
            <w:pPr>
              <w:tabs>
                <w:tab w:val="left" w:pos="540"/>
              </w:tabs>
              <w:spacing w:after="180"/>
              <w:ind w:left="547" w:right="-72" w:hanging="547"/>
              <w:jc w:val="both"/>
              <w:rPr>
                <w:rFonts w:ascii="Tahoma" w:hAnsi="Tahoma" w:cs="Tahoma"/>
                <w:lang w:val="en-GB"/>
              </w:rPr>
            </w:pPr>
            <w:r w:rsidRPr="00032701">
              <w:rPr>
                <w:rFonts w:ascii="Tahoma" w:hAnsi="Tahoma" w:cs="Tahoma"/>
                <w:lang w:val="en-GB"/>
              </w:rPr>
              <w:t>(g)</w:t>
            </w:r>
            <w:r w:rsidRPr="00032701">
              <w:rPr>
                <w:rFonts w:ascii="Tahoma" w:hAnsi="Tahoma" w:cs="Tahoma"/>
                <w:lang w:val="en-GB"/>
              </w:rPr>
              <w:tab/>
              <w:t>“Instructions to Consultants” (Section 2 of the RFP) means the document which provides shortlisted Consultants with all information needed to prepare their Proposals.</w:t>
            </w:r>
          </w:p>
          <w:p w14:paraId="217DF84F" w14:textId="77777777" w:rsidR="00931B93" w:rsidRPr="00032701" w:rsidRDefault="00931B93" w:rsidP="00DA0524">
            <w:pPr>
              <w:tabs>
                <w:tab w:val="left" w:pos="540"/>
              </w:tabs>
              <w:spacing w:after="180"/>
              <w:ind w:left="547" w:right="-72" w:hanging="547"/>
              <w:jc w:val="both"/>
              <w:rPr>
                <w:rFonts w:ascii="Tahoma" w:hAnsi="Tahoma" w:cs="Tahoma"/>
                <w:lang w:val="en-GB"/>
              </w:rPr>
            </w:pPr>
            <w:r w:rsidRPr="00032701">
              <w:rPr>
                <w:rFonts w:ascii="Tahoma" w:hAnsi="Tahoma" w:cs="Tahoma"/>
                <w:lang w:val="en-GB"/>
              </w:rPr>
              <w:t>(h)</w:t>
            </w:r>
            <w:r w:rsidRPr="00032701">
              <w:rPr>
                <w:rFonts w:ascii="Tahoma" w:hAnsi="Tahoma" w:cs="Tahoma"/>
                <w:lang w:val="en-GB"/>
              </w:rPr>
              <w:tab/>
              <w:t>“LOI” (Section 1 of the RFP) means the Letter of Invitation being sent by the Client to the shortlisted Consultants.</w:t>
            </w:r>
          </w:p>
          <w:p w14:paraId="78ABAE76" w14:textId="77777777" w:rsidR="00931B93" w:rsidRPr="00032701" w:rsidRDefault="00931B93" w:rsidP="00DA0524">
            <w:pPr>
              <w:tabs>
                <w:tab w:val="left" w:pos="540"/>
              </w:tabs>
              <w:spacing w:after="180"/>
              <w:ind w:left="547" w:right="-72" w:hanging="547"/>
              <w:jc w:val="both"/>
              <w:rPr>
                <w:rFonts w:ascii="Tahoma" w:hAnsi="Tahoma" w:cs="Tahoma"/>
                <w:lang w:val="en-GB"/>
              </w:rPr>
            </w:pPr>
            <w:r w:rsidRPr="00032701">
              <w:rPr>
                <w:rFonts w:ascii="Tahoma" w:hAnsi="Tahoma" w:cs="Tahoma"/>
                <w:lang w:val="en-GB"/>
              </w:rPr>
              <w:t>(i)</w:t>
            </w:r>
            <w:r w:rsidRPr="00032701">
              <w:rPr>
                <w:rFonts w:ascii="Tahoma" w:hAnsi="Tahoma" w:cs="Tahoma"/>
                <w:lang w:val="en-GB"/>
              </w:rPr>
              <w:tab/>
              <w:t>“Personnel” means professionals and support staff provided by the Consultant or by any Sub-Consultant and assigned to perform the Services or any part thereof; “Foreign Personnel” means such professionals and support staff who at the time of being so provided had their domicile outside the Government’s country; “Local Personnel” means such professionals and support staff who at the time of being so provided had their domicile inside the Government’s country.</w:t>
            </w:r>
          </w:p>
          <w:p w14:paraId="6D50D4CF" w14:textId="77777777" w:rsidR="00931B93" w:rsidRPr="00032701" w:rsidRDefault="00931B93" w:rsidP="00DA0524">
            <w:pPr>
              <w:tabs>
                <w:tab w:val="left" w:pos="540"/>
              </w:tabs>
              <w:spacing w:after="160"/>
              <w:ind w:left="547" w:right="-72" w:hanging="547"/>
              <w:jc w:val="both"/>
              <w:rPr>
                <w:rFonts w:ascii="Tahoma" w:hAnsi="Tahoma" w:cs="Tahoma"/>
                <w:lang w:val="en-GB"/>
              </w:rPr>
            </w:pPr>
            <w:r w:rsidRPr="00032701">
              <w:rPr>
                <w:rFonts w:ascii="Tahoma" w:hAnsi="Tahoma" w:cs="Tahoma"/>
                <w:lang w:val="en-GB"/>
              </w:rPr>
              <w:t>(j)</w:t>
            </w:r>
            <w:r w:rsidRPr="00032701">
              <w:rPr>
                <w:rFonts w:ascii="Tahoma" w:hAnsi="Tahoma" w:cs="Tahoma"/>
                <w:lang w:val="en-GB"/>
              </w:rPr>
              <w:tab/>
              <w:t>“Proposal” means the Technical Proposal and the Financial Proposal.</w:t>
            </w:r>
          </w:p>
          <w:p w14:paraId="5100F16C" w14:textId="77777777" w:rsidR="00931B93" w:rsidRPr="00032701" w:rsidRDefault="00931B93" w:rsidP="00DA0524">
            <w:pPr>
              <w:tabs>
                <w:tab w:val="left" w:pos="540"/>
              </w:tabs>
              <w:spacing w:after="160"/>
              <w:ind w:left="547" w:right="-72" w:hanging="547"/>
              <w:jc w:val="both"/>
              <w:rPr>
                <w:rFonts w:ascii="Tahoma" w:hAnsi="Tahoma" w:cs="Tahoma"/>
                <w:lang w:val="en-GB"/>
              </w:rPr>
            </w:pPr>
            <w:r w:rsidRPr="00032701">
              <w:rPr>
                <w:rFonts w:ascii="Tahoma" w:hAnsi="Tahoma" w:cs="Tahoma"/>
                <w:lang w:val="en-GB"/>
              </w:rPr>
              <w:t>(k)</w:t>
            </w:r>
            <w:r w:rsidRPr="00032701">
              <w:rPr>
                <w:rFonts w:ascii="Tahoma" w:hAnsi="Tahoma" w:cs="Tahoma"/>
                <w:lang w:val="en-GB"/>
              </w:rPr>
              <w:tab/>
              <w:t>“RFP” means the Request For Proposal to be prepared by the Client for the selection of Consultants, based on the SRFP.</w:t>
            </w:r>
          </w:p>
          <w:p w14:paraId="2C3AAF8D" w14:textId="77777777" w:rsidR="00931B93" w:rsidRPr="00032701" w:rsidRDefault="00931B93" w:rsidP="00DA0524">
            <w:pPr>
              <w:tabs>
                <w:tab w:val="left" w:pos="540"/>
              </w:tabs>
              <w:spacing w:after="160"/>
              <w:ind w:left="547" w:right="-72" w:hanging="547"/>
              <w:jc w:val="both"/>
              <w:rPr>
                <w:rFonts w:ascii="Tahoma" w:hAnsi="Tahoma" w:cs="Tahoma"/>
                <w:lang w:val="en-GB"/>
              </w:rPr>
            </w:pPr>
            <w:r w:rsidRPr="00032701">
              <w:rPr>
                <w:rFonts w:ascii="Tahoma" w:hAnsi="Tahoma" w:cs="Tahoma"/>
                <w:lang w:val="en-GB"/>
              </w:rPr>
              <w:lastRenderedPageBreak/>
              <w:t>(l)</w:t>
            </w:r>
            <w:r w:rsidRPr="00032701">
              <w:rPr>
                <w:rFonts w:ascii="Tahoma" w:hAnsi="Tahoma" w:cs="Tahoma"/>
                <w:lang w:val="en-GB"/>
              </w:rPr>
              <w:tab/>
              <w:t>“SRFP” means the Standard Request for Proposals, which must be used by the Client as a guide for the preparation of the RFP.</w:t>
            </w:r>
          </w:p>
          <w:p w14:paraId="626D7C9A" w14:textId="77777777" w:rsidR="00931B93" w:rsidRPr="00032701" w:rsidRDefault="00931B93" w:rsidP="00DA0524">
            <w:pPr>
              <w:tabs>
                <w:tab w:val="left" w:pos="540"/>
              </w:tabs>
              <w:spacing w:after="160"/>
              <w:ind w:left="547" w:right="-72" w:hanging="547"/>
              <w:jc w:val="both"/>
              <w:rPr>
                <w:rFonts w:ascii="Tahoma" w:hAnsi="Tahoma" w:cs="Tahoma"/>
                <w:lang w:val="en-GB"/>
              </w:rPr>
            </w:pPr>
            <w:r w:rsidRPr="00032701">
              <w:rPr>
                <w:rFonts w:ascii="Tahoma" w:hAnsi="Tahoma" w:cs="Tahoma"/>
                <w:lang w:val="en-GB"/>
              </w:rPr>
              <w:t>(m)</w:t>
            </w:r>
            <w:r w:rsidRPr="00032701">
              <w:rPr>
                <w:rFonts w:ascii="Tahoma" w:hAnsi="Tahoma" w:cs="Tahoma"/>
                <w:lang w:val="en-GB"/>
              </w:rPr>
              <w:tab/>
              <w:t>“Services” means the work to be performed by the Consultant pursuant to the Contract.</w:t>
            </w:r>
          </w:p>
          <w:p w14:paraId="1D520B9F" w14:textId="77777777" w:rsidR="00931B93" w:rsidRPr="00032701" w:rsidRDefault="00931B93" w:rsidP="00DA0524">
            <w:pPr>
              <w:tabs>
                <w:tab w:val="left" w:pos="540"/>
              </w:tabs>
              <w:spacing w:after="160"/>
              <w:ind w:left="547" w:right="-72" w:hanging="547"/>
              <w:jc w:val="both"/>
              <w:rPr>
                <w:rFonts w:ascii="Tahoma" w:hAnsi="Tahoma" w:cs="Tahoma"/>
                <w:lang w:val="en-GB"/>
              </w:rPr>
            </w:pPr>
            <w:r w:rsidRPr="00032701">
              <w:rPr>
                <w:rFonts w:ascii="Tahoma" w:hAnsi="Tahoma" w:cs="Tahoma"/>
                <w:lang w:val="en-GB"/>
              </w:rPr>
              <w:t>(n)</w:t>
            </w:r>
            <w:r w:rsidRPr="00032701">
              <w:rPr>
                <w:rFonts w:ascii="Tahoma" w:hAnsi="Tahoma" w:cs="Tahoma"/>
                <w:lang w:val="en-GB"/>
              </w:rPr>
              <w:tab/>
              <w:t>“Sub-Consultant” means any person or entity with whom the Consultant subcontracts any part of the Services.</w:t>
            </w:r>
          </w:p>
          <w:p w14:paraId="6F9486E9" w14:textId="77777777" w:rsidR="00931B93" w:rsidRPr="00032701" w:rsidRDefault="00931B93" w:rsidP="00DA0524">
            <w:pPr>
              <w:tabs>
                <w:tab w:val="left" w:pos="540"/>
              </w:tabs>
              <w:spacing w:after="160"/>
              <w:ind w:left="547" w:right="-72" w:hanging="547"/>
              <w:jc w:val="both"/>
              <w:rPr>
                <w:rFonts w:ascii="Tahoma" w:hAnsi="Tahoma" w:cs="Tahoma"/>
                <w:lang w:val="en-GB"/>
              </w:rPr>
            </w:pPr>
            <w:r w:rsidRPr="00032701">
              <w:rPr>
                <w:rFonts w:ascii="Tahoma" w:hAnsi="Tahoma" w:cs="Tahoma"/>
                <w:lang w:val="en-GB"/>
              </w:rPr>
              <w:t>(o)</w:t>
            </w:r>
            <w:r w:rsidRPr="00032701">
              <w:rPr>
                <w:rFonts w:ascii="Tahoma" w:hAnsi="Tahoma" w:cs="Tahoma"/>
                <w:lang w:val="en-GB"/>
              </w:rPr>
              <w:tab/>
              <w:t>“Terms of Reference” (TOR) means the document included in the RFP as Section 5 which explains the objectives, scope of work, activities, tasks to be performed, respective responsibilities of the Client and the Consultant, and expected results and deliverables of the assignment.</w:t>
            </w:r>
          </w:p>
        </w:tc>
      </w:tr>
      <w:tr w:rsidR="00931B93" w:rsidRPr="00032701" w14:paraId="05CBB1D8" w14:textId="77777777" w:rsidTr="00DA0524">
        <w:tc>
          <w:tcPr>
            <w:tcW w:w="2286" w:type="dxa"/>
          </w:tcPr>
          <w:p w14:paraId="5189B4DC" w14:textId="77777777" w:rsidR="00931B93" w:rsidRPr="00032701" w:rsidRDefault="00931B93" w:rsidP="00DA0524">
            <w:pPr>
              <w:tabs>
                <w:tab w:val="left" w:pos="360"/>
              </w:tabs>
              <w:rPr>
                <w:rFonts w:ascii="Tahoma" w:hAnsi="Tahoma" w:cs="Tahoma"/>
                <w:lang w:val="en-GB"/>
              </w:rPr>
            </w:pPr>
            <w:r w:rsidRPr="00032701">
              <w:rPr>
                <w:rFonts w:ascii="Tahoma" w:hAnsi="Tahoma" w:cs="Tahoma"/>
                <w:b/>
                <w:lang w:val="en-GB"/>
              </w:rPr>
              <w:lastRenderedPageBreak/>
              <w:t>1.</w:t>
            </w:r>
            <w:r w:rsidRPr="00032701">
              <w:rPr>
                <w:rFonts w:ascii="Tahoma" w:hAnsi="Tahoma" w:cs="Tahoma"/>
                <w:b/>
                <w:lang w:val="en-GB"/>
              </w:rPr>
              <w:tab/>
              <w:t>Introduction</w:t>
            </w:r>
          </w:p>
        </w:tc>
        <w:tc>
          <w:tcPr>
            <w:tcW w:w="7002" w:type="dxa"/>
          </w:tcPr>
          <w:p w14:paraId="2AEC347D" w14:textId="77777777" w:rsidR="00931B93" w:rsidRPr="00032701" w:rsidRDefault="00931B93" w:rsidP="00DA0524">
            <w:pPr>
              <w:pStyle w:val="BodyTextIndent2"/>
              <w:spacing w:after="200"/>
              <w:ind w:left="774" w:hanging="774"/>
              <w:rPr>
                <w:rFonts w:ascii="Tahoma" w:hAnsi="Tahoma" w:cs="Tahoma"/>
              </w:rPr>
            </w:pPr>
            <w:r w:rsidRPr="00032701">
              <w:rPr>
                <w:rFonts w:ascii="Tahoma" w:hAnsi="Tahoma" w:cs="Tahoma"/>
              </w:rPr>
              <w:t>1.1</w:t>
            </w:r>
            <w:r w:rsidRPr="00032701">
              <w:rPr>
                <w:rFonts w:ascii="Tahoma" w:hAnsi="Tahoma" w:cs="Tahoma"/>
              </w:rPr>
              <w:tab/>
              <w:t>The Client named in the Data Sheet will select a consulting firm/organization (the Consultant) from those listed in the Letter of Invitation, in accordance with the method of selection specified in the Data Sheet.</w:t>
            </w:r>
          </w:p>
          <w:p w14:paraId="42A66DB6" w14:textId="77777777" w:rsidR="00931B93" w:rsidRPr="00032701" w:rsidRDefault="00931B93" w:rsidP="00DA0524">
            <w:pPr>
              <w:pStyle w:val="BodyTextIndent2"/>
              <w:tabs>
                <w:tab w:val="left" w:pos="774"/>
              </w:tabs>
              <w:spacing w:after="200"/>
              <w:ind w:left="774" w:hanging="774"/>
              <w:rPr>
                <w:rFonts w:ascii="Tahoma" w:hAnsi="Tahoma" w:cs="Tahoma"/>
                <w:lang w:val="en-GB"/>
              </w:rPr>
            </w:pPr>
            <w:r w:rsidRPr="00032701">
              <w:rPr>
                <w:rFonts w:ascii="Tahoma" w:hAnsi="Tahoma" w:cs="Tahoma"/>
              </w:rPr>
              <w:t>1.2</w:t>
            </w:r>
            <w:r w:rsidRPr="00032701">
              <w:rPr>
                <w:rFonts w:ascii="Tahoma" w:hAnsi="Tahoma" w:cs="Tahoma"/>
              </w:rPr>
              <w:tab/>
              <w:t>The shortlisted Consultants are invited to submit a Technical Proposal and a Financial Proposal, or a Technical Proposal only, as specified in the Data Sheet, for consulting services required for the assignment named in the Data Sheet.  The Proposal will be the basis for contract negotiations and ultimately for a signed Contract with the selected Consultant.</w:t>
            </w:r>
          </w:p>
        </w:tc>
      </w:tr>
      <w:tr w:rsidR="00931B93" w:rsidRPr="00032701" w14:paraId="50447D46" w14:textId="77777777" w:rsidTr="00DA0524">
        <w:tc>
          <w:tcPr>
            <w:tcW w:w="2286" w:type="dxa"/>
          </w:tcPr>
          <w:p w14:paraId="72724CF5" w14:textId="77777777" w:rsidR="00931B93" w:rsidRPr="00032701" w:rsidRDefault="00931B93" w:rsidP="00DA0524">
            <w:pPr>
              <w:tabs>
                <w:tab w:val="left" w:pos="360"/>
              </w:tabs>
              <w:ind w:left="360" w:hanging="360"/>
              <w:rPr>
                <w:rFonts w:ascii="Tahoma" w:hAnsi="Tahoma" w:cs="Tahoma"/>
                <w:b/>
                <w:lang w:val="en-GB"/>
              </w:rPr>
            </w:pPr>
          </w:p>
        </w:tc>
        <w:tc>
          <w:tcPr>
            <w:tcW w:w="7002" w:type="dxa"/>
          </w:tcPr>
          <w:p w14:paraId="25FF5AA0" w14:textId="77777777" w:rsidR="00931B93" w:rsidRPr="00032701" w:rsidRDefault="00931B93" w:rsidP="00DA0524">
            <w:pPr>
              <w:spacing w:after="200"/>
              <w:ind w:left="774" w:hanging="774"/>
              <w:jc w:val="both"/>
              <w:rPr>
                <w:rFonts w:ascii="Tahoma" w:hAnsi="Tahoma" w:cs="Tahoma"/>
              </w:rPr>
            </w:pPr>
            <w:r w:rsidRPr="00032701">
              <w:rPr>
                <w:rFonts w:ascii="Tahoma" w:hAnsi="Tahoma" w:cs="Tahoma"/>
                <w:lang w:val="en-GB"/>
              </w:rPr>
              <w:t>1.3</w:t>
            </w:r>
            <w:r w:rsidRPr="00032701">
              <w:rPr>
                <w:rFonts w:ascii="Tahoma" w:hAnsi="Tahoma" w:cs="Tahoma"/>
                <w:lang w:val="en-GB"/>
              </w:rPr>
              <w:tab/>
              <w:t>Consultants should familiarize themselves with local conditions and take them into account in preparing their Proposals. To obtain first-hand information on the assignment and local conditions, Consultants are encouraged to visit the Client before submitting a proposal and to attend a pre-proposal conference if one is specified in the Data Sheet. Attending the pre-proposal conference is optional. Consultants should contact the Client’s representative named in the Data Sheet to arrange for their visit or to obtain additional information on the pre-proposal conference. Consultants should ensure that these officials are advised of the visit in adequate time to allow them to make appropriate arrangements.</w:t>
            </w:r>
          </w:p>
        </w:tc>
      </w:tr>
      <w:tr w:rsidR="00931B93" w:rsidRPr="00032701" w14:paraId="1BAD576B" w14:textId="77777777" w:rsidTr="00DA0524">
        <w:tc>
          <w:tcPr>
            <w:tcW w:w="2286" w:type="dxa"/>
          </w:tcPr>
          <w:p w14:paraId="6E86B567" w14:textId="77777777" w:rsidR="00931B93" w:rsidRPr="00032701" w:rsidRDefault="00931B93" w:rsidP="00DA0524">
            <w:pPr>
              <w:tabs>
                <w:tab w:val="left" w:pos="360"/>
              </w:tabs>
              <w:ind w:left="360" w:hanging="360"/>
              <w:rPr>
                <w:rFonts w:ascii="Tahoma" w:hAnsi="Tahoma" w:cs="Tahoma"/>
                <w:b/>
                <w:lang w:val="en-GB"/>
              </w:rPr>
            </w:pPr>
          </w:p>
        </w:tc>
        <w:tc>
          <w:tcPr>
            <w:tcW w:w="7002" w:type="dxa"/>
          </w:tcPr>
          <w:p w14:paraId="40EA1B7E" w14:textId="77777777" w:rsidR="00931B93" w:rsidRPr="00032701" w:rsidRDefault="00931B93" w:rsidP="00DA0524">
            <w:pPr>
              <w:pStyle w:val="BodyTextIndent2"/>
              <w:spacing w:after="200"/>
              <w:ind w:left="774" w:hanging="774"/>
              <w:rPr>
                <w:rFonts w:ascii="Tahoma" w:hAnsi="Tahoma" w:cs="Tahoma"/>
              </w:rPr>
            </w:pPr>
            <w:r w:rsidRPr="00032701">
              <w:rPr>
                <w:rFonts w:ascii="Tahoma" w:hAnsi="Tahoma" w:cs="Tahoma"/>
              </w:rPr>
              <w:t>1.4</w:t>
            </w:r>
            <w:r w:rsidRPr="00032701">
              <w:rPr>
                <w:rFonts w:ascii="Tahoma" w:hAnsi="Tahoma" w:cs="Tahoma"/>
              </w:rPr>
              <w:tab/>
              <w:t xml:space="preserve">The Client will timely provide at no cost to the Consultants the inputs and facilities specified in the Data Sheet, assist the firm in obtaining licenses and permits needed to carry </w:t>
            </w:r>
            <w:r w:rsidRPr="00032701">
              <w:rPr>
                <w:rFonts w:ascii="Tahoma" w:hAnsi="Tahoma" w:cs="Tahoma"/>
              </w:rPr>
              <w:lastRenderedPageBreak/>
              <w:t>out the services, and make available relevant project data and reports.</w:t>
            </w:r>
          </w:p>
          <w:p w14:paraId="702D79FA" w14:textId="77777777" w:rsidR="00931B93" w:rsidRPr="00032701" w:rsidRDefault="00931B93" w:rsidP="00DA0524">
            <w:pPr>
              <w:pStyle w:val="BodyTextIndent2"/>
              <w:spacing w:after="200"/>
              <w:rPr>
                <w:rFonts w:ascii="Tahoma" w:hAnsi="Tahoma" w:cs="Tahoma"/>
              </w:rPr>
            </w:pPr>
            <w:r w:rsidRPr="00032701">
              <w:rPr>
                <w:rFonts w:ascii="Tahoma" w:hAnsi="Tahoma" w:cs="Tahoma"/>
              </w:rPr>
              <w:t>1.5</w:t>
            </w:r>
            <w:r w:rsidRPr="00032701">
              <w:rPr>
                <w:rFonts w:ascii="Tahoma" w:hAnsi="Tahoma" w:cs="Tahoma"/>
              </w:rPr>
              <w:tab/>
              <w:t>Consultants shall bear all costs associated with the preparation and submission of their proposals and contract negotiation. The Client is not bound to accept any p</w:t>
            </w:r>
            <w:r w:rsidRPr="00032701">
              <w:rPr>
                <w:rFonts w:ascii="Tahoma" w:hAnsi="Tahoma" w:cs="Tahoma"/>
                <w:iCs/>
              </w:rPr>
              <w:t>roposal,</w:t>
            </w:r>
            <w:r w:rsidRPr="00032701">
              <w:rPr>
                <w:rFonts w:ascii="Tahoma" w:hAnsi="Tahoma" w:cs="Tahoma"/>
              </w:rPr>
              <w:t xml:space="preserve"> and reserves the right to annul the </w:t>
            </w:r>
            <w:r w:rsidRPr="00032701">
              <w:rPr>
                <w:rFonts w:ascii="Tahoma" w:hAnsi="Tahoma" w:cs="Tahoma"/>
                <w:iCs/>
              </w:rPr>
              <w:t xml:space="preserve">selection </w:t>
            </w:r>
            <w:r w:rsidRPr="00032701">
              <w:rPr>
                <w:rFonts w:ascii="Tahoma" w:hAnsi="Tahoma" w:cs="Tahoma"/>
              </w:rPr>
              <w:t>process at any time prior to Contract award, without thereby incurring any liability to the Consultants.</w:t>
            </w:r>
          </w:p>
        </w:tc>
      </w:tr>
      <w:tr w:rsidR="00931B93" w:rsidRPr="00032701" w14:paraId="04777F4B" w14:textId="77777777" w:rsidTr="00DA0524">
        <w:tc>
          <w:tcPr>
            <w:tcW w:w="2286" w:type="dxa"/>
          </w:tcPr>
          <w:p w14:paraId="63FF776A" w14:textId="77777777" w:rsidR="00931B93" w:rsidRPr="00032701" w:rsidRDefault="00931B93" w:rsidP="00DA0524">
            <w:pPr>
              <w:ind w:left="360"/>
              <w:rPr>
                <w:rFonts w:ascii="Tahoma" w:hAnsi="Tahoma" w:cs="Tahoma"/>
                <w:b/>
                <w:lang w:val="en-GB"/>
              </w:rPr>
            </w:pPr>
            <w:r w:rsidRPr="00032701">
              <w:rPr>
                <w:rFonts w:ascii="Tahoma" w:hAnsi="Tahoma" w:cs="Tahoma"/>
                <w:b/>
                <w:lang w:val="en-GB"/>
              </w:rPr>
              <w:lastRenderedPageBreak/>
              <w:t>Conflict of</w:t>
            </w:r>
          </w:p>
          <w:p w14:paraId="5A950BA7" w14:textId="77777777" w:rsidR="00931B93" w:rsidRPr="00032701" w:rsidRDefault="00931B93" w:rsidP="00DA0524">
            <w:pPr>
              <w:ind w:left="360"/>
              <w:rPr>
                <w:rFonts w:ascii="Tahoma" w:hAnsi="Tahoma" w:cs="Tahoma"/>
                <w:b/>
                <w:lang w:val="en-GB"/>
              </w:rPr>
            </w:pPr>
            <w:r w:rsidRPr="00032701">
              <w:rPr>
                <w:rFonts w:ascii="Tahoma" w:hAnsi="Tahoma" w:cs="Tahoma"/>
                <w:b/>
                <w:lang w:val="en-GB"/>
              </w:rPr>
              <w:t>Interest</w:t>
            </w:r>
          </w:p>
        </w:tc>
        <w:tc>
          <w:tcPr>
            <w:tcW w:w="7002" w:type="dxa"/>
          </w:tcPr>
          <w:p w14:paraId="22ECDFF5" w14:textId="77777777" w:rsidR="00931B93" w:rsidRPr="00032701" w:rsidRDefault="00931B93" w:rsidP="00DA0524">
            <w:pPr>
              <w:spacing w:after="200"/>
              <w:ind w:left="774" w:hanging="774"/>
              <w:jc w:val="both"/>
              <w:rPr>
                <w:rFonts w:ascii="Tahoma" w:hAnsi="Tahoma" w:cs="Tahoma"/>
                <w:lang w:val="en-GB"/>
              </w:rPr>
            </w:pPr>
            <w:r w:rsidRPr="00032701">
              <w:rPr>
                <w:rFonts w:ascii="Tahoma" w:hAnsi="Tahoma" w:cs="Tahoma"/>
                <w:lang w:val="en-GB"/>
              </w:rPr>
              <w:t>1.6</w:t>
            </w:r>
            <w:r w:rsidRPr="00032701">
              <w:rPr>
                <w:rFonts w:ascii="Tahoma" w:hAnsi="Tahoma" w:cs="Tahoma"/>
                <w:lang w:val="en-GB"/>
              </w:rPr>
              <w:tab/>
              <w:t>The GOL requires that Consultants provide professional, objective, and impartial advice and at all times hold the Client’s interests paramount, strictly avoid conflicts with other assignments or their own corporate interests and act without any consideration for future work.</w:t>
            </w:r>
          </w:p>
          <w:p w14:paraId="74588F1F" w14:textId="77777777" w:rsidR="00931B93" w:rsidRPr="00032701" w:rsidRDefault="00931B93" w:rsidP="00DA0524">
            <w:pPr>
              <w:spacing w:after="200"/>
              <w:ind w:left="1494" w:hanging="720"/>
              <w:jc w:val="both"/>
              <w:rPr>
                <w:rFonts w:ascii="Tahoma" w:hAnsi="Tahoma" w:cs="Tahoma"/>
                <w:lang w:val="en-GB"/>
              </w:rPr>
            </w:pPr>
            <w:r w:rsidRPr="00032701">
              <w:rPr>
                <w:rFonts w:ascii="Tahoma" w:hAnsi="Tahoma" w:cs="Tahoma"/>
                <w:lang w:val="en-GB"/>
              </w:rPr>
              <w:t>1.6.1</w:t>
            </w:r>
            <w:r w:rsidRPr="00032701">
              <w:rPr>
                <w:rFonts w:ascii="Tahoma" w:hAnsi="Tahoma" w:cs="Tahoma"/>
                <w:lang w:val="en-GB"/>
              </w:rPr>
              <w:tab/>
              <w:t>Without limitation on the generality of the foregoing, Consultants, and any of their affiliates, shall be considered to have a conflict of interest and shall not be recruited, under any of the circumstances set forth below:</w:t>
            </w:r>
          </w:p>
        </w:tc>
      </w:tr>
      <w:tr w:rsidR="00931B93" w:rsidRPr="00032701" w14:paraId="33D253D6" w14:textId="77777777" w:rsidTr="00DA0524">
        <w:tc>
          <w:tcPr>
            <w:tcW w:w="2286" w:type="dxa"/>
          </w:tcPr>
          <w:p w14:paraId="775B0A6D" w14:textId="77777777" w:rsidR="00931B93" w:rsidRPr="00032701" w:rsidRDefault="00931B93" w:rsidP="00DA0524">
            <w:pPr>
              <w:ind w:left="720"/>
              <w:jc w:val="both"/>
              <w:rPr>
                <w:rFonts w:ascii="Tahoma" w:hAnsi="Tahoma" w:cs="Tahoma"/>
                <w:b/>
                <w:bCs/>
                <w:lang w:val="en-GB"/>
              </w:rPr>
            </w:pPr>
            <w:r w:rsidRPr="00032701">
              <w:rPr>
                <w:rFonts w:ascii="Tahoma" w:hAnsi="Tahoma" w:cs="Tahoma"/>
                <w:b/>
                <w:bCs/>
                <w:lang w:val="en-GB"/>
              </w:rPr>
              <w:t>Conflicting activities</w:t>
            </w:r>
          </w:p>
        </w:tc>
        <w:tc>
          <w:tcPr>
            <w:tcW w:w="7002" w:type="dxa"/>
          </w:tcPr>
          <w:p w14:paraId="7AAC01E9" w14:textId="77777777" w:rsidR="00931B93" w:rsidRPr="00032701" w:rsidRDefault="00931B93" w:rsidP="00DA0524">
            <w:pPr>
              <w:pStyle w:val="BodyTextIndent3"/>
              <w:spacing w:after="200"/>
              <w:ind w:left="2214" w:hanging="720"/>
              <w:rPr>
                <w:rFonts w:ascii="Tahoma" w:hAnsi="Tahoma" w:cs="Tahoma"/>
              </w:rPr>
            </w:pPr>
            <w:r w:rsidRPr="00032701">
              <w:rPr>
                <w:rFonts w:ascii="Tahoma" w:hAnsi="Tahoma" w:cs="Tahoma"/>
              </w:rPr>
              <w:t>(i)</w:t>
            </w:r>
            <w:r w:rsidRPr="00032701">
              <w:rPr>
                <w:rFonts w:ascii="Tahoma" w:hAnsi="Tahoma" w:cs="Tahoma"/>
              </w:rPr>
              <w:tab/>
              <w:t xml:space="preserve">A firm that has been engaged by the Client to provide goods, works or services other than consulting services for a project, and any of its affiliates, shall be disqualified from providing consulting services related to those goods, works or services. Conversely, a firm hired to provide consulting services for the preparation or implementation of a project, and any of its affiliates, shall be disqualified from subsequently providing goods or works or services other than consulting services resulting from or directly related to the firm’s consulting services for such preparation or implementation. For the purpose of this paragraph, services other than consulting services are defined as those leading to a measurable physical output, for example surveys, exploratory drilling, aerial photography, and satellite imagery. </w:t>
            </w:r>
          </w:p>
        </w:tc>
      </w:tr>
      <w:tr w:rsidR="00931B93" w:rsidRPr="00032701" w14:paraId="033DB52D" w14:textId="77777777" w:rsidTr="00DA0524">
        <w:tc>
          <w:tcPr>
            <w:tcW w:w="2286" w:type="dxa"/>
          </w:tcPr>
          <w:p w14:paraId="26E70CE3" w14:textId="77777777" w:rsidR="00931B93" w:rsidRPr="00032701" w:rsidRDefault="00931B93" w:rsidP="00DA0524">
            <w:pPr>
              <w:ind w:left="720"/>
              <w:jc w:val="both"/>
              <w:rPr>
                <w:rFonts w:ascii="Tahoma" w:hAnsi="Tahoma" w:cs="Tahoma"/>
                <w:b/>
                <w:bCs/>
                <w:lang w:val="en-GB"/>
              </w:rPr>
            </w:pPr>
            <w:r w:rsidRPr="00032701">
              <w:rPr>
                <w:rFonts w:ascii="Tahoma" w:hAnsi="Tahoma" w:cs="Tahoma"/>
                <w:b/>
                <w:bCs/>
                <w:lang w:val="en-GB"/>
              </w:rPr>
              <w:t>Conflicting assignments</w:t>
            </w:r>
          </w:p>
        </w:tc>
        <w:tc>
          <w:tcPr>
            <w:tcW w:w="7002" w:type="dxa"/>
          </w:tcPr>
          <w:p w14:paraId="08E639A2" w14:textId="77777777" w:rsidR="00931B93" w:rsidRPr="00032701" w:rsidRDefault="00931B93" w:rsidP="00DA0524">
            <w:pPr>
              <w:pStyle w:val="BodyTextIndent3"/>
              <w:spacing w:after="200"/>
              <w:ind w:left="2214" w:hanging="720"/>
              <w:rPr>
                <w:rFonts w:ascii="Tahoma" w:hAnsi="Tahoma" w:cs="Tahoma"/>
              </w:rPr>
            </w:pPr>
            <w:r w:rsidRPr="00032701">
              <w:rPr>
                <w:rFonts w:ascii="Tahoma" w:hAnsi="Tahoma" w:cs="Tahoma"/>
              </w:rPr>
              <w:t>(ii)</w:t>
            </w:r>
            <w:r w:rsidRPr="00032701">
              <w:rPr>
                <w:rFonts w:ascii="Tahoma" w:hAnsi="Tahoma" w:cs="Tahoma"/>
              </w:rPr>
              <w:tab/>
              <w:t xml:space="preserve">A Consultant (including its Personnel and Sub-Consultants) or any of its affiliates shall not be hired for any assignment that, by its </w:t>
            </w:r>
            <w:r w:rsidRPr="00032701">
              <w:rPr>
                <w:rFonts w:ascii="Tahoma" w:hAnsi="Tahoma" w:cs="Tahoma"/>
              </w:rPr>
              <w:lastRenderedPageBreak/>
              <w:t>nature, may be in conflict with another assignment of the Consultant to be executed for the same or for another Client. For example, a Consultant hired to prepare engineering design for an infrastructure project shall not be engaged to prepare an independent environmental assessment for the same project, and a Consultant assisting a Client in the privatization of public assets shall not purchase, nor advise purchasers of, such assets. Similarly, a Consultant hired to prepare Terms of Reference for an assignment should not be hired for the assignment in question.</w:t>
            </w:r>
          </w:p>
        </w:tc>
      </w:tr>
      <w:tr w:rsidR="00931B93" w:rsidRPr="00032701" w14:paraId="0AD7CF10" w14:textId="77777777" w:rsidTr="00DA0524">
        <w:tc>
          <w:tcPr>
            <w:tcW w:w="2286" w:type="dxa"/>
          </w:tcPr>
          <w:p w14:paraId="715C3119" w14:textId="77777777" w:rsidR="00931B93" w:rsidRPr="00032701" w:rsidRDefault="00931B93" w:rsidP="00DA0524">
            <w:pPr>
              <w:ind w:left="720"/>
              <w:jc w:val="both"/>
              <w:rPr>
                <w:rFonts w:ascii="Tahoma" w:hAnsi="Tahoma" w:cs="Tahoma"/>
                <w:b/>
                <w:bCs/>
                <w:lang w:val="en-GB"/>
              </w:rPr>
            </w:pPr>
            <w:r w:rsidRPr="00032701">
              <w:rPr>
                <w:rFonts w:ascii="Tahoma" w:hAnsi="Tahoma" w:cs="Tahoma"/>
                <w:b/>
                <w:bCs/>
                <w:lang w:val="en-GB"/>
              </w:rPr>
              <w:lastRenderedPageBreak/>
              <w:t>Conflicting relationships</w:t>
            </w:r>
          </w:p>
        </w:tc>
        <w:tc>
          <w:tcPr>
            <w:tcW w:w="7002" w:type="dxa"/>
          </w:tcPr>
          <w:p w14:paraId="78D47D4C" w14:textId="77777777" w:rsidR="00931B93" w:rsidRPr="00032701" w:rsidRDefault="00931B93" w:rsidP="00DA0524">
            <w:pPr>
              <w:pStyle w:val="BodyTextIndent3"/>
              <w:spacing w:after="200"/>
              <w:ind w:left="2214" w:hanging="720"/>
              <w:rPr>
                <w:rFonts w:ascii="Tahoma" w:hAnsi="Tahoma" w:cs="Tahoma"/>
              </w:rPr>
            </w:pPr>
            <w:r w:rsidRPr="00032701">
              <w:rPr>
                <w:rFonts w:ascii="Tahoma" w:hAnsi="Tahoma" w:cs="Tahoma"/>
              </w:rPr>
              <w:t>(iii)</w:t>
            </w:r>
            <w:r w:rsidRPr="00032701">
              <w:rPr>
                <w:rFonts w:ascii="Tahoma" w:hAnsi="Tahoma" w:cs="Tahoma"/>
              </w:rPr>
              <w:tab/>
              <w:t>A Consultant (including its Personnel and Sub-Consultants) that has a business or family relationship with a member of the Client’s staff who is directly or indirectly involved in any part of (i) the preparation of the Terms of Reference of the assignment, (ii) the selection process for such assignment, or (iii) supervision of the Contract, may not be awarded a Contract, unless the conflict stemming from this relationship has been resolved in a manner acceptable to the Public Procurement and Concessions Commission (PPCC)  throughout the selection process and the execution of the Contract.</w:t>
            </w:r>
          </w:p>
        </w:tc>
      </w:tr>
      <w:tr w:rsidR="00931B93" w:rsidRPr="00032701" w14:paraId="1A0FC1DC" w14:textId="77777777" w:rsidTr="00DA0524">
        <w:tc>
          <w:tcPr>
            <w:tcW w:w="2286" w:type="dxa"/>
          </w:tcPr>
          <w:p w14:paraId="142F556F" w14:textId="77777777" w:rsidR="00931B93" w:rsidRPr="00032701" w:rsidRDefault="00931B93" w:rsidP="00DA0524">
            <w:pPr>
              <w:ind w:left="720"/>
              <w:jc w:val="both"/>
              <w:rPr>
                <w:rFonts w:ascii="Tahoma" w:hAnsi="Tahoma" w:cs="Tahoma"/>
                <w:b/>
                <w:lang w:val="en-GB"/>
              </w:rPr>
            </w:pPr>
          </w:p>
        </w:tc>
        <w:tc>
          <w:tcPr>
            <w:tcW w:w="7002" w:type="dxa"/>
          </w:tcPr>
          <w:p w14:paraId="76ED34C6" w14:textId="77777777" w:rsidR="00931B93" w:rsidRPr="00032701" w:rsidRDefault="00931B93" w:rsidP="00DA0524">
            <w:pPr>
              <w:spacing w:after="200"/>
              <w:ind w:left="1494" w:hanging="720"/>
              <w:jc w:val="both"/>
              <w:rPr>
                <w:rFonts w:ascii="Tahoma" w:hAnsi="Tahoma" w:cs="Tahoma"/>
                <w:lang w:val="en-GB"/>
              </w:rPr>
            </w:pPr>
            <w:r w:rsidRPr="00032701">
              <w:rPr>
                <w:rFonts w:ascii="Tahoma" w:hAnsi="Tahoma" w:cs="Tahoma"/>
                <w:lang w:val="en-GB"/>
              </w:rPr>
              <w:t>1.6.2</w:t>
            </w:r>
            <w:r w:rsidRPr="00032701">
              <w:rPr>
                <w:rFonts w:ascii="Tahoma" w:hAnsi="Tahoma" w:cs="Tahoma"/>
                <w:lang w:val="en-GB"/>
              </w:rPr>
              <w:tab/>
              <w:t>Consultants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Consultant or the termination of its Contract.</w:t>
            </w:r>
          </w:p>
          <w:p w14:paraId="050E8BA4" w14:textId="77777777" w:rsidR="00931B93" w:rsidRPr="00032701" w:rsidRDefault="00931B93" w:rsidP="00DA0524">
            <w:pPr>
              <w:spacing w:after="200"/>
              <w:ind w:left="1494" w:hanging="720"/>
              <w:jc w:val="both"/>
              <w:rPr>
                <w:rFonts w:ascii="Tahoma" w:hAnsi="Tahoma" w:cs="Tahoma"/>
              </w:rPr>
            </w:pPr>
            <w:r w:rsidRPr="00032701">
              <w:rPr>
                <w:rFonts w:ascii="Tahoma" w:hAnsi="Tahoma" w:cs="Tahoma"/>
                <w:lang w:val="en-GB"/>
              </w:rPr>
              <w:t>1.6.3</w:t>
            </w:r>
            <w:r w:rsidRPr="00032701">
              <w:rPr>
                <w:rFonts w:ascii="Tahoma" w:hAnsi="Tahoma" w:cs="Tahoma"/>
                <w:lang w:val="en-GB"/>
              </w:rPr>
              <w:tab/>
              <w:t xml:space="preserve">No agency or current employees of the Client shall work as Consultants under their own ministries, departments or agencies. Recruiting former government employees of the Client to work for their former ministries, departments or agencies is acceptable provided no conflict of interest exists. When the Consultant nominates any government </w:t>
            </w:r>
            <w:r w:rsidRPr="00032701">
              <w:rPr>
                <w:rFonts w:ascii="Tahoma" w:hAnsi="Tahoma" w:cs="Tahoma"/>
                <w:lang w:val="en-GB"/>
              </w:rPr>
              <w:lastRenderedPageBreak/>
              <w:t>employee as Personnel in their technical proposal, such Personnel must have written certification from their government or employer confirming that they are on leave without pay from their official position and allowed to work full-time outside of their previous official position. Such certification shall be provided to the Client by the Consultant as part of his technical proposal.</w:t>
            </w:r>
          </w:p>
        </w:tc>
      </w:tr>
      <w:tr w:rsidR="00931B93" w:rsidRPr="00032701" w14:paraId="580F7E84" w14:textId="77777777" w:rsidTr="00DA0524">
        <w:tc>
          <w:tcPr>
            <w:tcW w:w="2286" w:type="dxa"/>
          </w:tcPr>
          <w:p w14:paraId="698CDFFF" w14:textId="77777777" w:rsidR="00931B93" w:rsidRPr="00032701" w:rsidRDefault="00931B93" w:rsidP="00DA0524">
            <w:pPr>
              <w:ind w:left="360"/>
              <w:rPr>
                <w:rFonts w:ascii="Tahoma" w:hAnsi="Tahoma" w:cs="Tahoma"/>
                <w:b/>
                <w:lang w:val="en-GB"/>
              </w:rPr>
            </w:pPr>
            <w:r w:rsidRPr="00032701">
              <w:rPr>
                <w:rFonts w:ascii="Tahoma" w:hAnsi="Tahoma" w:cs="Tahoma"/>
                <w:b/>
                <w:lang w:val="en-GB"/>
              </w:rPr>
              <w:lastRenderedPageBreak/>
              <w:t>Unfair Advantage</w:t>
            </w:r>
          </w:p>
        </w:tc>
        <w:tc>
          <w:tcPr>
            <w:tcW w:w="7002" w:type="dxa"/>
          </w:tcPr>
          <w:p w14:paraId="5C7A39FD" w14:textId="77777777" w:rsidR="00931B93" w:rsidRPr="00032701" w:rsidRDefault="00931B93" w:rsidP="00DA0524">
            <w:pPr>
              <w:spacing w:after="200"/>
              <w:ind w:left="1494" w:hanging="720"/>
              <w:jc w:val="both"/>
              <w:rPr>
                <w:rFonts w:ascii="Tahoma" w:hAnsi="Tahoma" w:cs="Tahoma"/>
                <w:lang w:val="en-GB"/>
              </w:rPr>
            </w:pPr>
            <w:r w:rsidRPr="00032701">
              <w:rPr>
                <w:rFonts w:ascii="Tahoma" w:hAnsi="Tahoma" w:cs="Tahoma"/>
                <w:lang w:val="en-GB"/>
              </w:rPr>
              <w:t>1.6.4</w:t>
            </w:r>
            <w:r w:rsidRPr="00032701">
              <w:rPr>
                <w:rFonts w:ascii="Tahoma" w:hAnsi="Tahoma" w:cs="Tahoma"/>
                <w:lang w:val="en-GB"/>
              </w:rPr>
              <w:tab/>
              <w:t>If a shortlisted Consultant could derive a competitive advantage from having provided consulting services related to the assignment in question, the Client shall make available to all shortlisted Consultants together with this RFP all information that would in that respect give such Consultant any competitive advantage over competing Consultants.</w:t>
            </w:r>
          </w:p>
        </w:tc>
      </w:tr>
      <w:tr w:rsidR="00931B93" w:rsidRPr="00032701" w14:paraId="26BACB09" w14:textId="77777777" w:rsidTr="00DA0524">
        <w:tc>
          <w:tcPr>
            <w:tcW w:w="2286" w:type="dxa"/>
          </w:tcPr>
          <w:p w14:paraId="65758576" w14:textId="77777777" w:rsidR="00931B93" w:rsidRPr="00032701" w:rsidRDefault="00931B93" w:rsidP="00DA0524">
            <w:pPr>
              <w:ind w:left="360"/>
              <w:rPr>
                <w:rFonts w:ascii="Tahoma" w:hAnsi="Tahoma" w:cs="Tahoma"/>
                <w:b/>
                <w:lang w:val="en-GB"/>
              </w:rPr>
            </w:pPr>
            <w:r w:rsidRPr="00032701">
              <w:rPr>
                <w:rFonts w:ascii="Tahoma" w:hAnsi="Tahoma" w:cs="Tahoma"/>
                <w:b/>
                <w:lang w:val="en-GB"/>
              </w:rPr>
              <w:t>Fraud and</w:t>
            </w:r>
          </w:p>
          <w:p w14:paraId="688DF534" w14:textId="77777777" w:rsidR="00931B93" w:rsidRPr="00032701" w:rsidRDefault="00931B93" w:rsidP="00DA0524">
            <w:pPr>
              <w:ind w:left="360"/>
              <w:rPr>
                <w:rFonts w:ascii="Tahoma" w:hAnsi="Tahoma" w:cs="Tahoma"/>
                <w:b/>
                <w:lang w:val="en-GB"/>
              </w:rPr>
            </w:pPr>
            <w:r w:rsidRPr="00032701">
              <w:rPr>
                <w:rFonts w:ascii="Tahoma" w:hAnsi="Tahoma" w:cs="Tahoma"/>
                <w:b/>
                <w:lang w:val="en-GB"/>
              </w:rPr>
              <w:t>Corruption</w:t>
            </w:r>
          </w:p>
          <w:p w14:paraId="2904B6F7" w14:textId="77777777" w:rsidR="00931B93" w:rsidRPr="00032701" w:rsidRDefault="00931B93" w:rsidP="00DA0524">
            <w:pPr>
              <w:ind w:left="360"/>
              <w:rPr>
                <w:rFonts w:ascii="Tahoma" w:hAnsi="Tahoma" w:cs="Tahoma"/>
                <w:b/>
                <w:bCs/>
                <w:lang w:val="en-GB"/>
              </w:rPr>
            </w:pPr>
            <w:r w:rsidRPr="00032701">
              <w:rPr>
                <w:rFonts w:ascii="Tahoma" w:hAnsi="Tahoma" w:cs="Tahoma"/>
                <w:b/>
                <w:lang w:val="en-GB"/>
              </w:rPr>
              <w:t>1.7 a to e to be deleted</w:t>
            </w:r>
          </w:p>
        </w:tc>
        <w:tc>
          <w:tcPr>
            <w:tcW w:w="7002" w:type="dxa"/>
          </w:tcPr>
          <w:p w14:paraId="34EBEADD" w14:textId="77777777" w:rsidR="00931B93" w:rsidRPr="00032701" w:rsidRDefault="00931B93" w:rsidP="00DA0524">
            <w:pPr>
              <w:pStyle w:val="BodyTextIndent"/>
              <w:spacing w:after="200"/>
              <w:ind w:left="1497"/>
              <w:rPr>
                <w:rFonts w:ascii="Tahoma" w:hAnsi="Tahoma" w:cs="Tahoma"/>
                <w:szCs w:val="24"/>
              </w:rPr>
            </w:pPr>
            <w:r w:rsidRPr="00032701">
              <w:rPr>
                <w:rFonts w:ascii="Tahoma" w:hAnsi="Tahoma" w:cs="Tahoma"/>
                <w:szCs w:val="24"/>
                <w:lang w:val="en-GB"/>
              </w:rPr>
              <w:t>1.7</w:t>
            </w:r>
            <w:r w:rsidRPr="00032701">
              <w:rPr>
                <w:rFonts w:ascii="Tahoma" w:hAnsi="Tahoma" w:cs="Tahoma"/>
                <w:szCs w:val="24"/>
                <w:lang w:val="en-GB"/>
              </w:rPr>
              <w:tab/>
              <w:t xml:space="preserve">The Consultants are required to adhere to the highest ethical standards, both during the selection process and throughout the execution of a contract. In pursuance of this policy, the Consultants should observe the </w:t>
            </w:r>
            <w:r w:rsidRPr="00032701">
              <w:rPr>
                <w:rFonts w:ascii="Tahoma" w:hAnsi="Tahoma" w:cs="Tahoma"/>
                <w:szCs w:val="24"/>
              </w:rPr>
              <w:t>terms set forth below as follows:</w:t>
            </w:r>
          </w:p>
          <w:p w14:paraId="599DDE8D" w14:textId="77777777" w:rsidR="00931B93" w:rsidRPr="00032701" w:rsidRDefault="00931B93" w:rsidP="00DA0524">
            <w:pPr>
              <w:pStyle w:val="BodyTextIndent"/>
              <w:spacing w:after="200"/>
              <w:ind w:left="2211"/>
              <w:rPr>
                <w:rFonts w:ascii="Tahoma" w:hAnsi="Tahoma" w:cs="Tahoma"/>
                <w:bCs/>
                <w:szCs w:val="24"/>
              </w:rPr>
            </w:pPr>
            <w:r w:rsidRPr="00032701">
              <w:rPr>
                <w:rFonts w:ascii="Tahoma" w:hAnsi="Tahoma" w:cs="Tahoma"/>
                <w:bCs/>
                <w:szCs w:val="24"/>
              </w:rPr>
              <w:t>(i)</w:t>
            </w:r>
            <w:r w:rsidRPr="00032701">
              <w:rPr>
                <w:rFonts w:ascii="Tahoma" w:hAnsi="Tahoma" w:cs="Tahoma"/>
                <w:bCs/>
                <w:szCs w:val="24"/>
              </w:rPr>
              <w:tab/>
              <w:t>“corrupt practice” means the offering, giving, receiving, or soliciting, directly or indirectly, of anything of value to influence the action of a public official in the selection process or in contract execution;</w:t>
            </w:r>
          </w:p>
          <w:p w14:paraId="186F9EE4" w14:textId="77777777" w:rsidR="00931B93" w:rsidRPr="00032701" w:rsidRDefault="00931B93" w:rsidP="00DA0524">
            <w:pPr>
              <w:pStyle w:val="BodyTextIndent"/>
              <w:spacing w:after="200"/>
              <w:ind w:left="2211"/>
              <w:rPr>
                <w:rFonts w:ascii="Tahoma" w:hAnsi="Tahoma" w:cs="Tahoma"/>
                <w:bCs/>
                <w:szCs w:val="24"/>
              </w:rPr>
            </w:pPr>
            <w:r w:rsidRPr="00032701">
              <w:rPr>
                <w:rFonts w:ascii="Tahoma" w:hAnsi="Tahoma" w:cs="Tahoma"/>
                <w:bCs/>
                <w:szCs w:val="24"/>
              </w:rPr>
              <w:t>(ii)</w:t>
            </w:r>
            <w:r w:rsidRPr="00032701">
              <w:rPr>
                <w:rFonts w:ascii="Tahoma" w:hAnsi="Tahoma" w:cs="Tahoma"/>
                <w:bCs/>
                <w:szCs w:val="24"/>
              </w:rPr>
              <w:tab/>
              <w:t xml:space="preserve">“fraudulent practice” means a </w:t>
            </w:r>
            <w:r w:rsidR="00AD2301" w:rsidRPr="00032701">
              <w:rPr>
                <w:rFonts w:ascii="Tahoma" w:hAnsi="Tahoma" w:cs="Tahoma"/>
                <w:bCs/>
                <w:szCs w:val="24"/>
              </w:rPr>
              <w:t>misrepresentation</w:t>
            </w:r>
            <w:r w:rsidRPr="00032701">
              <w:rPr>
                <w:rFonts w:ascii="Tahoma" w:hAnsi="Tahoma" w:cs="Tahoma"/>
                <w:bCs/>
                <w:szCs w:val="24"/>
              </w:rPr>
              <w:t xml:space="preserve"> or omission of facts in order to influence a selection process or the execution of a contract;</w:t>
            </w:r>
          </w:p>
          <w:p w14:paraId="0D2F583D" w14:textId="77777777" w:rsidR="00931B93" w:rsidRPr="00032701" w:rsidRDefault="00931B93" w:rsidP="00DA0524">
            <w:pPr>
              <w:pStyle w:val="BodyTextIndent"/>
              <w:spacing w:after="200"/>
              <w:ind w:left="2211"/>
              <w:rPr>
                <w:rFonts w:ascii="Tahoma" w:hAnsi="Tahoma" w:cs="Tahoma"/>
                <w:bCs/>
                <w:szCs w:val="24"/>
              </w:rPr>
            </w:pPr>
            <w:r w:rsidRPr="00032701">
              <w:rPr>
                <w:rFonts w:ascii="Tahoma" w:hAnsi="Tahoma" w:cs="Tahoma"/>
                <w:bCs/>
                <w:szCs w:val="24"/>
              </w:rPr>
              <w:t>(iii)</w:t>
            </w:r>
            <w:r w:rsidRPr="00032701">
              <w:rPr>
                <w:rFonts w:ascii="Tahoma" w:hAnsi="Tahoma" w:cs="Tahoma"/>
                <w:bCs/>
                <w:szCs w:val="24"/>
              </w:rPr>
              <w:tab/>
              <w:t xml:space="preserve">“collusive practices” means a scheme or arrangement between two or more consultants with or without the knowledge of the </w:t>
            </w:r>
            <w:r w:rsidRPr="00032701">
              <w:rPr>
                <w:rFonts w:ascii="Tahoma" w:hAnsi="Tahoma" w:cs="Tahoma"/>
                <w:b/>
                <w:bCs/>
                <w:szCs w:val="24"/>
                <w:u w:val="single"/>
              </w:rPr>
              <w:t>Borrower</w:t>
            </w:r>
            <w:r w:rsidRPr="00032701">
              <w:rPr>
                <w:rFonts w:ascii="Tahoma" w:hAnsi="Tahoma" w:cs="Tahoma"/>
                <w:bCs/>
                <w:szCs w:val="24"/>
              </w:rPr>
              <w:t>, designed to establish prices at artificial, noncompetitive levels;</w:t>
            </w:r>
          </w:p>
          <w:p w14:paraId="6C58D39B" w14:textId="77777777" w:rsidR="00931B93" w:rsidRPr="00032701" w:rsidRDefault="00931B93" w:rsidP="00DA0524">
            <w:pPr>
              <w:pStyle w:val="BodyTextIndent"/>
              <w:spacing w:after="200"/>
              <w:ind w:left="2214"/>
              <w:rPr>
                <w:rFonts w:ascii="Tahoma" w:hAnsi="Tahoma" w:cs="Tahoma"/>
                <w:b/>
                <w:szCs w:val="24"/>
                <w:lang w:val="en-GB"/>
              </w:rPr>
            </w:pPr>
            <w:r w:rsidRPr="00032701">
              <w:rPr>
                <w:rFonts w:ascii="Tahoma" w:hAnsi="Tahoma" w:cs="Tahoma"/>
                <w:szCs w:val="24"/>
              </w:rPr>
              <w:t>(iv)</w:t>
            </w:r>
            <w:r w:rsidRPr="00032701">
              <w:rPr>
                <w:rFonts w:ascii="Tahoma" w:hAnsi="Tahoma" w:cs="Tahoma"/>
                <w:szCs w:val="24"/>
              </w:rPr>
              <w:tab/>
              <w:t xml:space="preserve">“coercive practices” means harming or threatening to harm, directly or indirectly, persons or their property to influence their </w:t>
            </w:r>
            <w:r w:rsidRPr="00032701">
              <w:rPr>
                <w:rFonts w:ascii="Tahoma" w:hAnsi="Tahoma" w:cs="Tahoma"/>
                <w:szCs w:val="24"/>
              </w:rPr>
              <w:lastRenderedPageBreak/>
              <w:t>participation in a procurement process, or affect the execution of a contract.</w:t>
            </w:r>
          </w:p>
        </w:tc>
      </w:tr>
      <w:tr w:rsidR="00931B93" w:rsidRPr="00032701" w14:paraId="68520D26" w14:textId="77777777" w:rsidTr="00DA0524">
        <w:tc>
          <w:tcPr>
            <w:tcW w:w="2286" w:type="dxa"/>
          </w:tcPr>
          <w:p w14:paraId="670BD722" w14:textId="77777777" w:rsidR="00931B93" w:rsidRPr="00032701" w:rsidRDefault="00931B93" w:rsidP="00DA0524">
            <w:pPr>
              <w:ind w:left="360"/>
              <w:rPr>
                <w:rFonts w:ascii="Tahoma" w:hAnsi="Tahoma" w:cs="Tahoma"/>
                <w:b/>
                <w:lang w:val="en-GB"/>
              </w:rPr>
            </w:pPr>
          </w:p>
        </w:tc>
        <w:tc>
          <w:tcPr>
            <w:tcW w:w="7002" w:type="dxa"/>
          </w:tcPr>
          <w:p w14:paraId="4C491C67" w14:textId="77777777" w:rsidR="00931B93" w:rsidRPr="00032701" w:rsidRDefault="00931B93" w:rsidP="00DA0524">
            <w:pPr>
              <w:spacing w:after="200"/>
              <w:ind w:left="774" w:hanging="774"/>
              <w:jc w:val="both"/>
              <w:rPr>
                <w:rFonts w:ascii="Tahoma" w:hAnsi="Tahoma" w:cs="Tahoma"/>
                <w:lang w:val="en-GB"/>
              </w:rPr>
            </w:pPr>
            <w:r w:rsidRPr="00032701">
              <w:rPr>
                <w:rFonts w:ascii="Tahoma" w:hAnsi="Tahoma" w:cs="Tahoma"/>
                <w:lang w:val="en-GB"/>
              </w:rPr>
              <w:t>1.8</w:t>
            </w:r>
            <w:r w:rsidRPr="00032701">
              <w:rPr>
                <w:rFonts w:ascii="Tahoma" w:hAnsi="Tahoma" w:cs="Tahoma"/>
                <w:lang w:val="en-GB"/>
              </w:rPr>
              <w:tab/>
              <w:t>The GOL/PE will reject a proposal for award if it determines that the Consultant recommended for award has, directly or through an agent, engaged in corrupt, fraudulent, collusive or coercive practices in competing for the contract in question. Furthermore, the Consultants shall be aware of the provisions on fraud and corruption stated in the specific clauses in the General Conditions of Contract.</w:t>
            </w:r>
          </w:p>
          <w:p w14:paraId="2BD36839" w14:textId="77777777" w:rsidR="00931B93" w:rsidRPr="00032701" w:rsidRDefault="00931B93" w:rsidP="00DA0524">
            <w:pPr>
              <w:spacing w:after="200"/>
              <w:ind w:left="774" w:hanging="774"/>
              <w:jc w:val="both"/>
              <w:rPr>
                <w:rFonts w:ascii="Tahoma" w:hAnsi="Tahoma" w:cs="Tahoma"/>
                <w:b/>
                <w:bCs/>
                <w:lang w:val="en-GB"/>
              </w:rPr>
            </w:pPr>
            <w:r w:rsidRPr="00032701">
              <w:rPr>
                <w:rFonts w:ascii="Tahoma" w:hAnsi="Tahoma" w:cs="Tahoma"/>
                <w:lang w:val="en-GB"/>
              </w:rPr>
              <w:t>1.9</w:t>
            </w:r>
            <w:r w:rsidRPr="00032701">
              <w:rPr>
                <w:rFonts w:ascii="Tahoma" w:hAnsi="Tahoma" w:cs="Tahoma"/>
                <w:lang w:val="en-GB"/>
              </w:rPr>
              <w:tab/>
              <w:t>Consultants shall furnish information on commissions and gratuities, if any, paid or to be paid to agents relating to this proposal and during execution of the assignment if the Consultant is awarded the Contract, as requested in the Financial Proposal submission form (Section 4).</w:t>
            </w:r>
          </w:p>
        </w:tc>
      </w:tr>
      <w:tr w:rsidR="00931B93" w:rsidRPr="00032701" w14:paraId="1DEE80D1" w14:textId="77777777" w:rsidTr="00DA0524">
        <w:tc>
          <w:tcPr>
            <w:tcW w:w="2286" w:type="dxa"/>
          </w:tcPr>
          <w:p w14:paraId="2ECF5EB8" w14:textId="77777777" w:rsidR="00931B93" w:rsidRPr="00032701" w:rsidRDefault="00931B93" w:rsidP="00DA0524">
            <w:pPr>
              <w:ind w:left="360"/>
              <w:rPr>
                <w:rFonts w:ascii="Tahoma" w:hAnsi="Tahoma" w:cs="Tahoma"/>
                <w:b/>
                <w:lang w:val="en-GB"/>
              </w:rPr>
            </w:pPr>
            <w:r w:rsidRPr="00032701">
              <w:rPr>
                <w:rFonts w:ascii="Tahoma" w:hAnsi="Tahoma" w:cs="Tahoma"/>
                <w:b/>
                <w:lang w:val="en-GB"/>
              </w:rPr>
              <w:t>Origin of Goods and Consulting Services</w:t>
            </w:r>
          </w:p>
        </w:tc>
        <w:tc>
          <w:tcPr>
            <w:tcW w:w="7002" w:type="dxa"/>
          </w:tcPr>
          <w:p w14:paraId="6471929B" w14:textId="77777777" w:rsidR="00931B93" w:rsidRPr="00032701" w:rsidRDefault="00931B93" w:rsidP="00DA0524">
            <w:pPr>
              <w:spacing w:after="200"/>
              <w:ind w:left="774" w:hanging="774"/>
              <w:jc w:val="both"/>
              <w:rPr>
                <w:rFonts w:ascii="Tahoma" w:hAnsi="Tahoma" w:cs="Tahoma"/>
                <w:lang w:val="en-GB"/>
              </w:rPr>
            </w:pPr>
            <w:r w:rsidRPr="00032701">
              <w:rPr>
                <w:rFonts w:ascii="Tahoma" w:hAnsi="Tahoma" w:cs="Tahoma"/>
                <w:lang w:val="en-GB"/>
              </w:rPr>
              <w:t>1.10</w:t>
            </w:r>
            <w:r w:rsidRPr="00032701">
              <w:rPr>
                <w:rFonts w:ascii="Tahoma" w:hAnsi="Tahoma" w:cs="Tahoma"/>
                <w:lang w:val="en-GB"/>
              </w:rPr>
              <w:tab/>
              <w:t>Goods supplied and Consulting Services provided under the Contract may originate from any country except if:</w:t>
            </w:r>
          </w:p>
          <w:p w14:paraId="7412355F" w14:textId="77777777" w:rsidR="00931B93" w:rsidRPr="00032701" w:rsidRDefault="00931B93" w:rsidP="00DA0524">
            <w:pPr>
              <w:pStyle w:val="BodyTextIndent"/>
              <w:spacing w:after="200"/>
              <w:ind w:left="1494"/>
              <w:rPr>
                <w:rFonts w:ascii="Tahoma" w:hAnsi="Tahoma" w:cs="Tahoma"/>
                <w:szCs w:val="24"/>
                <w:lang w:val="en-GB"/>
              </w:rPr>
            </w:pPr>
            <w:r w:rsidRPr="00032701">
              <w:rPr>
                <w:rFonts w:ascii="Tahoma" w:hAnsi="Tahoma" w:cs="Tahoma"/>
                <w:szCs w:val="24"/>
                <w:lang w:val="en-GB"/>
              </w:rPr>
              <w:t>(i)</w:t>
            </w:r>
            <w:r w:rsidRPr="00032701">
              <w:rPr>
                <w:rFonts w:ascii="Tahoma" w:hAnsi="Tahoma" w:cs="Tahoma"/>
                <w:szCs w:val="24"/>
                <w:lang w:val="en-GB"/>
              </w:rPr>
              <w:tab/>
              <w:t>as a matter of law or official regulation, the law of Liberia prohibits commercial relations with that country; or</w:t>
            </w:r>
          </w:p>
          <w:p w14:paraId="79968162" w14:textId="77777777" w:rsidR="00931B93" w:rsidRPr="00032701" w:rsidRDefault="00931B93" w:rsidP="00DA0524">
            <w:pPr>
              <w:pStyle w:val="BodyTextIndent"/>
              <w:spacing w:after="200"/>
              <w:ind w:left="1494"/>
              <w:rPr>
                <w:rFonts w:ascii="Tahoma" w:hAnsi="Tahoma" w:cs="Tahoma"/>
                <w:szCs w:val="24"/>
                <w:lang w:val="en-GB"/>
              </w:rPr>
            </w:pPr>
            <w:r w:rsidRPr="00032701">
              <w:rPr>
                <w:rFonts w:ascii="Tahoma" w:hAnsi="Tahoma" w:cs="Tahoma"/>
                <w:szCs w:val="24"/>
                <w:lang w:val="en-GB"/>
              </w:rPr>
              <w:t>(ii)</w:t>
            </w:r>
            <w:r w:rsidRPr="00032701">
              <w:rPr>
                <w:rFonts w:ascii="Tahoma" w:hAnsi="Tahoma" w:cs="Tahoma"/>
                <w:szCs w:val="24"/>
                <w:lang w:val="en-GB"/>
              </w:rPr>
              <w:tab/>
              <w:t xml:space="preserve">by an act of compliance with a decision of the United nations Security Council taken under Chapter VII of the Charter of the United Nations, the </w:t>
            </w:r>
            <w:r w:rsidRPr="00032701">
              <w:rPr>
                <w:rFonts w:ascii="Tahoma" w:hAnsi="Tahoma" w:cs="Tahoma"/>
                <w:b/>
                <w:szCs w:val="24"/>
                <w:u w:val="single"/>
                <w:lang w:val="en-GB"/>
              </w:rPr>
              <w:t>Borrower</w:t>
            </w:r>
            <w:r w:rsidRPr="00032701">
              <w:rPr>
                <w:rFonts w:ascii="Tahoma" w:hAnsi="Tahoma" w:cs="Tahoma"/>
                <w:szCs w:val="24"/>
                <w:lang w:val="en-GB"/>
              </w:rPr>
              <w:t>’s Country prohibits any imports of goods from that country or any payments to persons or entities in that country.</w:t>
            </w:r>
          </w:p>
        </w:tc>
      </w:tr>
      <w:tr w:rsidR="00931B93" w:rsidRPr="00032701" w14:paraId="3A41DA0B" w14:textId="77777777" w:rsidTr="00DA0524">
        <w:tc>
          <w:tcPr>
            <w:tcW w:w="2286" w:type="dxa"/>
          </w:tcPr>
          <w:p w14:paraId="61D0A146" w14:textId="77777777" w:rsidR="00931B93" w:rsidRPr="00032701" w:rsidRDefault="00931B93" w:rsidP="00DA0524">
            <w:pPr>
              <w:ind w:left="360"/>
              <w:rPr>
                <w:rFonts w:ascii="Tahoma" w:hAnsi="Tahoma" w:cs="Tahoma"/>
                <w:b/>
                <w:lang w:val="en-GB"/>
              </w:rPr>
            </w:pPr>
            <w:r w:rsidRPr="00032701">
              <w:rPr>
                <w:rFonts w:ascii="Tahoma" w:hAnsi="Tahoma" w:cs="Tahoma"/>
                <w:b/>
                <w:lang w:val="en-GB"/>
              </w:rPr>
              <w:t>Only one</w:t>
            </w:r>
          </w:p>
          <w:p w14:paraId="1BC7E1FC" w14:textId="77777777" w:rsidR="00931B93" w:rsidRPr="00032701" w:rsidRDefault="00931B93" w:rsidP="00DA0524">
            <w:pPr>
              <w:ind w:left="360"/>
              <w:rPr>
                <w:rFonts w:ascii="Tahoma" w:hAnsi="Tahoma" w:cs="Tahoma"/>
                <w:b/>
                <w:lang w:val="en-GB"/>
              </w:rPr>
            </w:pPr>
            <w:r w:rsidRPr="00032701">
              <w:rPr>
                <w:rFonts w:ascii="Tahoma" w:hAnsi="Tahoma" w:cs="Tahoma"/>
                <w:b/>
                <w:lang w:val="en-GB"/>
              </w:rPr>
              <w:t>Proposal</w:t>
            </w:r>
          </w:p>
        </w:tc>
        <w:tc>
          <w:tcPr>
            <w:tcW w:w="7002" w:type="dxa"/>
          </w:tcPr>
          <w:p w14:paraId="5E353512" w14:textId="77777777" w:rsidR="00931B93" w:rsidRPr="00032701" w:rsidRDefault="00931B93" w:rsidP="00DA0524">
            <w:pPr>
              <w:spacing w:after="200"/>
              <w:ind w:left="774" w:hanging="774"/>
              <w:jc w:val="both"/>
              <w:rPr>
                <w:rFonts w:ascii="Tahoma" w:hAnsi="Tahoma" w:cs="Tahoma"/>
                <w:lang w:val="en-GB"/>
              </w:rPr>
            </w:pPr>
            <w:r w:rsidRPr="00032701">
              <w:rPr>
                <w:rFonts w:ascii="Tahoma" w:hAnsi="Tahoma" w:cs="Tahoma"/>
                <w:lang w:val="en-GB"/>
              </w:rPr>
              <w:t>1.11</w:t>
            </w:r>
            <w:r w:rsidRPr="00032701">
              <w:rPr>
                <w:rFonts w:ascii="Tahoma" w:hAnsi="Tahoma" w:cs="Tahoma"/>
                <w:lang w:val="en-GB"/>
              </w:rPr>
              <w:tab/>
              <w:t>Shortlisted Consultants may only submit one proposal. If a Consultant submits or participates in more than one proposal, such proposals shall be disqualified. However, this does not limit the participation of the same Sub-Consultant, including individual experts, to more than one proposal.</w:t>
            </w:r>
          </w:p>
        </w:tc>
      </w:tr>
      <w:tr w:rsidR="00931B93" w:rsidRPr="00032701" w14:paraId="238A7EFF" w14:textId="77777777" w:rsidTr="00DA0524">
        <w:tc>
          <w:tcPr>
            <w:tcW w:w="2286" w:type="dxa"/>
          </w:tcPr>
          <w:p w14:paraId="0B569E0F" w14:textId="77777777" w:rsidR="00931B93" w:rsidRPr="00032701" w:rsidRDefault="00931B93" w:rsidP="00DA0524">
            <w:pPr>
              <w:ind w:left="360"/>
              <w:rPr>
                <w:rFonts w:ascii="Tahoma" w:hAnsi="Tahoma" w:cs="Tahoma"/>
                <w:b/>
                <w:lang w:val="en-GB"/>
              </w:rPr>
            </w:pPr>
            <w:r w:rsidRPr="00032701">
              <w:rPr>
                <w:rFonts w:ascii="Tahoma" w:hAnsi="Tahoma" w:cs="Tahoma"/>
                <w:b/>
                <w:lang w:val="en-GB"/>
              </w:rPr>
              <w:t>Proposal</w:t>
            </w:r>
          </w:p>
          <w:p w14:paraId="14FA528F" w14:textId="77777777" w:rsidR="00931B93" w:rsidRPr="00032701" w:rsidRDefault="00931B93" w:rsidP="00DA0524">
            <w:pPr>
              <w:ind w:left="360"/>
              <w:rPr>
                <w:rFonts w:ascii="Tahoma" w:hAnsi="Tahoma" w:cs="Tahoma"/>
                <w:b/>
                <w:lang w:val="en-GB"/>
              </w:rPr>
            </w:pPr>
            <w:r w:rsidRPr="00032701">
              <w:rPr>
                <w:rFonts w:ascii="Tahoma" w:hAnsi="Tahoma" w:cs="Tahoma"/>
                <w:b/>
                <w:lang w:val="en-GB"/>
              </w:rPr>
              <w:t>Validity</w:t>
            </w:r>
          </w:p>
          <w:p w14:paraId="623DF8C3" w14:textId="77777777" w:rsidR="00931B93" w:rsidRPr="00032701" w:rsidRDefault="00931B93" w:rsidP="00DA0524">
            <w:pPr>
              <w:ind w:left="360" w:hanging="360"/>
              <w:rPr>
                <w:rFonts w:ascii="Tahoma" w:hAnsi="Tahoma" w:cs="Tahoma"/>
                <w:b/>
                <w:lang w:val="en-GB"/>
              </w:rPr>
            </w:pPr>
          </w:p>
        </w:tc>
        <w:tc>
          <w:tcPr>
            <w:tcW w:w="7002" w:type="dxa"/>
          </w:tcPr>
          <w:p w14:paraId="7E7D2F3F" w14:textId="77777777" w:rsidR="00931B93" w:rsidRPr="00032701" w:rsidRDefault="00931B93" w:rsidP="00DA0524">
            <w:pPr>
              <w:spacing w:after="200"/>
              <w:ind w:left="774" w:hanging="774"/>
              <w:jc w:val="both"/>
              <w:rPr>
                <w:rFonts w:ascii="Tahoma" w:hAnsi="Tahoma" w:cs="Tahoma"/>
              </w:rPr>
            </w:pPr>
            <w:r w:rsidRPr="00032701">
              <w:rPr>
                <w:rFonts w:ascii="Tahoma" w:hAnsi="Tahoma" w:cs="Tahoma"/>
                <w:lang w:val="en-GB"/>
              </w:rPr>
              <w:t>1.12</w:t>
            </w:r>
            <w:r w:rsidRPr="00032701">
              <w:rPr>
                <w:rFonts w:ascii="Tahoma" w:hAnsi="Tahoma" w:cs="Tahoma"/>
                <w:lang w:val="en-GB"/>
              </w:rPr>
              <w:tab/>
              <w:t xml:space="preserve">The Data Sheet indicates how long Consultants’ Proposals must remain valid after the submission date. During this period, Consultants shall maintain the availability of Professional staff nominated in the Proposal. The Client will make its best effort to complete negotiations within this period. Should the need arise, however, the Client may request Consultants to extend the validity period of their proposals. Consultants who agree to such extension </w:t>
            </w:r>
            <w:r w:rsidRPr="00032701">
              <w:rPr>
                <w:rFonts w:ascii="Tahoma" w:hAnsi="Tahoma" w:cs="Tahoma"/>
                <w:lang w:val="en-GB"/>
              </w:rPr>
              <w:lastRenderedPageBreak/>
              <w:t xml:space="preserve">shall confirm that they maintain the availability of the Professional staff nominated in the Proposal, or in their confirmation of extension of validity of the Proposal, Consultants could submit new staff in replacement, who would be considered </w:t>
            </w:r>
            <w:r w:rsidR="00AD2301" w:rsidRPr="00032701">
              <w:rPr>
                <w:rFonts w:ascii="Tahoma" w:hAnsi="Tahoma" w:cs="Tahoma"/>
                <w:lang w:val="en-GB"/>
              </w:rPr>
              <w:t>in the</w:t>
            </w:r>
            <w:r w:rsidRPr="00032701">
              <w:rPr>
                <w:rFonts w:ascii="Tahoma" w:hAnsi="Tahoma" w:cs="Tahoma"/>
                <w:lang w:val="en-GB"/>
              </w:rPr>
              <w:t xml:space="preserve"> final evaluation for contract award. Consultants who do not agree have the right to refuse to extend the validity of their Proposals.</w:t>
            </w:r>
          </w:p>
        </w:tc>
      </w:tr>
      <w:tr w:rsidR="00931B93" w:rsidRPr="00032701" w14:paraId="4009E427" w14:textId="77777777" w:rsidTr="00DA0524">
        <w:tc>
          <w:tcPr>
            <w:tcW w:w="2286" w:type="dxa"/>
          </w:tcPr>
          <w:p w14:paraId="1336C0E6" w14:textId="77777777" w:rsidR="00931B93" w:rsidRPr="00032701" w:rsidRDefault="00931B93" w:rsidP="00DA0524">
            <w:pPr>
              <w:ind w:left="360"/>
              <w:rPr>
                <w:rFonts w:ascii="Tahoma" w:hAnsi="Tahoma" w:cs="Tahoma"/>
                <w:b/>
                <w:lang w:val="en-GB"/>
              </w:rPr>
            </w:pPr>
            <w:r w:rsidRPr="00032701">
              <w:rPr>
                <w:rFonts w:ascii="Tahoma" w:hAnsi="Tahoma" w:cs="Tahoma"/>
                <w:b/>
                <w:lang w:val="en-GB"/>
              </w:rPr>
              <w:lastRenderedPageBreak/>
              <w:t>Eligibility of Sub-Consultants</w:t>
            </w:r>
          </w:p>
        </w:tc>
        <w:tc>
          <w:tcPr>
            <w:tcW w:w="7002" w:type="dxa"/>
          </w:tcPr>
          <w:p w14:paraId="3692FD3D" w14:textId="77777777" w:rsidR="00931B93" w:rsidRPr="00032701" w:rsidRDefault="00931B93" w:rsidP="00DA0524">
            <w:pPr>
              <w:spacing w:after="200"/>
              <w:ind w:left="774" w:hanging="774"/>
              <w:jc w:val="both"/>
              <w:rPr>
                <w:rFonts w:ascii="Tahoma" w:hAnsi="Tahoma" w:cs="Tahoma"/>
                <w:lang w:val="en-GB"/>
              </w:rPr>
            </w:pPr>
            <w:r w:rsidRPr="00032701">
              <w:rPr>
                <w:rFonts w:ascii="Tahoma" w:hAnsi="Tahoma" w:cs="Tahoma"/>
                <w:lang w:val="en-GB"/>
              </w:rPr>
              <w:t>1.13</w:t>
            </w:r>
            <w:r w:rsidRPr="00032701">
              <w:rPr>
                <w:rFonts w:ascii="Tahoma" w:hAnsi="Tahoma" w:cs="Tahoma"/>
                <w:lang w:val="en-GB"/>
              </w:rPr>
              <w:tab/>
              <w:t>In case a shortlisted Consultant intends to associate with Consultants who have not been shortlisted and/or individual expert(s), such other Consultants and/or individual expert(s) shall be subject to the eligibility criteria set forth in the Guidelines.</w:t>
            </w:r>
          </w:p>
        </w:tc>
      </w:tr>
      <w:tr w:rsidR="00931B93" w:rsidRPr="00032701" w14:paraId="487AEDAD" w14:textId="77777777" w:rsidTr="00DA0524">
        <w:tc>
          <w:tcPr>
            <w:tcW w:w="2286" w:type="dxa"/>
          </w:tcPr>
          <w:p w14:paraId="56828196" w14:textId="77777777" w:rsidR="00931B93" w:rsidRPr="00032701" w:rsidRDefault="00931B93" w:rsidP="00DA0524">
            <w:pPr>
              <w:tabs>
                <w:tab w:val="left" w:pos="360"/>
              </w:tabs>
              <w:ind w:left="360" w:hanging="360"/>
              <w:rPr>
                <w:rFonts w:ascii="Tahoma" w:hAnsi="Tahoma" w:cs="Tahoma"/>
                <w:lang w:val="en-GB"/>
              </w:rPr>
            </w:pPr>
            <w:r w:rsidRPr="00032701">
              <w:rPr>
                <w:rFonts w:ascii="Tahoma" w:hAnsi="Tahoma" w:cs="Tahoma"/>
                <w:b/>
                <w:lang w:val="en-GB"/>
              </w:rPr>
              <w:t>2.</w:t>
            </w:r>
            <w:r w:rsidRPr="00032701">
              <w:rPr>
                <w:rFonts w:ascii="Tahoma" w:hAnsi="Tahoma" w:cs="Tahoma"/>
                <w:b/>
                <w:lang w:val="en-GB"/>
              </w:rPr>
              <w:tab/>
              <w:t>Clarification and Amendment of RFP Documents</w:t>
            </w:r>
          </w:p>
        </w:tc>
        <w:tc>
          <w:tcPr>
            <w:tcW w:w="7002" w:type="dxa"/>
          </w:tcPr>
          <w:p w14:paraId="67B23407" w14:textId="77777777" w:rsidR="00931B93" w:rsidRPr="00032701" w:rsidRDefault="00931B93" w:rsidP="00DA0524">
            <w:pPr>
              <w:spacing w:after="200"/>
              <w:ind w:left="774" w:hanging="774"/>
              <w:jc w:val="both"/>
              <w:rPr>
                <w:rFonts w:ascii="Tahoma" w:hAnsi="Tahoma" w:cs="Tahoma"/>
                <w:lang w:val="en-GB"/>
              </w:rPr>
            </w:pPr>
            <w:r w:rsidRPr="00032701">
              <w:rPr>
                <w:rFonts w:ascii="Tahoma" w:hAnsi="Tahoma" w:cs="Tahoma"/>
                <w:lang w:val="en-GB"/>
              </w:rPr>
              <w:t>2.1</w:t>
            </w:r>
            <w:r w:rsidRPr="00032701">
              <w:rPr>
                <w:rFonts w:ascii="Tahoma" w:hAnsi="Tahoma" w:cs="Tahoma"/>
                <w:lang w:val="en-GB"/>
              </w:rPr>
              <w:tab/>
              <w:t>Consultants may request a clarification of any of the RFP documents up to the number of days indicated in the Data Sheet before the proposal submission date. Any request for clarification must be sent in writing, or by standard electronic means to the Client’s address indicated in the Data Sheet. The Client will respond in writing, or by standard electronic means and will send written copies of the response (including an explanation of the query but without identifying the source of inquiry) to all Consultants. Should the Client deem it necessary to amend the RFP as a result of a clarification, it shall do so following the procedure under para. 2.2.</w:t>
            </w:r>
          </w:p>
          <w:p w14:paraId="3A82D6E5" w14:textId="77777777" w:rsidR="00931B93" w:rsidRPr="00032701" w:rsidRDefault="00931B93" w:rsidP="00DA0524">
            <w:pPr>
              <w:pStyle w:val="BodyTextIndent2"/>
              <w:spacing w:after="200"/>
              <w:ind w:left="774" w:hanging="774"/>
              <w:rPr>
                <w:rFonts w:ascii="Tahoma" w:hAnsi="Tahoma" w:cs="Tahoma"/>
                <w:lang w:val="en-GB"/>
              </w:rPr>
            </w:pPr>
            <w:r w:rsidRPr="00032701">
              <w:rPr>
                <w:rFonts w:ascii="Tahoma" w:hAnsi="Tahoma" w:cs="Tahoma"/>
              </w:rPr>
              <w:t>2.2</w:t>
            </w:r>
            <w:r w:rsidRPr="00032701">
              <w:rPr>
                <w:rFonts w:ascii="Tahoma" w:hAnsi="Tahoma" w:cs="Tahoma"/>
              </w:rPr>
              <w:tab/>
              <w:t xml:space="preserve">At any time before the submission of Proposals, the Client may amend the RFP by issuing an addendum in writing </w:t>
            </w:r>
            <w:r w:rsidRPr="00032701">
              <w:rPr>
                <w:rFonts w:ascii="Tahoma" w:hAnsi="Tahoma" w:cs="Tahoma"/>
                <w:lang w:val="en-GB"/>
              </w:rPr>
              <w:t>or by standard electronic means</w:t>
            </w:r>
            <w:r w:rsidRPr="00032701">
              <w:rPr>
                <w:rFonts w:ascii="Tahoma" w:hAnsi="Tahoma" w:cs="Tahoma"/>
              </w:rPr>
              <w:t>. The addendum shall be sent to all Consultants and will be binding on them. Consultants shall acknowledge receipt of all amendments. To give Consultants reasonable time in which to take an amendment into account in their Proposals the Client may, if the amendment is substantial, extend the deadline for the submission of Proposals.</w:t>
            </w:r>
          </w:p>
        </w:tc>
      </w:tr>
      <w:tr w:rsidR="00931B93" w:rsidRPr="00032701" w14:paraId="04B57555" w14:textId="77777777" w:rsidTr="00DA0524">
        <w:tc>
          <w:tcPr>
            <w:tcW w:w="2286" w:type="dxa"/>
          </w:tcPr>
          <w:p w14:paraId="2EFCE190" w14:textId="77777777" w:rsidR="00931B93" w:rsidRPr="00032701" w:rsidRDefault="00931B93" w:rsidP="00DA0524">
            <w:pPr>
              <w:tabs>
                <w:tab w:val="left" w:pos="360"/>
              </w:tabs>
              <w:ind w:left="360" w:hanging="360"/>
              <w:rPr>
                <w:rFonts w:ascii="Tahoma" w:hAnsi="Tahoma" w:cs="Tahoma"/>
                <w:b/>
                <w:lang w:val="en-GB"/>
              </w:rPr>
            </w:pPr>
            <w:r w:rsidRPr="00032701">
              <w:rPr>
                <w:rFonts w:ascii="Tahoma" w:hAnsi="Tahoma" w:cs="Tahoma"/>
                <w:b/>
                <w:lang w:val="en-GB"/>
              </w:rPr>
              <w:t>3.</w:t>
            </w:r>
            <w:r w:rsidRPr="00032701">
              <w:rPr>
                <w:rFonts w:ascii="Tahoma" w:hAnsi="Tahoma" w:cs="Tahoma"/>
                <w:b/>
                <w:lang w:val="en-GB"/>
              </w:rPr>
              <w:tab/>
              <w:t>Preparation of Proposals</w:t>
            </w:r>
          </w:p>
        </w:tc>
        <w:tc>
          <w:tcPr>
            <w:tcW w:w="7002" w:type="dxa"/>
          </w:tcPr>
          <w:p w14:paraId="36661161" w14:textId="77777777" w:rsidR="00931B93" w:rsidRPr="00032701" w:rsidRDefault="00931B93" w:rsidP="00DA0524">
            <w:pPr>
              <w:spacing w:after="220"/>
              <w:ind w:left="778" w:hanging="778"/>
              <w:jc w:val="both"/>
              <w:rPr>
                <w:rFonts w:ascii="Tahoma" w:hAnsi="Tahoma" w:cs="Tahoma"/>
                <w:lang w:val="en-GB"/>
              </w:rPr>
            </w:pPr>
            <w:r w:rsidRPr="00032701">
              <w:rPr>
                <w:rFonts w:ascii="Tahoma" w:hAnsi="Tahoma" w:cs="Tahoma"/>
                <w:lang w:val="en-GB"/>
              </w:rPr>
              <w:t>3.1</w:t>
            </w:r>
            <w:r w:rsidRPr="00032701">
              <w:rPr>
                <w:rFonts w:ascii="Tahoma" w:hAnsi="Tahoma" w:cs="Tahoma"/>
                <w:lang w:val="en-GB"/>
              </w:rPr>
              <w:tab/>
              <w:t>The Proposal (see para. 1.2), as well as all related correspondence exchanged by the Consultants and the Client, shall be written in the English language.</w:t>
            </w:r>
          </w:p>
        </w:tc>
      </w:tr>
      <w:tr w:rsidR="00931B93" w:rsidRPr="00032701" w14:paraId="5D58D39A" w14:textId="77777777" w:rsidTr="00DA0524">
        <w:tc>
          <w:tcPr>
            <w:tcW w:w="2286" w:type="dxa"/>
          </w:tcPr>
          <w:p w14:paraId="4062EF1B" w14:textId="77777777" w:rsidR="00931B93" w:rsidRPr="00032701" w:rsidRDefault="00931B93" w:rsidP="00DA0524">
            <w:pPr>
              <w:ind w:left="720"/>
              <w:rPr>
                <w:rFonts w:ascii="Tahoma" w:hAnsi="Tahoma" w:cs="Tahoma"/>
                <w:lang w:val="en-GB"/>
              </w:rPr>
            </w:pPr>
          </w:p>
        </w:tc>
        <w:tc>
          <w:tcPr>
            <w:tcW w:w="7002" w:type="dxa"/>
            <w:tcBorders>
              <w:left w:val="nil"/>
            </w:tcBorders>
          </w:tcPr>
          <w:p w14:paraId="2E7BC59D" w14:textId="77777777" w:rsidR="00931B93" w:rsidRPr="00032701" w:rsidRDefault="00931B93" w:rsidP="00DA0524">
            <w:pPr>
              <w:spacing w:after="220"/>
              <w:ind w:left="778" w:hanging="778"/>
              <w:jc w:val="both"/>
              <w:rPr>
                <w:rFonts w:ascii="Tahoma" w:hAnsi="Tahoma" w:cs="Tahoma"/>
                <w:lang w:val="en-GB"/>
              </w:rPr>
            </w:pPr>
            <w:r w:rsidRPr="00032701">
              <w:rPr>
                <w:rFonts w:ascii="Tahoma" w:hAnsi="Tahoma" w:cs="Tahoma"/>
                <w:lang w:val="en-GB"/>
              </w:rPr>
              <w:t>3.2</w:t>
            </w:r>
            <w:r w:rsidRPr="00032701">
              <w:rPr>
                <w:rFonts w:ascii="Tahoma" w:hAnsi="Tahoma" w:cs="Tahoma"/>
                <w:lang w:val="en-GB"/>
              </w:rPr>
              <w:tab/>
              <w:t>In preparing their Proposal, Consultants are expected to examine in detail the documents comprising the RFP. Material deficiencies in providing the information requested may result in rejection of a Proposal.</w:t>
            </w:r>
          </w:p>
        </w:tc>
      </w:tr>
      <w:tr w:rsidR="00931B93" w:rsidRPr="00032701" w14:paraId="556F057F" w14:textId="77777777" w:rsidTr="00DA0524">
        <w:tc>
          <w:tcPr>
            <w:tcW w:w="2286" w:type="dxa"/>
          </w:tcPr>
          <w:p w14:paraId="33BAA44C" w14:textId="77777777" w:rsidR="00931B93" w:rsidRPr="00032701" w:rsidRDefault="00931B93" w:rsidP="00DA0524">
            <w:pPr>
              <w:ind w:left="540"/>
              <w:rPr>
                <w:rFonts w:ascii="Tahoma" w:hAnsi="Tahoma" w:cs="Tahoma"/>
                <w:lang w:val="en-GB"/>
              </w:rPr>
            </w:pPr>
          </w:p>
        </w:tc>
        <w:tc>
          <w:tcPr>
            <w:tcW w:w="7002" w:type="dxa"/>
            <w:tcBorders>
              <w:left w:val="nil"/>
            </w:tcBorders>
          </w:tcPr>
          <w:p w14:paraId="1A3DB9EC" w14:textId="77777777" w:rsidR="00931B93" w:rsidRPr="00032701" w:rsidRDefault="00931B93" w:rsidP="00DA0524">
            <w:pPr>
              <w:spacing w:after="200"/>
              <w:ind w:left="774" w:hanging="774"/>
              <w:jc w:val="both"/>
              <w:rPr>
                <w:rFonts w:ascii="Tahoma" w:hAnsi="Tahoma" w:cs="Tahoma"/>
                <w:lang w:val="en-GB"/>
              </w:rPr>
            </w:pPr>
            <w:r w:rsidRPr="00032701">
              <w:rPr>
                <w:rFonts w:ascii="Tahoma" w:hAnsi="Tahoma" w:cs="Tahoma"/>
                <w:lang w:val="en-GB"/>
              </w:rPr>
              <w:t>3.3</w:t>
            </w:r>
            <w:r w:rsidRPr="00032701">
              <w:rPr>
                <w:rFonts w:ascii="Tahoma" w:hAnsi="Tahoma" w:cs="Tahoma"/>
                <w:lang w:val="en-GB"/>
              </w:rPr>
              <w:tab/>
              <w:t>While preparing the Technical Proposal, Consultants must give particular attention to the following:</w:t>
            </w:r>
          </w:p>
          <w:p w14:paraId="4D12630F" w14:textId="77777777" w:rsidR="00931B93" w:rsidRPr="00032701" w:rsidRDefault="00931B93" w:rsidP="00DA0524">
            <w:pPr>
              <w:pStyle w:val="BodyTextIndent"/>
              <w:spacing w:after="200"/>
              <w:ind w:left="1494"/>
              <w:rPr>
                <w:rFonts w:ascii="Tahoma" w:hAnsi="Tahoma" w:cs="Tahoma"/>
                <w:szCs w:val="24"/>
              </w:rPr>
            </w:pPr>
            <w:r w:rsidRPr="00032701">
              <w:rPr>
                <w:rFonts w:ascii="Tahoma" w:hAnsi="Tahoma" w:cs="Tahoma"/>
                <w:szCs w:val="24"/>
              </w:rPr>
              <w:t>(a)</w:t>
            </w:r>
            <w:r w:rsidRPr="00032701">
              <w:rPr>
                <w:rFonts w:ascii="Tahoma" w:hAnsi="Tahoma" w:cs="Tahoma"/>
                <w:szCs w:val="24"/>
              </w:rPr>
              <w:tab/>
              <w:t>If a shortlisted Consultant considers that it may enhance its expertise for the assignment by associating with other Consultants in a joint venture or sub-consultancy, it may associate with either (a) non-shortlisted Consultant(s), or (b) shortlisted Consultants if so indicated in the Data Sheet. A shortlisted Consultant must first obtain the approval of the Client if it wishes to enter into a joint venture with non-shortlisted or shortlisted Consultant(s).  In case of association with non-shortlisted Consultant(s), the shortlisted Consultant shall act as association leader.  In case of a joint venture, all partners shall be jointly and severally liable and shall indicate who will act as the leader of the joint venture.</w:t>
            </w:r>
          </w:p>
        </w:tc>
      </w:tr>
      <w:tr w:rsidR="00931B93" w:rsidRPr="00032701" w14:paraId="27EABEFD" w14:textId="77777777" w:rsidTr="00DA0524">
        <w:tc>
          <w:tcPr>
            <w:tcW w:w="2286" w:type="dxa"/>
          </w:tcPr>
          <w:p w14:paraId="1F32CB2E" w14:textId="77777777" w:rsidR="00931B93" w:rsidRPr="00032701" w:rsidRDefault="00931B93" w:rsidP="00DA0524">
            <w:pPr>
              <w:ind w:left="360"/>
              <w:rPr>
                <w:rFonts w:ascii="Tahoma" w:hAnsi="Tahoma" w:cs="Tahoma"/>
                <w:lang w:val="en-GB"/>
              </w:rPr>
            </w:pPr>
          </w:p>
        </w:tc>
        <w:tc>
          <w:tcPr>
            <w:tcW w:w="7002" w:type="dxa"/>
            <w:tcBorders>
              <w:left w:val="nil"/>
            </w:tcBorders>
          </w:tcPr>
          <w:p w14:paraId="7AA968B7" w14:textId="77777777" w:rsidR="00931B93" w:rsidRPr="00032701" w:rsidRDefault="00931B93" w:rsidP="00DA0524">
            <w:pPr>
              <w:pStyle w:val="BodyTextIndent"/>
              <w:spacing w:after="200"/>
              <w:ind w:left="1494"/>
              <w:rPr>
                <w:rFonts w:ascii="Tahoma" w:hAnsi="Tahoma" w:cs="Tahoma"/>
                <w:szCs w:val="24"/>
              </w:rPr>
            </w:pPr>
            <w:r w:rsidRPr="00032701">
              <w:rPr>
                <w:rFonts w:ascii="Tahoma" w:hAnsi="Tahoma" w:cs="Tahoma"/>
                <w:szCs w:val="24"/>
              </w:rPr>
              <w:t>(b)</w:t>
            </w:r>
            <w:r w:rsidRPr="00032701">
              <w:rPr>
                <w:rFonts w:ascii="Tahoma" w:hAnsi="Tahoma" w:cs="Tahoma"/>
                <w:szCs w:val="24"/>
              </w:rPr>
              <w:tab/>
              <w:t>The estimated number of Professional staff-months or the budget for executing the assignment shall be shown in the Data Sheet, but not both.  However, the Proposal shall be based on the number of Professional staff-months or budget estimated by the Consultants.</w:t>
            </w:r>
          </w:p>
          <w:p w14:paraId="50233FD9" w14:textId="77777777" w:rsidR="00931B93" w:rsidRPr="00032701" w:rsidRDefault="00931B93" w:rsidP="00DA0524">
            <w:pPr>
              <w:pStyle w:val="BodyTextIndent"/>
              <w:spacing w:after="200"/>
              <w:ind w:left="1494" w:firstLine="0"/>
              <w:rPr>
                <w:rFonts w:ascii="Tahoma" w:hAnsi="Tahoma" w:cs="Tahoma"/>
                <w:szCs w:val="24"/>
              </w:rPr>
            </w:pPr>
            <w:r w:rsidRPr="00032701">
              <w:rPr>
                <w:rFonts w:ascii="Tahoma" w:hAnsi="Tahoma" w:cs="Tahoma"/>
                <w:szCs w:val="24"/>
              </w:rPr>
              <w:t>For fixed-budget-based assignments, the available budget is given in the Data Sheet, and the Financial Proposal shall not exceed this budget, while the estimated number of Professional staff-months shall not be disclosed.</w:t>
            </w:r>
          </w:p>
          <w:p w14:paraId="73553BF9" w14:textId="77777777" w:rsidR="00931B93" w:rsidRPr="00032701" w:rsidRDefault="00931B93" w:rsidP="00DA0524">
            <w:pPr>
              <w:pStyle w:val="BodyTextIndent"/>
              <w:spacing w:after="200"/>
              <w:ind w:left="1494"/>
              <w:rPr>
                <w:rFonts w:ascii="Tahoma" w:hAnsi="Tahoma" w:cs="Tahoma"/>
                <w:szCs w:val="24"/>
              </w:rPr>
            </w:pPr>
            <w:r w:rsidRPr="00032701">
              <w:rPr>
                <w:rFonts w:ascii="Tahoma" w:hAnsi="Tahoma" w:cs="Tahoma"/>
                <w:szCs w:val="24"/>
              </w:rPr>
              <w:t>(c)</w:t>
            </w:r>
            <w:r w:rsidRPr="00032701">
              <w:rPr>
                <w:rFonts w:ascii="Tahoma" w:hAnsi="Tahoma" w:cs="Tahoma"/>
                <w:szCs w:val="24"/>
              </w:rPr>
              <w:tab/>
              <w:t xml:space="preserve">Alternative professional staff </w:t>
            </w:r>
            <w:r w:rsidRPr="00032701">
              <w:rPr>
                <w:rFonts w:ascii="Tahoma" w:hAnsi="Tahoma" w:cs="Tahoma"/>
                <w:spacing w:val="-4"/>
                <w:szCs w:val="24"/>
              </w:rPr>
              <w:t>shall</w:t>
            </w:r>
            <w:r w:rsidRPr="00032701">
              <w:rPr>
                <w:rFonts w:ascii="Tahoma" w:hAnsi="Tahoma" w:cs="Tahoma"/>
                <w:szCs w:val="24"/>
              </w:rPr>
              <w:t xml:space="preserve"> not be proposed, and only one curriculum vitae (CV) may be submitted for each position.</w:t>
            </w:r>
          </w:p>
        </w:tc>
      </w:tr>
      <w:tr w:rsidR="00931B93" w:rsidRPr="00032701" w14:paraId="26A80402" w14:textId="77777777" w:rsidTr="00DA0524">
        <w:tc>
          <w:tcPr>
            <w:tcW w:w="2286" w:type="dxa"/>
          </w:tcPr>
          <w:p w14:paraId="73ADA961" w14:textId="77777777" w:rsidR="00931B93" w:rsidRPr="00032701" w:rsidRDefault="00931B93" w:rsidP="00DA0524">
            <w:pPr>
              <w:ind w:left="360"/>
              <w:rPr>
                <w:rFonts w:ascii="Tahoma" w:hAnsi="Tahoma" w:cs="Tahoma"/>
                <w:b/>
                <w:lang w:val="en-GB"/>
              </w:rPr>
            </w:pPr>
            <w:r w:rsidRPr="00032701">
              <w:rPr>
                <w:rFonts w:ascii="Tahoma" w:hAnsi="Tahoma" w:cs="Tahoma"/>
                <w:b/>
                <w:bCs/>
                <w:lang w:val="en-GB"/>
              </w:rPr>
              <w:t>Language</w:t>
            </w:r>
          </w:p>
        </w:tc>
        <w:tc>
          <w:tcPr>
            <w:tcW w:w="7002" w:type="dxa"/>
            <w:tcBorders>
              <w:left w:val="nil"/>
            </w:tcBorders>
          </w:tcPr>
          <w:p w14:paraId="6847D44A" w14:textId="77777777" w:rsidR="00931B93" w:rsidRPr="00032701" w:rsidRDefault="00931B93" w:rsidP="00DA0524">
            <w:pPr>
              <w:spacing w:after="200"/>
              <w:ind w:left="1497" w:hanging="720"/>
              <w:jc w:val="both"/>
              <w:rPr>
                <w:rFonts w:ascii="Tahoma" w:hAnsi="Tahoma" w:cs="Tahoma"/>
              </w:rPr>
            </w:pPr>
            <w:r w:rsidRPr="00032701">
              <w:rPr>
                <w:rFonts w:ascii="Tahoma" w:hAnsi="Tahoma" w:cs="Tahoma"/>
                <w:lang w:val="en-GB"/>
              </w:rPr>
              <w:t>(d)</w:t>
            </w:r>
            <w:r w:rsidRPr="00032701">
              <w:rPr>
                <w:rFonts w:ascii="Tahoma" w:hAnsi="Tahoma" w:cs="Tahoma"/>
                <w:lang w:val="en-GB"/>
              </w:rPr>
              <w:tab/>
              <w:t xml:space="preserve">Documents to be issued by the Consultants as part of this assignment must be in English language and all documents attached which are not originally in English must be accompanied by an English translation. </w:t>
            </w:r>
          </w:p>
        </w:tc>
      </w:tr>
      <w:tr w:rsidR="00931B93" w:rsidRPr="00032701" w14:paraId="56B52802" w14:textId="77777777" w:rsidTr="00DA0524">
        <w:tc>
          <w:tcPr>
            <w:tcW w:w="2286" w:type="dxa"/>
          </w:tcPr>
          <w:p w14:paraId="16AE9480" w14:textId="77777777" w:rsidR="00931B93" w:rsidRPr="00032701" w:rsidRDefault="00931B93" w:rsidP="00DA0524">
            <w:pPr>
              <w:ind w:left="360"/>
              <w:rPr>
                <w:rFonts w:ascii="Tahoma" w:hAnsi="Tahoma" w:cs="Tahoma"/>
                <w:b/>
                <w:bCs/>
                <w:lang w:val="en-GB"/>
              </w:rPr>
            </w:pPr>
            <w:r w:rsidRPr="00032701">
              <w:rPr>
                <w:rFonts w:ascii="Tahoma" w:hAnsi="Tahoma" w:cs="Tahoma"/>
                <w:b/>
                <w:bCs/>
                <w:lang w:val="en-GB"/>
              </w:rPr>
              <w:t>Technical Proposal Format and Content</w:t>
            </w:r>
          </w:p>
          <w:p w14:paraId="4283A8D3" w14:textId="77777777" w:rsidR="00931B93" w:rsidRPr="00032701" w:rsidRDefault="00931B93" w:rsidP="00DA0524">
            <w:pPr>
              <w:ind w:left="360"/>
              <w:rPr>
                <w:rFonts w:ascii="Tahoma" w:hAnsi="Tahoma" w:cs="Tahoma"/>
                <w:b/>
                <w:bCs/>
                <w:lang w:val="en-GB"/>
              </w:rPr>
            </w:pPr>
          </w:p>
        </w:tc>
        <w:tc>
          <w:tcPr>
            <w:tcW w:w="7002" w:type="dxa"/>
            <w:tcBorders>
              <w:left w:val="nil"/>
            </w:tcBorders>
          </w:tcPr>
          <w:p w14:paraId="4FF07494" w14:textId="77777777" w:rsidR="00931B93" w:rsidRPr="00032701" w:rsidRDefault="00931B93" w:rsidP="00DA0524">
            <w:pPr>
              <w:spacing w:after="200"/>
              <w:ind w:left="774" w:hanging="774"/>
              <w:jc w:val="both"/>
              <w:rPr>
                <w:rFonts w:ascii="Tahoma" w:hAnsi="Tahoma" w:cs="Tahoma"/>
                <w:lang w:val="en-GB"/>
              </w:rPr>
            </w:pPr>
            <w:r w:rsidRPr="00032701">
              <w:rPr>
                <w:rFonts w:ascii="Tahoma" w:hAnsi="Tahoma" w:cs="Tahoma"/>
                <w:color w:val="000000"/>
                <w:lang w:val="en-GB"/>
              </w:rPr>
              <w:t>3.4</w:t>
            </w:r>
            <w:r w:rsidRPr="00032701">
              <w:rPr>
                <w:rFonts w:ascii="Tahoma" w:hAnsi="Tahoma" w:cs="Tahoma"/>
                <w:color w:val="000000"/>
                <w:lang w:val="en-GB"/>
              </w:rPr>
              <w:tab/>
              <w:t xml:space="preserve">Depending on the nature of the assignment, Consultants are required to submit a Full Technical Proposal (FTP), or a Simplified Technical Proposal (STP). The Data Sheet indicates the format of the Technical Proposal to be submitted. Submission of the wrong type of Technical </w:t>
            </w:r>
            <w:r w:rsidRPr="00032701">
              <w:rPr>
                <w:rFonts w:ascii="Tahoma" w:hAnsi="Tahoma" w:cs="Tahoma"/>
                <w:color w:val="000000"/>
                <w:lang w:val="en-GB"/>
              </w:rPr>
              <w:lastRenderedPageBreak/>
              <w:t>Proposal will result in the Proposal being deemed non-responsive. The Technical Proposal shall provide the information indicated in the following paras from (a) to (g) using the attached Standard Forms (Section 3). Paragraph (c) (ii) indicates the recommended number of pages for the description of the approach, methodology and work plan of the STP. A page is considered to be one printed side of A4 or letter size paper.</w:t>
            </w:r>
          </w:p>
        </w:tc>
      </w:tr>
      <w:tr w:rsidR="00931B93" w:rsidRPr="00032701" w14:paraId="2E4ADD4C" w14:textId="77777777" w:rsidTr="00DA0524">
        <w:tc>
          <w:tcPr>
            <w:tcW w:w="2286" w:type="dxa"/>
          </w:tcPr>
          <w:p w14:paraId="7ECCB12F" w14:textId="77777777" w:rsidR="00931B93" w:rsidRPr="00032701" w:rsidRDefault="00931B93" w:rsidP="00DA0524">
            <w:pPr>
              <w:ind w:left="360"/>
              <w:rPr>
                <w:rFonts w:ascii="Tahoma" w:hAnsi="Tahoma" w:cs="Tahoma"/>
                <w:lang w:val="en-GB"/>
              </w:rPr>
            </w:pPr>
          </w:p>
        </w:tc>
        <w:tc>
          <w:tcPr>
            <w:tcW w:w="7002" w:type="dxa"/>
            <w:tcBorders>
              <w:left w:val="nil"/>
            </w:tcBorders>
          </w:tcPr>
          <w:p w14:paraId="0DB65DD3" w14:textId="77777777" w:rsidR="00931B93" w:rsidRPr="00032701" w:rsidRDefault="00931B93" w:rsidP="00DA0524">
            <w:pPr>
              <w:tabs>
                <w:tab w:val="left" w:pos="1314"/>
                <w:tab w:val="left" w:pos="1854"/>
              </w:tabs>
              <w:spacing w:after="200"/>
              <w:ind w:left="1854" w:hanging="1077"/>
              <w:jc w:val="both"/>
              <w:rPr>
                <w:rFonts w:ascii="Tahoma" w:hAnsi="Tahoma" w:cs="Tahoma"/>
                <w:lang w:val="en-GB"/>
              </w:rPr>
            </w:pPr>
            <w:r w:rsidRPr="00032701">
              <w:rPr>
                <w:rFonts w:ascii="Tahoma" w:hAnsi="Tahoma" w:cs="Tahoma"/>
                <w:lang w:val="en-GB"/>
              </w:rPr>
              <w:t>(a)</w:t>
            </w:r>
            <w:r w:rsidRPr="00032701">
              <w:rPr>
                <w:rFonts w:ascii="Tahoma" w:hAnsi="Tahoma" w:cs="Tahoma"/>
                <w:lang w:val="en-GB"/>
              </w:rPr>
              <w:tab/>
              <w:t>(i)</w:t>
            </w:r>
            <w:r w:rsidRPr="00032701">
              <w:rPr>
                <w:rFonts w:ascii="Tahoma" w:hAnsi="Tahoma" w:cs="Tahoma"/>
                <w:lang w:val="en-GB"/>
              </w:rPr>
              <w:tab/>
              <w:t>For the FTP only: a brief description of the Consultants’ organization and an outline of recent experience of the Consultants and, in the case of joint venture, for each partner, on assignments of a similar nature is required in Form TECH-2 of Section 3.  For each assignment, the outline should indicate the names of Sub-Consultants/ Professional staff who participated, duration of the assignment, contract amount, and Consultant’s involvement.  Information should be provided only for those assignments for which the Consultant was legally contracted by the Client as a corporation or as one of the major firms within a joint venture. Assignments completed by individual Professional staff working privately or through other consulting firms cannot be claimed as the experience of the Consultant, or that of the Consultant’s associates, but can be claimed by the Professional staff themselves in their CVs. Consultants should be prepared to substantiate the claimed experience if so requested by the Client.</w:t>
            </w:r>
          </w:p>
          <w:p w14:paraId="283A23F9" w14:textId="77777777" w:rsidR="00931B93" w:rsidRPr="00032701" w:rsidRDefault="00931B93" w:rsidP="00DA0524">
            <w:pPr>
              <w:tabs>
                <w:tab w:val="left" w:pos="1314"/>
                <w:tab w:val="left" w:pos="1854"/>
              </w:tabs>
              <w:spacing w:after="200"/>
              <w:ind w:left="1854" w:hanging="1080"/>
              <w:jc w:val="both"/>
              <w:rPr>
                <w:rFonts w:ascii="Tahoma" w:hAnsi="Tahoma" w:cs="Tahoma"/>
                <w:lang w:val="en-GB"/>
              </w:rPr>
            </w:pPr>
            <w:r w:rsidRPr="00032701">
              <w:rPr>
                <w:rFonts w:ascii="Tahoma" w:hAnsi="Tahoma" w:cs="Tahoma"/>
                <w:lang w:val="en-GB"/>
              </w:rPr>
              <w:tab/>
              <w:t>(ii)</w:t>
            </w:r>
            <w:r w:rsidRPr="00032701">
              <w:rPr>
                <w:rFonts w:ascii="Tahoma" w:hAnsi="Tahoma" w:cs="Tahoma"/>
                <w:lang w:val="en-GB"/>
              </w:rPr>
              <w:tab/>
              <w:t>For the STP the above information is not required and Form TECH-2 of Section 3 shall not be used.</w:t>
            </w:r>
          </w:p>
          <w:p w14:paraId="5982C366" w14:textId="77777777" w:rsidR="00931B93" w:rsidRPr="00032701" w:rsidRDefault="00931B93" w:rsidP="00DA0524">
            <w:pPr>
              <w:tabs>
                <w:tab w:val="left" w:pos="1314"/>
                <w:tab w:val="left" w:pos="1854"/>
              </w:tabs>
              <w:spacing w:after="200"/>
              <w:ind w:left="1854" w:hanging="1077"/>
              <w:jc w:val="both"/>
              <w:rPr>
                <w:rFonts w:ascii="Tahoma" w:hAnsi="Tahoma" w:cs="Tahoma"/>
                <w:lang w:val="en-GB"/>
              </w:rPr>
            </w:pPr>
            <w:r w:rsidRPr="00032701">
              <w:rPr>
                <w:rFonts w:ascii="Tahoma" w:hAnsi="Tahoma" w:cs="Tahoma"/>
                <w:lang w:val="en-GB"/>
              </w:rPr>
              <w:t>(b)</w:t>
            </w:r>
            <w:r w:rsidRPr="00032701">
              <w:rPr>
                <w:rFonts w:ascii="Tahoma" w:hAnsi="Tahoma" w:cs="Tahoma"/>
                <w:lang w:val="en-GB"/>
              </w:rPr>
              <w:tab/>
              <w:t>(i)</w:t>
            </w:r>
            <w:r w:rsidRPr="00032701">
              <w:rPr>
                <w:rFonts w:ascii="Tahoma" w:hAnsi="Tahoma" w:cs="Tahoma"/>
                <w:lang w:val="en-GB"/>
              </w:rPr>
              <w:tab/>
            </w:r>
            <w:r w:rsidRPr="00032701">
              <w:rPr>
                <w:rFonts w:ascii="Tahoma" w:hAnsi="Tahoma" w:cs="Tahoma"/>
                <w:spacing w:val="-4"/>
                <w:lang w:val="en-GB"/>
              </w:rPr>
              <w:t xml:space="preserve">For the FTP only: comments and suggestions on the Terms of Reference including workable suggestions that could improve the quality/ effectiveness of the assignment; and on requirements for counterpart staff and facilities including: administrative support, office space, local transportation, equipment, data, etc. to be </w:t>
            </w:r>
            <w:r w:rsidRPr="00032701">
              <w:rPr>
                <w:rFonts w:ascii="Tahoma" w:hAnsi="Tahoma" w:cs="Tahoma"/>
                <w:spacing w:val="-4"/>
                <w:lang w:val="en-GB"/>
              </w:rPr>
              <w:lastRenderedPageBreak/>
              <w:t>provided by the Client (Form TECH-3 of Section 3).</w:t>
            </w:r>
          </w:p>
          <w:p w14:paraId="088F05E3" w14:textId="77777777" w:rsidR="00931B93" w:rsidRPr="00032701" w:rsidRDefault="00931B93" w:rsidP="00DA0524">
            <w:pPr>
              <w:tabs>
                <w:tab w:val="left" w:pos="1314"/>
                <w:tab w:val="left" w:pos="1854"/>
              </w:tabs>
              <w:spacing w:after="200"/>
              <w:ind w:left="1854" w:hanging="1080"/>
              <w:jc w:val="both"/>
              <w:rPr>
                <w:rFonts w:ascii="Tahoma" w:hAnsi="Tahoma" w:cs="Tahoma"/>
                <w:lang w:val="en-GB"/>
              </w:rPr>
            </w:pPr>
            <w:r w:rsidRPr="00032701">
              <w:rPr>
                <w:rFonts w:ascii="Tahoma" w:hAnsi="Tahoma" w:cs="Tahoma"/>
                <w:lang w:val="en-GB"/>
              </w:rPr>
              <w:tab/>
              <w:t>(ii)</w:t>
            </w:r>
            <w:r w:rsidRPr="00032701">
              <w:rPr>
                <w:rFonts w:ascii="Tahoma" w:hAnsi="Tahoma" w:cs="Tahoma"/>
                <w:lang w:val="en-GB"/>
              </w:rPr>
              <w:tab/>
              <w:t>For the STP Form TECH-3 of Section 3 shall not be used; the above comments and suggestions, if any, should be incorporated into the description of the approach and methodology (refer to following sub-para. 3.4 (c) (ii)).</w:t>
            </w:r>
          </w:p>
          <w:p w14:paraId="71E1832B" w14:textId="77777777" w:rsidR="00931B93" w:rsidRPr="00032701" w:rsidRDefault="00931B93" w:rsidP="00DA0524">
            <w:pPr>
              <w:tabs>
                <w:tab w:val="left" w:pos="1314"/>
                <w:tab w:val="left" w:pos="1854"/>
              </w:tabs>
              <w:spacing w:after="200"/>
              <w:ind w:left="1854" w:hanging="1077"/>
              <w:jc w:val="both"/>
              <w:rPr>
                <w:rFonts w:ascii="Tahoma" w:hAnsi="Tahoma" w:cs="Tahoma"/>
                <w:lang w:val="en-GB"/>
              </w:rPr>
            </w:pPr>
            <w:r w:rsidRPr="00032701">
              <w:rPr>
                <w:rFonts w:ascii="Tahoma" w:hAnsi="Tahoma" w:cs="Tahoma"/>
                <w:lang w:val="en-GB"/>
              </w:rPr>
              <w:t>(c)</w:t>
            </w:r>
            <w:r w:rsidRPr="00032701">
              <w:rPr>
                <w:rFonts w:ascii="Tahoma" w:hAnsi="Tahoma" w:cs="Tahoma"/>
                <w:lang w:val="en-GB"/>
              </w:rPr>
              <w:tab/>
              <w:t>(i)</w:t>
            </w:r>
            <w:r w:rsidRPr="00032701">
              <w:rPr>
                <w:rFonts w:ascii="Tahoma" w:hAnsi="Tahoma" w:cs="Tahoma"/>
                <w:lang w:val="en-GB"/>
              </w:rPr>
              <w:tab/>
              <w:t>For the FTP, and STP: a description of the approach, methodology and work plan for performing the assignment covering the following subjects: technical approach and methodology, work plan, and organization and staffing schedule. Guidance on the content of this section of the Technical Proposals is provided under Form TECH-4 of Section 3. The work plan should be consistent with the Work Schedule (Form TECH-8 of Section 3) which will show in the form of a bar chart the timing proposed for each activity.</w:t>
            </w:r>
          </w:p>
          <w:p w14:paraId="7372012E" w14:textId="77777777" w:rsidR="00931B93" w:rsidRPr="00032701" w:rsidRDefault="00931B93" w:rsidP="00DA0524">
            <w:pPr>
              <w:tabs>
                <w:tab w:val="left" w:pos="1314"/>
                <w:tab w:val="left" w:pos="1854"/>
              </w:tabs>
              <w:spacing w:after="200"/>
              <w:ind w:left="1854" w:hanging="1080"/>
              <w:jc w:val="both"/>
              <w:rPr>
                <w:rFonts w:ascii="Tahoma" w:hAnsi="Tahoma" w:cs="Tahoma"/>
              </w:rPr>
            </w:pPr>
            <w:r w:rsidRPr="00032701">
              <w:rPr>
                <w:rFonts w:ascii="Tahoma" w:hAnsi="Tahoma" w:cs="Tahoma"/>
                <w:lang w:val="en-GB"/>
              </w:rPr>
              <w:tab/>
              <w:t>(ii)</w:t>
            </w:r>
            <w:r w:rsidRPr="00032701">
              <w:rPr>
                <w:rFonts w:ascii="Tahoma" w:hAnsi="Tahoma" w:cs="Tahoma"/>
                <w:lang w:val="en-GB"/>
              </w:rPr>
              <w:tab/>
              <w:t>For the STP only: the description of the approach, methodology and work plan should normally consist of 10 pages, including charts, diagrams, and comments and suggestions, if any, on Terms of Reference and counterpart staff and facilities.</w:t>
            </w:r>
          </w:p>
          <w:p w14:paraId="77A42596" w14:textId="77777777" w:rsidR="00931B93" w:rsidRPr="00032701" w:rsidRDefault="00931B93" w:rsidP="00DA0524">
            <w:pPr>
              <w:pStyle w:val="Heading7"/>
              <w:spacing w:after="200"/>
              <w:ind w:left="1497" w:hanging="720"/>
              <w:rPr>
                <w:rFonts w:ascii="Tahoma" w:hAnsi="Tahoma" w:cs="Tahoma"/>
                <w:b w:val="0"/>
                <w:bCs w:val="0"/>
                <w:sz w:val="24"/>
              </w:rPr>
            </w:pPr>
            <w:r w:rsidRPr="00032701">
              <w:rPr>
                <w:rFonts w:ascii="Tahoma" w:hAnsi="Tahoma" w:cs="Tahoma"/>
                <w:b w:val="0"/>
                <w:bCs w:val="0"/>
                <w:sz w:val="24"/>
              </w:rPr>
              <w:t>(d)</w:t>
            </w:r>
            <w:r w:rsidRPr="00032701">
              <w:rPr>
                <w:rFonts w:ascii="Tahoma" w:hAnsi="Tahoma" w:cs="Tahoma"/>
                <w:b w:val="0"/>
                <w:bCs w:val="0"/>
                <w:sz w:val="24"/>
              </w:rPr>
              <w:tab/>
              <w:t>The list of the proposed Professional staff team by area of expertise, the position that would be assigned to each staff team member, and their tasks (Form TECH-5 of Section 3).</w:t>
            </w:r>
          </w:p>
          <w:p w14:paraId="6F42F0A3" w14:textId="77777777" w:rsidR="00931B93" w:rsidRPr="00032701" w:rsidRDefault="00931B93" w:rsidP="00DA0524">
            <w:pPr>
              <w:spacing w:after="200"/>
              <w:ind w:left="1494" w:hanging="720"/>
              <w:jc w:val="both"/>
              <w:rPr>
                <w:rFonts w:ascii="Tahoma" w:hAnsi="Tahoma" w:cs="Tahoma"/>
              </w:rPr>
            </w:pPr>
            <w:r w:rsidRPr="00032701">
              <w:rPr>
                <w:rFonts w:ascii="Tahoma" w:hAnsi="Tahoma" w:cs="Tahoma"/>
                <w:lang w:val="en-GB"/>
              </w:rPr>
              <w:t>(e)</w:t>
            </w:r>
            <w:r w:rsidRPr="00032701">
              <w:rPr>
                <w:rFonts w:ascii="Tahoma" w:hAnsi="Tahoma" w:cs="Tahoma"/>
                <w:lang w:val="en-GB"/>
              </w:rPr>
              <w:tab/>
              <w:t>Estimates of the staff input (staff</w:t>
            </w:r>
            <w:r w:rsidRPr="00032701">
              <w:rPr>
                <w:rFonts w:ascii="Tahoma" w:hAnsi="Tahoma" w:cs="Tahoma"/>
                <w:i/>
                <w:iCs/>
                <w:lang w:val="en-GB"/>
              </w:rPr>
              <w:t>-</w:t>
            </w:r>
            <w:r w:rsidRPr="00032701">
              <w:rPr>
                <w:rFonts w:ascii="Tahoma" w:hAnsi="Tahoma" w:cs="Tahoma"/>
                <w:lang w:val="en-GB"/>
              </w:rPr>
              <w:t>months of foreign and local professionals) needed to carry out the assignment (Form TECH-7 of Section 3). The staff-months input should be indicated separately for home office and field activities, and for foreign and local Professional staff.</w:t>
            </w:r>
          </w:p>
          <w:p w14:paraId="761694DF" w14:textId="77777777" w:rsidR="00931B93" w:rsidRPr="00032701" w:rsidRDefault="00931B93" w:rsidP="00DA0524">
            <w:pPr>
              <w:spacing w:after="200"/>
              <w:ind w:left="1494" w:hanging="720"/>
              <w:jc w:val="both"/>
              <w:rPr>
                <w:rFonts w:ascii="Tahoma" w:hAnsi="Tahoma" w:cs="Tahoma"/>
              </w:rPr>
            </w:pPr>
            <w:r w:rsidRPr="00032701">
              <w:rPr>
                <w:rFonts w:ascii="Tahoma" w:hAnsi="Tahoma" w:cs="Tahoma"/>
                <w:lang w:val="en-GB"/>
              </w:rPr>
              <w:t>(f)</w:t>
            </w:r>
            <w:r w:rsidRPr="00032701">
              <w:rPr>
                <w:rFonts w:ascii="Tahoma" w:hAnsi="Tahoma" w:cs="Tahoma"/>
                <w:lang w:val="en-GB"/>
              </w:rPr>
              <w:tab/>
              <w:t>CVs of the Professional staff signed by the staff themselves or by the authorized representative of the Professional Staff (Form TECH-6 of Section 3).</w:t>
            </w:r>
          </w:p>
          <w:p w14:paraId="5B5A325C" w14:textId="77777777" w:rsidR="00931B93" w:rsidRPr="00032701" w:rsidRDefault="00931B93" w:rsidP="00DA0524">
            <w:pPr>
              <w:spacing w:after="200"/>
              <w:ind w:left="1494" w:hanging="720"/>
              <w:jc w:val="both"/>
              <w:rPr>
                <w:rFonts w:ascii="Tahoma" w:hAnsi="Tahoma" w:cs="Tahoma"/>
                <w:b/>
                <w:bCs/>
              </w:rPr>
            </w:pPr>
            <w:r w:rsidRPr="00032701">
              <w:rPr>
                <w:rFonts w:ascii="Tahoma" w:hAnsi="Tahoma" w:cs="Tahoma"/>
                <w:lang w:val="en-GB"/>
              </w:rPr>
              <w:lastRenderedPageBreak/>
              <w:t>(g)</w:t>
            </w:r>
            <w:r w:rsidRPr="00032701">
              <w:rPr>
                <w:rFonts w:ascii="Tahoma" w:hAnsi="Tahoma" w:cs="Tahoma"/>
                <w:lang w:val="en-GB"/>
              </w:rPr>
              <w:tab/>
              <w:t>For the FTP only: a detailed description of the proposed methodology and staffing for training, if the Data Sheet specifies training as a specific component of the assignment.</w:t>
            </w:r>
          </w:p>
        </w:tc>
      </w:tr>
      <w:tr w:rsidR="00931B93" w:rsidRPr="00032701" w14:paraId="4203A14D" w14:textId="77777777" w:rsidTr="00DA0524">
        <w:tc>
          <w:tcPr>
            <w:tcW w:w="2286" w:type="dxa"/>
          </w:tcPr>
          <w:p w14:paraId="09187957" w14:textId="77777777" w:rsidR="00931B93" w:rsidRPr="00032701" w:rsidRDefault="00931B93" w:rsidP="00DA0524">
            <w:pPr>
              <w:ind w:left="360"/>
              <w:rPr>
                <w:rFonts w:ascii="Tahoma" w:hAnsi="Tahoma" w:cs="Tahoma"/>
                <w:b/>
                <w:lang w:val="en-GB"/>
              </w:rPr>
            </w:pPr>
          </w:p>
        </w:tc>
        <w:tc>
          <w:tcPr>
            <w:tcW w:w="7002" w:type="dxa"/>
          </w:tcPr>
          <w:p w14:paraId="0AF3B216" w14:textId="77777777" w:rsidR="00931B93" w:rsidRPr="00032701" w:rsidRDefault="00931B93" w:rsidP="00DA0524">
            <w:pPr>
              <w:spacing w:after="200"/>
              <w:ind w:left="774" w:hanging="774"/>
              <w:jc w:val="both"/>
              <w:rPr>
                <w:rFonts w:ascii="Tahoma" w:hAnsi="Tahoma" w:cs="Tahoma"/>
              </w:rPr>
            </w:pPr>
            <w:r w:rsidRPr="00032701">
              <w:rPr>
                <w:rFonts w:ascii="Tahoma" w:hAnsi="Tahoma" w:cs="Tahoma"/>
                <w:lang w:val="en-GB"/>
              </w:rPr>
              <w:t>3.5</w:t>
            </w:r>
            <w:r w:rsidRPr="00032701">
              <w:rPr>
                <w:rFonts w:ascii="Tahoma" w:hAnsi="Tahoma" w:cs="Tahoma"/>
                <w:lang w:val="en-GB"/>
              </w:rPr>
              <w:tab/>
              <w:t>The Technical Proposal shall not include any financial information. A Technical Proposal containing financial information may be declared non responsive.</w:t>
            </w:r>
          </w:p>
        </w:tc>
      </w:tr>
      <w:tr w:rsidR="00931B93" w:rsidRPr="00032701" w14:paraId="57053E72" w14:textId="77777777" w:rsidTr="00DA0524">
        <w:tc>
          <w:tcPr>
            <w:tcW w:w="2286" w:type="dxa"/>
          </w:tcPr>
          <w:p w14:paraId="204FE05D" w14:textId="77777777" w:rsidR="00931B93" w:rsidRPr="00032701" w:rsidRDefault="00931B93" w:rsidP="00DA0524">
            <w:pPr>
              <w:ind w:left="360"/>
              <w:rPr>
                <w:rFonts w:ascii="Tahoma" w:hAnsi="Tahoma" w:cs="Tahoma"/>
                <w:b/>
                <w:lang w:val="en-GB"/>
              </w:rPr>
            </w:pPr>
            <w:r w:rsidRPr="00032701">
              <w:rPr>
                <w:rFonts w:ascii="Tahoma" w:hAnsi="Tahoma" w:cs="Tahoma"/>
                <w:b/>
                <w:lang w:val="en-GB"/>
              </w:rPr>
              <w:t>Financial Proposals</w:t>
            </w:r>
          </w:p>
          <w:p w14:paraId="335F1E03" w14:textId="77777777" w:rsidR="00931B93" w:rsidRPr="00032701" w:rsidRDefault="00931B93" w:rsidP="00DA0524">
            <w:pPr>
              <w:ind w:left="720"/>
              <w:rPr>
                <w:rFonts w:ascii="Tahoma" w:hAnsi="Tahoma" w:cs="Tahoma"/>
                <w:b/>
                <w:lang w:val="en-GB"/>
              </w:rPr>
            </w:pPr>
          </w:p>
        </w:tc>
        <w:tc>
          <w:tcPr>
            <w:tcW w:w="7002" w:type="dxa"/>
          </w:tcPr>
          <w:p w14:paraId="630F24D7" w14:textId="77777777" w:rsidR="00931B93" w:rsidRPr="00032701" w:rsidRDefault="00931B93" w:rsidP="00DA0524">
            <w:pPr>
              <w:tabs>
                <w:tab w:val="left" w:pos="774"/>
              </w:tabs>
              <w:spacing w:after="200"/>
              <w:ind w:left="774" w:hanging="774"/>
              <w:jc w:val="both"/>
              <w:rPr>
                <w:rFonts w:ascii="Tahoma" w:hAnsi="Tahoma" w:cs="Tahoma"/>
                <w:lang w:val="en-GB"/>
              </w:rPr>
            </w:pPr>
            <w:r w:rsidRPr="00032701">
              <w:rPr>
                <w:rFonts w:ascii="Tahoma" w:hAnsi="Tahoma" w:cs="Tahoma"/>
                <w:lang w:val="en-GB"/>
              </w:rPr>
              <w:t>3.6</w:t>
            </w:r>
            <w:r w:rsidRPr="00032701">
              <w:rPr>
                <w:rFonts w:ascii="Tahoma" w:hAnsi="Tahoma" w:cs="Tahoma"/>
                <w:lang w:val="en-GB"/>
              </w:rPr>
              <w:tab/>
              <w:t>The Financial Proposal shall be prepared using the attached          Standard Forms (Section 4). It shall list all costs associated with the assignment, including (a) remuneration for staff (foreign and local, in the field and at the Consultants’ home office), and (b) reimbursable expenses indicated in the Data Sheet. If appropriate, these costs should be broken down by activity and, if appropriate, into foreign and local expenditures. All activities and items described in the Technical Proposal must be priced separately; activities and items described in the Technical Proposal but not priced, shall be assumed to be included in the prices of other activities or items.</w:t>
            </w:r>
          </w:p>
        </w:tc>
      </w:tr>
      <w:tr w:rsidR="00931B93" w:rsidRPr="00032701" w14:paraId="63DC7BA1" w14:textId="77777777" w:rsidTr="00DA0524">
        <w:tc>
          <w:tcPr>
            <w:tcW w:w="2286" w:type="dxa"/>
          </w:tcPr>
          <w:p w14:paraId="7F397C4B" w14:textId="77777777" w:rsidR="00931B93" w:rsidRPr="00032701" w:rsidRDefault="00931B93" w:rsidP="00DA0524">
            <w:pPr>
              <w:ind w:left="360"/>
              <w:rPr>
                <w:rFonts w:ascii="Tahoma" w:hAnsi="Tahoma" w:cs="Tahoma"/>
                <w:lang w:val="en-GB"/>
              </w:rPr>
            </w:pPr>
            <w:r w:rsidRPr="00032701">
              <w:rPr>
                <w:rFonts w:ascii="Tahoma" w:hAnsi="Tahoma" w:cs="Tahoma"/>
                <w:b/>
                <w:lang w:val="en-GB"/>
              </w:rPr>
              <w:t>Taxes</w:t>
            </w:r>
          </w:p>
        </w:tc>
        <w:tc>
          <w:tcPr>
            <w:tcW w:w="7002" w:type="dxa"/>
          </w:tcPr>
          <w:p w14:paraId="5B624421" w14:textId="77777777" w:rsidR="00931B93" w:rsidRPr="00032701" w:rsidRDefault="00931B93" w:rsidP="00DA0524">
            <w:pPr>
              <w:spacing w:after="200"/>
              <w:ind w:left="774" w:hanging="774"/>
              <w:jc w:val="both"/>
              <w:rPr>
                <w:rFonts w:ascii="Tahoma" w:hAnsi="Tahoma" w:cs="Tahoma"/>
              </w:rPr>
            </w:pPr>
            <w:r w:rsidRPr="00032701">
              <w:rPr>
                <w:rFonts w:ascii="Tahoma" w:hAnsi="Tahoma" w:cs="Tahoma"/>
                <w:lang w:val="en-GB"/>
              </w:rPr>
              <w:t>3.7</w:t>
            </w:r>
            <w:r w:rsidRPr="00032701">
              <w:rPr>
                <w:rFonts w:ascii="Tahoma" w:hAnsi="Tahoma" w:cs="Tahoma"/>
                <w:lang w:val="en-GB"/>
              </w:rPr>
              <w:tab/>
            </w:r>
            <w:r w:rsidRPr="00032701">
              <w:rPr>
                <w:rFonts w:ascii="Tahoma" w:hAnsi="Tahoma" w:cs="Tahoma"/>
                <w:color w:val="000000"/>
              </w:rPr>
              <w:t xml:space="preserve">The Consultant may be subject to local taxes (such as: value added or sales tax, social charges or income taxes on </w:t>
            </w:r>
            <w:r w:rsidR="00AD2301" w:rsidRPr="00032701">
              <w:rPr>
                <w:rFonts w:ascii="Tahoma" w:hAnsi="Tahoma" w:cs="Tahoma"/>
                <w:color w:val="000000"/>
              </w:rPr>
              <w:t>nonresident</w:t>
            </w:r>
            <w:r w:rsidRPr="00032701">
              <w:rPr>
                <w:rFonts w:ascii="Tahoma" w:hAnsi="Tahoma" w:cs="Tahoma"/>
                <w:color w:val="000000"/>
              </w:rPr>
              <w:t xml:space="preserve"> Foreign Personnel, duties, fees, levies) on amounts payable by the Client under the Contract. The Client will state in the Data Sheet if the Consultant is subject to payment of any local taxes. Any such amounts shall not be included in the Financial Proposal as they will not be evaluated, but they will be discussed at contract negotiations, and applicable amounts will be included in the Contract</w:t>
            </w:r>
            <w:r w:rsidRPr="00032701">
              <w:rPr>
                <w:rFonts w:ascii="Tahoma" w:hAnsi="Tahoma" w:cs="Tahoma"/>
                <w:lang w:val="en-GB"/>
              </w:rPr>
              <w:t>.</w:t>
            </w:r>
          </w:p>
        </w:tc>
      </w:tr>
      <w:tr w:rsidR="00931B93" w:rsidRPr="00032701" w14:paraId="3017DA1D" w14:textId="77777777" w:rsidTr="00DA0524">
        <w:tc>
          <w:tcPr>
            <w:tcW w:w="2286" w:type="dxa"/>
          </w:tcPr>
          <w:p w14:paraId="1C7FC0EF" w14:textId="77777777" w:rsidR="00931B93" w:rsidRPr="00032701" w:rsidRDefault="00931B93" w:rsidP="00DA0524">
            <w:pPr>
              <w:rPr>
                <w:rFonts w:ascii="Tahoma" w:hAnsi="Tahoma" w:cs="Tahoma"/>
                <w:lang w:val="en-GB"/>
              </w:rPr>
            </w:pPr>
          </w:p>
        </w:tc>
        <w:tc>
          <w:tcPr>
            <w:tcW w:w="7002" w:type="dxa"/>
          </w:tcPr>
          <w:p w14:paraId="6C194473" w14:textId="77777777" w:rsidR="00931B93" w:rsidRPr="00032701" w:rsidRDefault="00931B93" w:rsidP="00DA0524">
            <w:pPr>
              <w:spacing w:after="200"/>
              <w:ind w:left="774" w:hanging="774"/>
              <w:jc w:val="both"/>
              <w:rPr>
                <w:rFonts w:ascii="Tahoma" w:hAnsi="Tahoma" w:cs="Tahoma"/>
                <w:lang w:val="en-GB"/>
              </w:rPr>
            </w:pPr>
            <w:r w:rsidRPr="00032701">
              <w:rPr>
                <w:rFonts w:ascii="Tahoma" w:hAnsi="Tahoma" w:cs="Tahoma"/>
                <w:lang w:val="en-GB"/>
              </w:rPr>
              <w:t>3.8</w:t>
            </w:r>
            <w:r w:rsidRPr="00032701">
              <w:rPr>
                <w:rFonts w:ascii="Tahoma" w:hAnsi="Tahoma" w:cs="Tahoma"/>
                <w:lang w:val="en-GB"/>
              </w:rPr>
              <w:tab/>
              <w:t>Consultants may express the price of their services in a maximum of three freely convertible currencies, singly or in combination. The Client may require Consultants to state the portion of their price representing local cost in the national currency if so indicated in the Data Sheet.</w:t>
            </w:r>
          </w:p>
          <w:p w14:paraId="2063CF63" w14:textId="77777777" w:rsidR="00931B93" w:rsidRPr="00032701" w:rsidRDefault="00931B93" w:rsidP="00DA0524">
            <w:pPr>
              <w:spacing w:after="200"/>
              <w:ind w:left="774" w:hanging="774"/>
              <w:jc w:val="both"/>
              <w:rPr>
                <w:rFonts w:ascii="Tahoma" w:hAnsi="Tahoma" w:cs="Tahoma"/>
                <w:lang w:val="en-GB"/>
              </w:rPr>
            </w:pPr>
            <w:r w:rsidRPr="00032701">
              <w:rPr>
                <w:rFonts w:ascii="Tahoma" w:hAnsi="Tahoma" w:cs="Tahoma"/>
                <w:lang w:val="en-GB"/>
              </w:rPr>
              <w:t>3.9</w:t>
            </w:r>
            <w:r w:rsidRPr="00032701">
              <w:rPr>
                <w:rFonts w:ascii="Tahoma" w:hAnsi="Tahoma" w:cs="Tahoma"/>
                <w:lang w:val="en-GB"/>
              </w:rPr>
              <w:tab/>
              <w:t>Commissions and gratuities, if any, paid or to be paid by Consultants and related to the assignment will be listed in the Financial Proposal Form FIN-1 of Section 4.</w:t>
            </w:r>
          </w:p>
        </w:tc>
      </w:tr>
      <w:tr w:rsidR="00931B93" w:rsidRPr="00032701" w14:paraId="7FC7B897" w14:textId="77777777" w:rsidTr="00DA0524">
        <w:tc>
          <w:tcPr>
            <w:tcW w:w="2286" w:type="dxa"/>
          </w:tcPr>
          <w:p w14:paraId="1E175983" w14:textId="77777777" w:rsidR="00931B93" w:rsidRPr="00032701" w:rsidRDefault="00931B93" w:rsidP="00DA0524">
            <w:pPr>
              <w:tabs>
                <w:tab w:val="left" w:pos="360"/>
              </w:tabs>
              <w:ind w:left="360" w:hanging="360"/>
              <w:rPr>
                <w:rFonts w:ascii="Tahoma" w:hAnsi="Tahoma" w:cs="Tahoma"/>
                <w:b/>
                <w:lang w:val="en-GB"/>
              </w:rPr>
            </w:pPr>
            <w:r w:rsidRPr="00032701">
              <w:rPr>
                <w:rFonts w:ascii="Tahoma" w:hAnsi="Tahoma" w:cs="Tahoma"/>
                <w:b/>
                <w:lang w:val="en-GB"/>
              </w:rPr>
              <w:t>4.</w:t>
            </w:r>
            <w:r w:rsidRPr="00032701">
              <w:rPr>
                <w:rFonts w:ascii="Tahoma" w:hAnsi="Tahoma" w:cs="Tahoma"/>
                <w:b/>
                <w:lang w:val="en-GB"/>
              </w:rPr>
              <w:tab/>
              <w:t>Submission, Receipt, and Opening of Proposals</w:t>
            </w:r>
          </w:p>
        </w:tc>
        <w:tc>
          <w:tcPr>
            <w:tcW w:w="7002" w:type="dxa"/>
          </w:tcPr>
          <w:p w14:paraId="00D1BB4E" w14:textId="77777777" w:rsidR="00931B93" w:rsidRPr="00032701" w:rsidRDefault="00931B93" w:rsidP="00DA0524">
            <w:pPr>
              <w:pStyle w:val="BankNormal"/>
              <w:spacing w:after="200"/>
              <w:ind w:left="774" w:hanging="774"/>
              <w:jc w:val="both"/>
              <w:rPr>
                <w:rFonts w:ascii="Tahoma" w:hAnsi="Tahoma" w:cs="Tahoma"/>
                <w:szCs w:val="24"/>
              </w:rPr>
            </w:pPr>
            <w:r w:rsidRPr="00032701">
              <w:rPr>
                <w:rFonts w:ascii="Tahoma" w:hAnsi="Tahoma" w:cs="Tahoma"/>
                <w:szCs w:val="24"/>
              </w:rPr>
              <w:t>4.1</w:t>
            </w:r>
            <w:r w:rsidRPr="00032701">
              <w:rPr>
                <w:rFonts w:ascii="Tahoma" w:hAnsi="Tahoma" w:cs="Tahoma"/>
                <w:szCs w:val="24"/>
              </w:rPr>
              <w:tab/>
              <w:t xml:space="preserve">The original proposal (Technical Proposal and, if required, Financial Proposal; see para. 1.2) shall contain no interlineations or overwriting, except as necessary to correct errors made by the Consultants themselves. The </w:t>
            </w:r>
            <w:r w:rsidRPr="00032701">
              <w:rPr>
                <w:rFonts w:ascii="Tahoma" w:hAnsi="Tahoma" w:cs="Tahoma"/>
                <w:szCs w:val="24"/>
              </w:rPr>
              <w:lastRenderedPageBreak/>
              <w:t>person who signed the proposal must initial such corrections. Submission letters for both Technical and Financial Proposals should respectively be in the format of TECH-1 of Section 3, and FIN-1 of Section 4.</w:t>
            </w:r>
          </w:p>
          <w:p w14:paraId="090B421B" w14:textId="77777777" w:rsidR="00931B93" w:rsidRPr="00032701" w:rsidRDefault="00931B93" w:rsidP="00DA0524">
            <w:pPr>
              <w:pStyle w:val="BankNormal"/>
              <w:spacing w:after="200"/>
              <w:ind w:left="774" w:hanging="774"/>
              <w:jc w:val="both"/>
              <w:rPr>
                <w:rFonts w:ascii="Tahoma" w:hAnsi="Tahoma" w:cs="Tahoma"/>
                <w:szCs w:val="24"/>
              </w:rPr>
            </w:pPr>
            <w:r w:rsidRPr="00032701">
              <w:rPr>
                <w:rFonts w:ascii="Tahoma" w:hAnsi="Tahoma" w:cs="Tahoma"/>
                <w:szCs w:val="24"/>
              </w:rPr>
              <w:t>4.2</w:t>
            </w:r>
            <w:r w:rsidRPr="00032701">
              <w:rPr>
                <w:rFonts w:ascii="Tahoma" w:hAnsi="Tahoma" w:cs="Tahoma"/>
                <w:szCs w:val="24"/>
              </w:rPr>
              <w:tab/>
              <w:t>An authorized representative of the Consultants shall initial all pages of the original Technical and Financial Proposals. The authorization shall be in the form of a written power of attorney accompanying the Proposal or in any other form demonstrating that the representative has been dully authorized to sign. The signed Technical and Financial Proposals shall be marked “</w:t>
            </w:r>
            <w:r w:rsidRPr="00032701">
              <w:rPr>
                <w:rFonts w:ascii="Tahoma" w:hAnsi="Tahoma" w:cs="Tahoma"/>
                <w:smallCaps/>
                <w:szCs w:val="24"/>
              </w:rPr>
              <w:t>Original</w:t>
            </w:r>
            <w:r w:rsidRPr="00032701">
              <w:rPr>
                <w:rFonts w:ascii="Tahoma" w:hAnsi="Tahoma" w:cs="Tahoma"/>
                <w:szCs w:val="24"/>
              </w:rPr>
              <w:t>”.</w:t>
            </w:r>
          </w:p>
          <w:p w14:paraId="0FF3C414" w14:textId="77777777" w:rsidR="00931B93" w:rsidRPr="00032701" w:rsidRDefault="00931B93" w:rsidP="00DA0524">
            <w:pPr>
              <w:pStyle w:val="BankNormal"/>
              <w:spacing w:after="200"/>
              <w:ind w:left="774" w:hanging="774"/>
              <w:jc w:val="both"/>
              <w:rPr>
                <w:rFonts w:ascii="Tahoma" w:hAnsi="Tahoma" w:cs="Tahoma"/>
                <w:szCs w:val="24"/>
              </w:rPr>
            </w:pPr>
            <w:r w:rsidRPr="00032701">
              <w:rPr>
                <w:rFonts w:ascii="Tahoma" w:hAnsi="Tahoma" w:cs="Tahoma"/>
                <w:szCs w:val="24"/>
              </w:rPr>
              <w:t>4.3</w:t>
            </w:r>
            <w:r w:rsidRPr="00032701">
              <w:rPr>
                <w:rFonts w:ascii="Tahoma" w:hAnsi="Tahoma" w:cs="Tahoma"/>
                <w:szCs w:val="24"/>
              </w:rPr>
              <w:tab/>
              <w:t>The Technical Proposal shall be marked “</w:t>
            </w:r>
            <w:r w:rsidRPr="00032701">
              <w:rPr>
                <w:rFonts w:ascii="Tahoma" w:hAnsi="Tahoma" w:cs="Tahoma"/>
                <w:smallCaps/>
                <w:szCs w:val="24"/>
              </w:rPr>
              <w:t>Original</w:t>
            </w:r>
            <w:r w:rsidRPr="00032701">
              <w:rPr>
                <w:rFonts w:ascii="Tahoma" w:hAnsi="Tahoma" w:cs="Tahoma"/>
                <w:szCs w:val="24"/>
              </w:rPr>
              <w:t>” or “</w:t>
            </w:r>
            <w:r w:rsidRPr="00032701">
              <w:rPr>
                <w:rFonts w:ascii="Tahoma" w:hAnsi="Tahoma" w:cs="Tahoma"/>
                <w:smallCaps/>
                <w:szCs w:val="24"/>
              </w:rPr>
              <w:t>Copy</w:t>
            </w:r>
            <w:r w:rsidRPr="00032701">
              <w:rPr>
                <w:rFonts w:ascii="Tahoma" w:hAnsi="Tahoma" w:cs="Tahoma"/>
                <w:szCs w:val="24"/>
              </w:rPr>
              <w:t>” as appropriate. The Technical Proposals shall be sent to the addresses referred to in para. 4.5 and in the number of copies indicated in the Data Sheet. All required copies of the Technical Proposal are to be made from the original. If there are discrepancies between the original and the copies of the Technical Proposal, the original governs.</w:t>
            </w:r>
          </w:p>
          <w:p w14:paraId="15B5F013" w14:textId="77777777" w:rsidR="00931B93" w:rsidRPr="00032701" w:rsidRDefault="00931B93" w:rsidP="00DA0524">
            <w:pPr>
              <w:pStyle w:val="BankNormal"/>
              <w:spacing w:after="200"/>
              <w:ind w:left="774" w:hanging="774"/>
              <w:jc w:val="both"/>
              <w:rPr>
                <w:rFonts w:ascii="Tahoma" w:hAnsi="Tahoma" w:cs="Tahoma"/>
                <w:szCs w:val="24"/>
              </w:rPr>
            </w:pPr>
            <w:r w:rsidRPr="00032701">
              <w:rPr>
                <w:rFonts w:ascii="Tahoma" w:hAnsi="Tahoma" w:cs="Tahoma"/>
                <w:szCs w:val="24"/>
              </w:rPr>
              <w:t>4.4</w:t>
            </w:r>
            <w:r w:rsidRPr="00032701">
              <w:rPr>
                <w:rFonts w:ascii="Tahoma" w:hAnsi="Tahoma" w:cs="Tahoma"/>
                <w:szCs w:val="24"/>
              </w:rPr>
              <w:tab/>
              <w:t>The original and all copies of the Technical Proposal shall be placed in a sealed envelope clearly marked “</w:t>
            </w:r>
            <w:r w:rsidRPr="00032701">
              <w:rPr>
                <w:rFonts w:ascii="Tahoma" w:hAnsi="Tahoma" w:cs="Tahoma"/>
                <w:smallCaps/>
                <w:szCs w:val="24"/>
              </w:rPr>
              <w:t>Technical Proposal</w:t>
            </w:r>
            <w:r w:rsidRPr="00032701">
              <w:rPr>
                <w:rFonts w:ascii="Tahoma" w:hAnsi="Tahoma" w:cs="Tahoma"/>
                <w:szCs w:val="24"/>
              </w:rPr>
              <w:t>” Similarly, the original Financial Proposal (if required under the selection method indicated in the Data Sheet) shall be placed in a sealed envelope clearly marked “</w:t>
            </w:r>
            <w:r w:rsidRPr="00032701">
              <w:rPr>
                <w:rFonts w:ascii="Tahoma" w:hAnsi="Tahoma" w:cs="Tahoma"/>
                <w:smallCaps/>
                <w:szCs w:val="24"/>
              </w:rPr>
              <w:t>Financial Proposal</w:t>
            </w:r>
            <w:r w:rsidRPr="00032701">
              <w:rPr>
                <w:rFonts w:ascii="Tahoma" w:hAnsi="Tahoma" w:cs="Tahoma"/>
                <w:szCs w:val="24"/>
              </w:rPr>
              <w:t>” followed by the Loan/TA number and the name of the assignment, and with a warning “</w:t>
            </w:r>
            <w:r w:rsidRPr="00032701">
              <w:rPr>
                <w:rFonts w:ascii="Tahoma" w:hAnsi="Tahoma" w:cs="Tahoma"/>
                <w:b/>
                <w:bCs/>
                <w:smallCaps/>
                <w:szCs w:val="24"/>
              </w:rPr>
              <w:t>Do Not Open With The Technical Proposal</w:t>
            </w:r>
            <w:r w:rsidRPr="00032701">
              <w:rPr>
                <w:rFonts w:ascii="Tahoma" w:hAnsi="Tahoma" w:cs="Tahoma"/>
                <w:szCs w:val="24"/>
              </w:rPr>
              <w:t>.”  The envelopes containing the Technical and Financial Proposals shall be placed into an outer envelope and sealed. This outer envelope shall bear the submission address, reference number and title of the Loan, and be clearly marked “</w:t>
            </w:r>
            <w:r w:rsidRPr="00032701">
              <w:rPr>
                <w:rFonts w:ascii="Tahoma" w:hAnsi="Tahoma" w:cs="Tahoma"/>
                <w:b/>
                <w:bCs/>
                <w:smallCaps/>
                <w:szCs w:val="24"/>
              </w:rPr>
              <w:t>Do Not Open, Except In Presence Of The Official Appointed, Before</w:t>
            </w:r>
            <w:r w:rsidRPr="00032701">
              <w:rPr>
                <w:rFonts w:ascii="Tahoma" w:hAnsi="Tahoma" w:cs="Tahoma"/>
                <w:smallCaps/>
                <w:szCs w:val="24"/>
              </w:rPr>
              <w:t xml:space="preserve"> [</w:t>
            </w:r>
            <w:r w:rsidRPr="00032701">
              <w:rPr>
                <w:rFonts w:ascii="Tahoma" w:hAnsi="Tahoma" w:cs="Tahoma"/>
                <w:i/>
                <w:iCs/>
                <w:szCs w:val="24"/>
              </w:rPr>
              <w:t>insert the time and date of the submission deadline indicated in the Data Sheet</w:t>
            </w:r>
            <w:r w:rsidRPr="00032701">
              <w:rPr>
                <w:rFonts w:ascii="Tahoma" w:hAnsi="Tahoma" w:cs="Tahoma"/>
                <w:smallCaps/>
                <w:szCs w:val="24"/>
              </w:rPr>
              <w:t>]</w:t>
            </w:r>
            <w:r w:rsidRPr="00032701">
              <w:rPr>
                <w:rFonts w:ascii="Tahoma" w:hAnsi="Tahoma" w:cs="Tahoma"/>
                <w:szCs w:val="24"/>
              </w:rPr>
              <w:t xml:space="preserve">”. The Client shall not be responsible for misplacement, losing or premature opening if the outer envelope is not sealed and/or marked as stipulated. This circumstance may be case for Proposal rejection. If the Financial Proposal is not submitted in a separate sealed envelope duly marked as indicated above, this will </w:t>
            </w:r>
            <w:r w:rsidRPr="00032701">
              <w:rPr>
                <w:rFonts w:ascii="Tahoma" w:hAnsi="Tahoma" w:cs="Tahoma"/>
                <w:szCs w:val="24"/>
              </w:rPr>
              <w:lastRenderedPageBreak/>
              <w:t>constitute grounds for declaring the Proposal non-responsive.</w:t>
            </w:r>
          </w:p>
        </w:tc>
      </w:tr>
      <w:tr w:rsidR="00931B93" w:rsidRPr="00032701" w14:paraId="0C38D9B4" w14:textId="77777777" w:rsidTr="00DA0524">
        <w:tc>
          <w:tcPr>
            <w:tcW w:w="2286" w:type="dxa"/>
          </w:tcPr>
          <w:p w14:paraId="2C017D71" w14:textId="77777777" w:rsidR="00931B93" w:rsidRPr="00032701" w:rsidRDefault="00931B93" w:rsidP="00DA0524">
            <w:pPr>
              <w:tabs>
                <w:tab w:val="left" w:pos="360"/>
              </w:tabs>
              <w:ind w:left="360" w:hanging="360"/>
              <w:rPr>
                <w:rFonts w:ascii="Tahoma" w:hAnsi="Tahoma" w:cs="Tahoma"/>
                <w:b/>
                <w:lang w:val="en-GB"/>
              </w:rPr>
            </w:pPr>
          </w:p>
        </w:tc>
        <w:tc>
          <w:tcPr>
            <w:tcW w:w="7002" w:type="dxa"/>
          </w:tcPr>
          <w:p w14:paraId="50362E98" w14:textId="77777777" w:rsidR="00931B93" w:rsidRPr="00032701" w:rsidRDefault="00931B93" w:rsidP="00DA0524">
            <w:pPr>
              <w:spacing w:after="200"/>
              <w:ind w:left="774" w:hanging="774"/>
              <w:jc w:val="both"/>
              <w:rPr>
                <w:rFonts w:ascii="Tahoma" w:hAnsi="Tahoma" w:cs="Tahoma"/>
                <w:lang w:val="en-GB"/>
              </w:rPr>
            </w:pPr>
            <w:r w:rsidRPr="00032701">
              <w:rPr>
                <w:rFonts w:ascii="Tahoma" w:hAnsi="Tahoma" w:cs="Tahoma"/>
                <w:lang w:val="en-GB"/>
              </w:rPr>
              <w:t>4.5</w:t>
            </w:r>
            <w:r w:rsidRPr="00032701">
              <w:rPr>
                <w:rFonts w:ascii="Tahoma" w:hAnsi="Tahoma" w:cs="Tahoma"/>
                <w:lang w:val="en-GB"/>
              </w:rPr>
              <w:tab/>
              <w:t>The Proposals must be sent to the address/addresses indicated in the Data Sheet and received by the Client no later than the time and the date indicated in the Data Sheet, or any extension to this date in accordance with para. 2.2. Any proposal received by the Client after the deadline for submission shall be returned unopened.</w:t>
            </w:r>
          </w:p>
          <w:p w14:paraId="49A64F31" w14:textId="77777777" w:rsidR="00931B93" w:rsidRPr="00032701" w:rsidRDefault="00931B93" w:rsidP="00DA0524">
            <w:pPr>
              <w:spacing w:after="200"/>
              <w:ind w:left="774" w:hanging="774"/>
              <w:jc w:val="both"/>
              <w:rPr>
                <w:rFonts w:ascii="Tahoma" w:hAnsi="Tahoma" w:cs="Tahoma"/>
                <w:lang w:val="en-GB"/>
              </w:rPr>
            </w:pPr>
            <w:r w:rsidRPr="00032701">
              <w:rPr>
                <w:rFonts w:ascii="Tahoma" w:hAnsi="Tahoma" w:cs="Tahoma"/>
                <w:lang w:val="en-GB"/>
              </w:rPr>
              <w:t>4.6</w:t>
            </w:r>
            <w:r w:rsidRPr="00032701">
              <w:rPr>
                <w:rFonts w:ascii="Tahoma" w:hAnsi="Tahoma" w:cs="Tahoma"/>
                <w:lang w:val="en-GB"/>
              </w:rPr>
              <w:tab/>
              <w:t xml:space="preserve">The </w:t>
            </w:r>
            <w:r w:rsidRPr="00032701">
              <w:rPr>
                <w:rFonts w:ascii="Tahoma" w:hAnsi="Tahoma" w:cs="Tahoma"/>
                <w:spacing w:val="-2"/>
                <w:lang w:val="en-GB"/>
              </w:rPr>
              <w:t>Client</w:t>
            </w:r>
            <w:r w:rsidRPr="00032701">
              <w:rPr>
                <w:rFonts w:ascii="Tahoma" w:hAnsi="Tahoma" w:cs="Tahoma"/>
                <w:lang w:val="en-GB"/>
              </w:rPr>
              <w:t xml:space="preserve"> shall open the Technical Proposal immediately after the deadline for their submission. The envelopes with the Financial Proposal shall remain sealed and securely stored.</w:t>
            </w:r>
          </w:p>
        </w:tc>
      </w:tr>
      <w:tr w:rsidR="00931B93" w:rsidRPr="00032701" w14:paraId="61D155FD" w14:textId="77777777" w:rsidTr="00DA0524">
        <w:tc>
          <w:tcPr>
            <w:tcW w:w="2286" w:type="dxa"/>
          </w:tcPr>
          <w:p w14:paraId="7C048C21" w14:textId="77777777" w:rsidR="00931B93" w:rsidRPr="00032701" w:rsidRDefault="00931B93" w:rsidP="00DA0524">
            <w:pPr>
              <w:tabs>
                <w:tab w:val="left" w:pos="360"/>
              </w:tabs>
              <w:ind w:left="360" w:hanging="360"/>
              <w:rPr>
                <w:rFonts w:ascii="Tahoma" w:hAnsi="Tahoma" w:cs="Tahoma"/>
                <w:b/>
                <w:lang w:val="en-GB"/>
              </w:rPr>
            </w:pPr>
            <w:r w:rsidRPr="00032701">
              <w:rPr>
                <w:rFonts w:ascii="Tahoma" w:hAnsi="Tahoma" w:cs="Tahoma"/>
                <w:b/>
                <w:lang w:val="en-GB"/>
              </w:rPr>
              <w:t>5.</w:t>
            </w:r>
            <w:r w:rsidRPr="00032701">
              <w:rPr>
                <w:rFonts w:ascii="Tahoma" w:hAnsi="Tahoma" w:cs="Tahoma"/>
                <w:b/>
                <w:lang w:val="en-GB"/>
              </w:rPr>
              <w:tab/>
              <w:t>Proposal</w:t>
            </w:r>
          </w:p>
          <w:p w14:paraId="5580C19A" w14:textId="77777777" w:rsidR="00931B93" w:rsidRPr="00032701" w:rsidRDefault="00931B93" w:rsidP="00DA0524">
            <w:pPr>
              <w:tabs>
                <w:tab w:val="left" w:pos="360"/>
              </w:tabs>
              <w:ind w:left="360"/>
              <w:rPr>
                <w:rFonts w:ascii="Tahoma" w:hAnsi="Tahoma" w:cs="Tahoma"/>
                <w:b/>
                <w:lang w:val="en-GB"/>
              </w:rPr>
            </w:pPr>
            <w:r w:rsidRPr="00032701">
              <w:rPr>
                <w:rFonts w:ascii="Tahoma" w:hAnsi="Tahoma" w:cs="Tahoma"/>
                <w:b/>
                <w:lang w:val="en-GB"/>
              </w:rPr>
              <w:t>Evaluation</w:t>
            </w:r>
          </w:p>
          <w:p w14:paraId="47901546" w14:textId="77777777" w:rsidR="00931B93" w:rsidRPr="00032701" w:rsidRDefault="00931B93" w:rsidP="00DA0524">
            <w:pPr>
              <w:tabs>
                <w:tab w:val="left" w:pos="360"/>
              </w:tabs>
              <w:ind w:left="360" w:hanging="360"/>
              <w:rPr>
                <w:rFonts w:ascii="Tahoma" w:hAnsi="Tahoma" w:cs="Tahoma"/>
                <w:b/>
                <w:lang w:val="en-GB"/>
              </w:rPr>
            </w:pPr>
          </w:p>
        </w:tc>
        <w:tc>
          <w:tcPr>
            <w:tcW w:w="7002" w:type="dxa"/>
          </w:tcPr>
          <w:p w14:paraId="7D8D0095" w14:textId="77777777" w:rsidR="00931B93" w:rsidRPr="00032701" w:rsidRDefault="00931B93" w:rsidP="00DA0524">
            <w:pPr>
              <w:spacing w:after="200"/>
              <w:ind w:left="774" w:hanging="774"/>
              <w:jc w:val="both"/>
              <w:rPr>
                <w:rFonts w:ascii="Tahoma" w:hAnsi="Tahoma" w:cs="Tahoma"/>
                <w:lang w:val="en-GB"/>
              </w:rPr>
            </w:pPr>
            <w:r w:rsidRPr="00032701">
              <w:rPr>
                <w:rFonts w:ascii="Tahoma" w:hAnsi="Tahoma" w:cs="Tahoma"/>
                <w:lang w:val="en-GB"/>
              </w:rPr>
              <w:t>5.1</w:t>
            </w:r>
            <w:r w:rsidRPr="00032701">
              <w:rPr>
                <w:rFonts w:ascii="Tahoma" w:hAnsi="Tahoma" w:cs="Tahoma"/>
                <w:lang w:val="en-GB"/>
              </w:rPr>
              <w:tab/>
              <w:t>From the time the Proposals are opened to the time the Contract is awarded, the Consultants should not contact the Client on any matter related to its Technical and/or Financial Proposal. Any effort by Consultants to influence the Client in the examination, evaluation, ranking of Proposals, and recommendation for award of Contract may result in the rejection of the Consultants’ Proposal.</w:t>
            </w:r>
          </w:p>
          <w:p w14:paraId="255C5263" w14:textId="77777777" w:rsidR="00931B93" w:rsidRPr="00032701" w:rsidRDefault="00931B93" w:rsidP="00DA0524">
            <w:pPr>
              <w:spacing w:after="200"/>
              <w:ind w:left="774" w:hanging="774"/>
              <w:jc w:val="both"/>
              <w:rPr>
                <w:rFonts w:ascii="Tahoma" w:hAnsi="Tahoma" w:cs="Tahoma"/>
                <w:lang w:val="en-GB"/>
              </w:rPr>
            </w:pPr>
            <w:r w:rsidRPr="00032701">
              <w:rPr>
                <w:rFonts w:ascii="Tahoma" w:hAnsi="Tahoma" w:cs="Tahoma"/>
                <w:lang w:val="en-GB"/>
              </w:rPr>
              <w:tab/>
              <w:t>Evaluators of Technical Proposals shall have no access to the Financial Proposals until the technical evaluation is concluded.</w:t>
            </w:r>
          </w:p>
        </w:tc>
      </w:tr>
      <w:tr w:rsidR="00931B93" w:rsidRPr="00032701" w14:paraId="54C87F7F" w14:textId="77777777" w:rsidTr="00DA0524">
        <w:tc>
          <w:tcPr>
            <w:tcW w:w="2286" w:type="dxa"/>
          </w:tcPr>
          <w:p w14:paraId="36DCA354" w14:textId="77777777" w:rsidR="00931B93" w:rsidRPr="00032701" w:rsidRDefault="00931B93" w:rsidP="00DA0524">
            <w:pPr>
              <w:tabs>
                <w:tab w:val="left" w:pos="360"/>
              </w:tabs>
              <w:ind w:left="360"/>
              <w:rPr>
                <w:rFonts w:ascii="Tahoma" w:hAnsi="Tahoma" w:cs="Tahoma"/>
                <w:b/>
                <w:lang w:val="en-GB"/>
              </w:rPr>
            </w:pPr>
            <w:r w:rsidRPr="00032701">
              <w:rPr>
                <w:rFonts w:ascii="Tahoma" w:hAnsi="Tahoma" w:cs="Tahoma"/>
                <w:b/>
                <w:lang w:val="en-GB"/>
              </w:rPr>
              <w:t>Evaluation of Technical Proposals</w:t>
            </w:r>
          </w:p>
          <w:p w14:paraId="49728DE1" w14:textId="77777777" w:rsidR="00931B93" w:rsidRPr="00032701" w:rsidRDefault="00931B93" w:rsidP="00DA0524">
            <w:pPr>
              <w:tabs>
                <w:tab w:val="left" w:pos="360"/>
              </w:tabs>
              <w:rPr>
                <w:rFonts w:ascii="Tahoma" w:hAnsi="Tahoma" w:cs="Tahoma"/>
                <w:b/>
                <w:lang w:val="en-GB"/>
              </w:rPr>
            </w:pPr>
          </w:p>
        </w:tc>
        <w:tc>
          <w:tcPr>
            <w:tcW w:w="7002" w:type="dxa"/>
          </w:tcPr>
          <w:p w14:paraId="4AB9CBB3" w14:textId="77777777" w:rsidR="00931B93" w:rsidRPr="00032701" w:rsidRDefault="00931B93" w:rsidP="00DA0524">
            <w:pPr>
              <w:pStyle w:val="BodyTextIndent2"/>
              <w:spacing w:after="200"/>
              <w:ind w:left="777" w:hanging="777"/>
              <w:rPr>
                <w:rFonts w:ascii="Tahoma" w:hAnsi="Tahoma" w:cs="Tahoma"/>
              </w:rPr>
            </w:pPr>
            <w:r w:rsidRPr="00032701">
              <w:rPr>
                <w:rFonts w:ascii="Tahoma" w:hAnsi="Tahoma" w:cs="Tahoma"/>
              </w:rPr>
              <w:t>5.2</w:t>
            </w:r>
            <w:r w:rsidRPr="00032701">
              <w:rPr>
                <w:rFonts w:ascii="Tahoma" w:hAnsi="Tahoma" w:cs="Tahoma"/>
              </w:rPr>
              <w:tab/>
              <w:t>The Bid Evaluation Panel (BEP) shall evaluate the Technical Proposals on the basis of their responsiveness to the Terms of Reference, applying the evaluation criteria, subcriteria, and point system specified in the Data Sheet. Each responsive Proposal will be given a technical score (St). A Proposal shall be rejected at this stage if it does not respond to important aspects of the RFP, and particularly the Terms of Reference or if it fails to achieve the minimum technical score indicated in the Data Sheet.</w:t>
            </w:r>
          </w:p>
        </w:tc>
      </w:tr>
      <w:tr w:rsidR="00931B93" w:rsidRPr="00032701" w14:paraId="4270DC10" w14:textId="77777777" w:rsidTr="00DA0524">
        <w:tc>
          <w:tcPr>
            <w:tcW w:w="2286" w:type="dxa"/>
          </w:tcPr>
          <w:p w14:paraId="2AD01370" w14:textId="77777777" w:rsidR="00931B93" w:rsidRPr="00032701" w:rsidRDefault="00931B93" w:rsidP="00DA0524">
            <w:pPr>
              <w:tabs>
                <w:tab w:val="left" w:pos="360"/>
              </w:tabs>
              <w:ind w:left="360"/>
              <w:rPr>
                <w:rFonts w:ascii="Tahoma" w:hAnsi="Tahoma" w:cs="Tahoma"/>
                <w:b/>
                <w:lang w:val="en-GB"/>
              </w:rPr>
            </w:pPr>
            <w:r w:rsidRPr="00032701">
              <w:rPr>
                <w:rFonts w:ascii="Tahoma" w:hAnsi="Tahoma" w:cs="Tahoma"/>
                <w:lang w:val="en-GB"/>
              </w:rPr>
              <w:br w:type="page"/>
            </w:r>
            <w:r w:rsidRPr="00032701">
              <w:rPr>
                <w:rFonts w:ascii="Tahoma" w:hAnsi="Tahoma" w:cs="Tahoma"/>
                <w:b/>
                <w:lang w:val="en-GB"/>
              </w:rPr>
              <w:t>Financial Proposals for QBS</w:t>
            </w:r>
          </w:p>
        </w:tc>
        <w:tc>
          <w:tcPr>
            <w:tcW w:w="7002" w:type="dxa"/>
          </w:tcPr>
          <w:p w14:paraId="0B868389" w14:textId="77777777" w:rsidR="00931B93" w:rsidRPr="00032701" w:rsidRDefault="00931B93" w:rsidP="00DA0524">
            <w:pPr>
              <w:spacing w:after="200"/>
              <w:ind w:left="774" w:hanging="774"/>
              <w:jc w:val="both"/>
              <w:rPr>
                <w:rFonts w:ascii="Tahoma" w:hAnsi="Tahoma" w:cs="Tahoma"/>
                <w:lang w:val="en-GB"/>
              </w:rPr>
            </w:pPr>
            <w:r w:rsidRPr="00032701">
              <w:rPr>
                <w:rFonts w:ascii="Tahoma" w:hAnsi="Tahoma" w:cs="Tahoma"/>
                <w:lang w:val="en-GB"/>
              </w:rPr>
              <w:t>5.3</w:t>
            </w:r>
            <w:r w:rsidRPr="00032701">
              <w:rPr>
                <w:rFonts w:ascii="Tahoma" w:hAnsi="Tahoma" w:cs="Tahoma"/>
                <w:lang w:val="en-GB"/>
              </w:rPr>
              <w:tab/>
              <w:t>Following the ranking of technical Proposals, when selection is based on quality only (QBS), the first ranked Consultant is invited to negotiate its proposal and the Contract in accordance with the instructions given under para. 6 of these Instructions.</w:t>
            </w:r>
          </w:p>
        </w:tc>
      </w:tr>
      <w:tr w:rsidR="00931B93" w:rsidRPr="00032701" w14:paraId="071B2775" w14:textId="77777777" w:rsidTr="00DA0524">
        <w:tc>
          <w:tcPr>
            <w:tcW w:w="2286" w:type="dxa"/>
          </w:tcPr>
          <w:p w14:paraId="7EB71B9D" w14:textId="77777777" w:rsidR="00931B93" w:rsidRPr="00032701" w:rsidRDefault="00931B93" w:rsidP="00DA0524">
            <w:pPr>
              <w:pageBreakBefore/>
              <w:ind w:left="360"/>
              <w:rPr>
                <w:rFonts w:ascii="Tahoma" w:hAnsi="Tahoma" w:cs="Tahoma"/>
                <w:b/>
                <w:lang w:val="en-GB"/>
              </w:rPr>
            </w:pPr>
            <w:r w:rsidRPr="00032701">
              <w:rPr>
                <w:rFonts w:ascii="Tahoma" w:hAnsi="Tahoma" w:cs="Tahoma"/>
                <w:b/>
                <w:lang w:val="en-GB"/>
              </w:rPr>
              <w:lastRenderedPageBreak/>
              <w:t>Public Opening and Evaluation of Financial Proposals (only for QCBS, FBS, and LCS)</w:t>
            </w:r>
          </w:p>
          <w:p w14:paraId="51AB5304" w14:textId="77777777" w:rsidR="00931B93" w:rsidRPr="00032701" w:rsidRDefault="00931B93" w:rsidP="00DA0524">
            <w:pPr>
              <w:tabs>
                <w:tab w:val="left" w:pos="360"/>
              </w:tabs>
              <w:ind w:left="720"/>
              <w:rPr>
                <w:rFonts w:ascii="Tahoma" w:hAnsi="Tahoma" w:cs="Tahoma"/>
                <w:b/>
                <w:lang w:val="en-GB"/>
              </w:rPr>
            </w:pPr>
          </w:p>
        </w:tc>
        <w:tc>
          <w:tcPr>
            <w:tcW w:w="7002" w:type="dxa"/>
          </w:tcPr>
          <w:p w14:paraId="349C9965" w14:textId="77777777" w:rsidR="00931B93" w:rsidRPr="00032701" w:rsidRDefault="00931B93" w:rsidP="00DA0524">
            <w:pPr>
              <w:pStyle w:val="BodyText"/>
              <w:spacing w:after="200"/>
              <w:ind w:left="777" w:hanging="777"/>
              <w:rPr>
                <w:rFonts w:ascii="Tahoma" w:hAnsi="Tahoma" w:cs="Tahoma"/>
                <w:szCs w:val="24"/>
              </w:rPr>
            </w:pPr>
            <w:r w:rsidRPr="00032701">
              <w:rPr>
                <w:rFonts w:ascii="Tahoma" w:hAnsi="Tahoma" w:cs="Tahoma"/>
                <w:szCs w:val="24"/>
              </w:rPr>
              <w:t>5.4</w:t>
            </w:r>
            <w:r w:rsidRPr="00032701">
              <w:rPr>
                <w:rFonts w:ascii="Tahoma" w:hAnsi="Tahoma" w:cs="Tahoma"/>
                <w:szCs w:val="24"/>
              </w:rPr>
              <w:tab/>
              <w:t>After the technical evaluation is completed and the Procuring Entity (</w:t>
            </w:r>
            <w:r w:rsidRPr="00032701">
              <w:rPr>
                <w:rFonts w:ascii="Tahoma" w:hAnsi="Tahoma" w:cs="Tahoma"/>
                <w:szCs w:val="24"/>
                <w:u w:val="single"/>
              </w:rPr>
              <w:t xml:space="preserve">PE) is satisfied with the valuation and has obtained necessary approvals where applicable </w:t>
            </w:r>
            <w:r w:rsidRPr="00032701">
              <w:rPr>
                <w:rFonts w:ascii="Tahoma" w:hAnsi="Tahoma" w:cs="Tahoma"/>
                <w:i/>
                <w:szCs w:val="24"/>
                <w:u w:val="single"/>
              </w:rPr>
              <w:t xml:space="preserve">(e.g. the </w:t>
            </w:r>
            <w:r w:rsidRPr="00032701">
              <w:rPr>
                <w:rFonts w:ascii="Tahoma" w:hAnsi="Tahoma" w:cs="Tahoma"/>
                <w:i/>
                <w:szCs w:val="24"/>
              </w:rPr>
              <w:t>no objection of a donor or lender)</w:t>
            </w:r>
            <w:r w:rsidRPr="00032701">
              <w:rPr>
                <w:rFonts w:ascii="Tahoma" w:hAnsi="Tahoma" w:cs="Tahoma"/>
                <w:szCs w:val="24"/>
              </w:rPr>
              <w:t>, the Client shall inform the Consultants who have submitted proposals the technical scores obtained by their Technical Proposals, and shall notify those Consultants whose Proposals did not meet the minimum qualifying mark or were considered non responsive to the RFP and TOR, that their Financial Proposals will be returned unopened after completing the selection process. The Client shall simultaneously notify in writing Consultants that have secured the minimum qualifying mark, the date, time and location for opening the Financial Proposals. The opening date should allow Consultants sufficient time to make arrangements for attending the opening. Consultants’ attendance at the opening of Financial Proposals is optional.</w:t>
            </w:r>
          </w:p>
          <w:p w14:paraId="76B58278" w14:textId="77777777" w:rsidR="00931B93" w:rsidRPr="00032701" w:rsidRDefault="00931B93" w:rsidP="00DA0524">
            <w:pPr>
              <w:spacing w:after="200"/>
              <w:ind w:left="777" w:hanging="777"/>
              <w:jc w:val="both"/>
              <w:rPr>
                <w:rFonts w:ascii="Tahoma" w:hAnsi="Tahoma" w:cs="Tahoma"/>
                <w:lang w:val="en-GB"/>
              </w:rPr>
            </w:pPr>
            <w:r w:rsidRPr="00032701">
              <w:rPr>
                <w:rFonts w:ascii="Tahoma" w:hAnsi="Tahoma" w:cs="Tahoma"/>
                <w:lang w:val="en-GB"/>
              </w:rPr>
              <w:t>5.5</w:t>
            </w:r>
            <w:r w:rsidRPr="00032701">
              <w:rPr>
                <w:rFonts w:ascii="Tahoma" w:hAnsi="Tahoma" w:cs="Tahoma"/>
                <w:lang w:val="en-GB"/>
              </w:rPr>
              <w:tab/>
              <w:t>Financial Proposals shall be opened publicly in the presence of the Consultants’ representatives who choose to attend. The name of the Consultants, and the technical scores of the Consultants shall be read aloud. The Financial Proposal of the Consultants who met the minimum qualifying mark will then be inspected to confirm that they have remained sealed and unopened. These Financial Proposals shall be then opened, and the total prices read aloud and recorded. Copy of the record shall be sent to all Consultants and the PPCC.</w:t>
            </w:r>
          </w:p>
          <w:p w14:paraId="2C5B1A13" w14:textId="77777777" w:rsidR="00931B93" w:rsidRPr="00032701" w:rsidRDefault="00931B93" w:rsidP="00DA0524">
            <w:pPr>
              <w:pStyle w:val="Heading8"/>
              <w:spacing w:after="200"/>
              <w:rPr>
                <w:rFonts w:ascii="Tahoma" w:hAnsi="Tahoma" w:cs="Tahoma"/>
                <w:b w:val="0"/>
                <w:bCs w:val="0"/>
                <w:sz w:val="24"/>
              </w:rPr>
            </w:pPr>
            <w:r w:rsidRPr="00032701">
              <w:rPr>
                <w:rFonts w:ascii="Tahoma" w:hAnsi="Tahoma" w:cs="Tahoma"/>
                <w:b w:val="0"/>
                <w:bCs w:val="0"/>
                <w:sz w:val="24"/>
                <w:lang w:val="en-GB"/>
              </w:rPr>
              <w:t>5.6</w:t>
            </w:r>
            <w:r w:rsidRPr="00032701">
              <w:rPr>
                <w:rFonts w:ascii="Tahoma" w:hAnsi="Tahoma" w:cs="Tahoma"/>
                <w:b w:val="0"/>
                <w:bCs w:val="0"/>
                <w:sz w:val="24"/>
                <w:lang w:val="en-GB"/>
              </w:rPr>
              <w:tab/>
            </w:r>
            <w:r w:rsidRPr="00032701">
              <w:rPr>
                <w:rFonts w:ascii="Tahoma" w:hAnsi="Tahoma" w:cs="Tahoma"/>
                <w:b w:val="0"/>
                <w:bCs w:val="0"/>
                <w:color w:val="000000"/>
                <w:sz w:val="24"/>
                <w:lang w:val="en-GB"/>
              </w:rPr>
              <w:t>The</w:t>
            </w:r>
            <w:r w:rsidRPr="00032701">
              <w:rPr>
                <w:rFonts w:ascii="Tahoma" w:hAnsi="Tahoma" w:cs="Tahoma"/>
                <w:b w:val="0"/>
                <w:bCs w:val="0"/>
                <w:sz w:val="24"/>
              </w:rPr>
              <w:t xml:space="preserve"> Bid Evaluation Panel (BEP) will correct any computational errors. When correcting computational errors, in case of discrepancy between a partial amount and the total amount, or between word and figures the formers will prevail. In addition to the above corrections, as indicated under para. 3.6, activities and items described in the Technical Proposal but not priced, shall be assumed to be included in the prices of other activities or items. In case an activity or line item is quantified in the Financial Proposal differently from the Technical Proposal, (i) if the Time-Based form of contract has been included in the RFP, the BEP shall correct the quantification indicated in the Financial Proposal so as to make it consistent with that indicated in the Technical Proposal, apply the relevant unit price included in the Financial Proposal to the corrected quantity and correct </w:t>
            </w:r>
            <w:r w:rsidRPr="00032701">
              <w:rPr>
                <w:rFonts w:ascii="Tahoma" w:hAnsi="Tahoma" w:cs="Tahoma"/>
                <w:b w:val="0"/>
                <w:bCs w:val="0"/>
                <w:sz w:val="24"/>
              </w:rPr>
              <w:lastRenderedPageBreak/>
              <w:t xml:space="preserve">the total Proposal cost, (ii) if the Lump-Sum form of contract has been included in the RFP, no corrections are applied to the Financial Proposal in this respect. </w:t>
            </w:r>
            <w:r w:rsidRPr="00032701">
              <w:rPr>
                <w:rFonts w:ascii="Tahoma" w:hAnsi="Tahoma" w:cs="Tahoma"/>
                <w:b w:val="0"/>
                <w:bCs w:val="0"/>
                <w:sz w:val="24"/>
                <w:lang w:val="en-GB"/>
              </w:rPr>
              <w:t>Prices shall be converted to a single currency using the selling rates of exchange, source and date indicated in the Data Sheet.</w:t>
            </w:r>
          </w:p>
          <w:p w14:paraId="3E0414B5" w14:textId="77777777" w:rsidR="00931B93" w:rsidRPr="00032701" w:rsidRDefault="00931B93" w:rsidP="00DA0524">
            <w:pPr>
              <w:spacing w:after="200"/>
              <w:ind w:left="774" w:hanging="774"/>
              <w:jc w:val="both"/>
              <w:rPr>
                <w:rFonts w:ascii="Tahoma" w:hAnsi="Tahoma" w:cs="Tahoma"/>
                <w:lang w:val="en-GB"/>
              </w:rPr>
            </w:pPr>
            <w:r w:rsidRPr="00032701">
              <w:rPr>
                <w:rFonts w:ascii="Tahoma" w:hAnsi="Tahoma" w:cs="Tahoma"/>
                <w:lang w:val="en-GB"/>
              </w:rPr>
              <w:t>5.7</w:t>
            </w:r>
            <w:r w:rsidRPr="00032701">
              <w:rPr>
                <w:rFonts w:ascii="Tahoma" w:hAnsi="Tahoma" w:cs="Tahoma"/>
                <w:lang w:val="en-GB"/>
              </w:rPr>
              <w:tab/>
              <w:t>In case of QCBS</w:t>
            </w:r>
            <w:r w:rsidRPr="00032701">
              <w:rPr>
                <w:rFonts w:ascii="Tahoma" w:hAnsi="Tahoma" w:cs="Tahoma"/>
                <w:i/>
                <w:lang w:val="en-GB"/>
              </w:rPr>
              <w:t xml:space="preserve">, </w:t>
            </w:r>
            <w:r w:rsidRPr="00032701">
              <w:rPr>
                <w:rFonts w:ascii="Tahoma" w:hAnsi="Tahoma" w:cs="Tahoma"/>
                <w:lang w:val="en-GB"/>
              </w:rPr>
              <w:t>the lowest evaluated Financial Proposal (Fm) will be given the maximum financial score (Sf) of 100 points. The financial scores (Sf) of the other Financial Proposals will be computed as indicated in the Data Sheet. Proposals will be ranked according to their combined technical (St) and financial (Sf) scores using the weights (T = the weight given to the Technical Proposal; P = the weight given to the Financial Proposal; T + P = 1) indicated in the Data Sheet: S = St x T% + Sf x P%. The firm achieving the highest combined technical and financial score will be invited for negotiations.</w:t>
            </w:r>
          </w:p>
          <w:p w14:paraId="3D9B3A5F" w14:textId="77777777" w:rsidR="00931B93" w:rsidRPr="00032701" w:rsidRDefault="00931B93" w:rsidP="00DA0524">
            <w:pPr>
              <w:spacing w:after="200"/>
              <w:ind w:left="774" w:hanging="774"/>
              <w:jc w:val="both"/>
              <w:rPr>
                <w:rFonts w:ascii="Tahoma" w:hAnsi="Tahoma" w:cs="Tahoma"/>
                <w:iCs/>
                <w:lang w:val="en-GB"/>
              </w:rPr>
            </w:pPr>
            <w:r w:rsidRPr="00032701">
              <w:rPr>
                <w:rFonts w:ascii="Tahoma" w:hAnsi="Tahoma" w:cs="Tahoma"/>
                <w:lang w:val="en-GB"/>
              </w:rPr>
              <w:t>5.8</w:t>
            </w:r>
            <w:r w:rsidRPr="00032701">
              <w:rPr>
                <w:rFonts w:ascii="Tahoma" w:hAnsi="Tahoma" w:cs="Tahoma"/>
                <w:i/>
                <w:lang w:val="en-GB"/>
              </w:rPr>
              <w:tab/>
            </w:r>
            <w:r w:rsidRPr="00032701">
              <w:rPr>
                <w:rFonts w:ascii="Tahoma" w:hAnsi="Tahoma" w:cs="Tahoma"/>
                <w:lang w:val="en-GB"/>
              </w:rPr>
              <w:t>In the case of Fixed-Budget Selection, the Client will select the firm that submitted the highest ranked Technical Proposal within the budget. Proposals that exceed the indicated budget will be rejected. In the case of the Least-Cost Selection, the Client will select the lowest proposal among those that passed the minimum technical score. In both cases the evaluated proposal price according to para. 5.6 shall be considered, and the selected firm is invited for negotiations.</w:t>
            </w:r>
          </w:p>
        </w:tc>
      </w:tr>
      <w:tr w:rsidR="00931B93" w:rsidRPr="00032701" w14:paraId="33725DBF" w14:textId="77777777" w:rsidTr="00DA0524">
        <w:tc>
          <w:tcPr>
            <w:tcW w:w="2286" w:type="dxa"/>
          </w:tcPr>
          <w:p w14:paraId="37C557EB" w14:textId="77777777" w:rsidR="00931B93" w:rsidRPr="00032701" w:rsidRDefault="00931B93" w:rsidP="00DA0524">
            <w:pPr>
              <w:tabs>
                <w:tab w:val="left" w:pos="360"/>
              </w:tabs>
              <w:ind w:left="360" w:hanging="360"/>
              <w:rPr>
                <w:rFonts w:ascii="Tahoma" w:hAnsi="Tahoma" w:cs="Tahoma"/>
                <w:b/>
                <w:lang w:val="en-GB"/>
              </w:rPr>
            </w:pPr>
            <w:r w:rsidRPr="00032701">
              <w:rPr>
                <w:rFonts w:ascii="Tahoma" w:hAnsi="Tahoma" w:cs="Tahoma"/>
                <w:b/>
                <w:lang w:val="en-GB"/>
              </w:rPr>
              <w:lastRenderedPageBreak/>
              <w:t>6.</w:t>
            </w:r>
            <w:r w:rsidRPr="00032701">
              <w:rPr>
                <w:rFonts w:ascii="Tahoma" w:hAnsi="Tahoma" w:cs="Tahoma"/>
                <w:b/>
                <w:lang w:val="en-GB"/>
              </w:rPr>
              <w:tab/>
              <w:t>Negotiations</w:t>
            </w:r>
          </w:p>
          <w:p w14:paraId="28CAB6DA" w14:textId="77777777" w:rsidR="00931B93" w:rsidRPr="00032701" w:rsidRDefault="00931B93" w:rsidP="00DA0524">
            <w:pPr>
              <w:tabs>
                <w:tab w:val="left" w:pos="360"/>
              </w:tabs>
              <w:ind w:left="360"/>
              <w:rPr>
                <w:rFonts w:ascii="Tahoma" w:hAnsi="Tahoma" w:cs="Tahoma"/>
                <w:b/>
                <w:lang w:val="en-GB"/>
              </w:rPr>
            </w:pPr>
          </w:p>
        </w:tc>
        <w:tc>
          <w:tcPr>
            <w:tcW w:w="7002" w:type="dxa"/>
          </w:tcPr>
          <w:p w14:paraId="03D592EE" w14:textId="77777777" w:rsidR="00931B93" w:rsidRPr="00032701" w:rsidRDefault="00931B93" w:rsidP="00DA0524">
            <w:pPr>
              <w:spacing w:after="200"/>
              <w:ind w:left="774" w:hanging="774"/>
              <w:rPr>
                <w:rFonts w:ascii="Tahoma" w:hAnsi="Tahoma" w:cs="Tahoma"/>
                <w:lang w:val="en-GB"/>
              </w:rPr>
            </w:pPr>
            <w:r w:rsidRPr="00032701">
              <w:rPr>
                <w:rFonts w:ascii="Tahoma" w:hAnsi="Tahoma" w:cs="Tahoma"/>
                <w:lang w:val="en-GB"/>
              </w:rPr>
              <w:t>6.1</w:t>
            </w:r>
            <w:r w:rsidRPr="00032701">
              <w:rPr>
                <w:rFonts w:ascii="Tahoma" w:hAnsi="Tahoma" w:cs="Tahoma"/>
                <w:lang w:val="en-GB"/>
              </w:rPr>
              <w:tab/>
              <w:t>Negotiations will be held at the date and address indicated in the Data Sheet. The invited Consultant will, as a pre-requisite for attendance at the negotiations, confirm availability of all Professional staff. Failure in satisfying such requirements may result in the Client proceeding to negotiate with the next-ranked Consultant.  Representatives conducting negotiations on behalf of the Consultant must have written authority to negotiate and conclude a Contract.</w:t>
            </w:r>
          </w:p>
        </w:tc>
      </w:tr>
      <w:tr w:rsidR="00931B93" w:rsidRPr="00032701" w14:paraId="62E227B6" w14:textId="77777777" w:rsidTr="00DA0524">
        <w:tc>
          <w:tcPr>
            <w:tcW w:w="2286" w:type="dxa"/>
          </w:tcPr>
          <w:p w14:paraId="45834573" w14:textId="77777777" w:rsidR="00931B93" w:rsidRPr="00032701" w:rsidRDefault="00931B93" w:rsidP="00DA0524">
            <w:pPr>
              <w:tabs>
                <w:tab w:val="left" w:pos="360"/>
              </w:tabs>
              <w:ind w:left="360"/>
              <w:rPr>
                <w:rFonts w:ascii="Tahoma" w:hAnsi="Tahoma" w:cs="Tahoma"/>
                <w:b/>
                <w:lang w:val="en-GB"/>
              </w:rPr>
            </w:pPr>
            <w:r w:rsidRPr="00032701">
              <w:rPr>
                <w:rFonts w:ascii="Tahoma" w:hAnsi="Tahoma" w:cs="Tahoma"/>
                <w:b/>
                <w:lang w:val="en-GB"/>
              </w:rPr>
              <w:t>Technical negotiations</w:t>
            </w:r>
          </w:p>
        </w:tc>
        <w:tc>
          <w:tcPr>
            <w:tcW w:w="7002" w:type="dxa"/>
          </w:tcPr>
          <w:p w14:paraId="580C172E" w14:textId="77777777" w:rsidR="00931B93" w:rsidRPr="00032701" w:rsidRDefault="00931B93" w:rsidP="00DA0524">
            <w:pPr>
              <w:pStyle w:val="BodyTextIndent2"/>
              <w:spacing w:after="200"/>
              <w:ind w:left="774" w:hanging="774"/>
              <w:rPr>
                <w:rFonts w:ascii="Tahoma" w:hAnsi="Tahoma" w:cs="Tahoma"/>
                <w:lang w:val="en-GB"/>
              </w:rPr>
            </w:pPr>
            <w:r w:rsidRPr="00032701">
              <w:rPr>
                <w:rFonts w:ascii="Tahoma" w:hAnsi="Tahoma" w:cs="Tahoma"/>
              </w:rPr>
              <w:t>6.2</w:t>
            </w:r>
            <w:r w:rsidRPr="00032701">
              <w:rPr>
                <w:rFonts w:ascii="Tahoma" w:hAnsi="Tahoma" w:cs="Tahoma"/>
              </w:rPr>
              <w:tab/>
              <w:t xml:space="preserve">Negotiations will include a discussion of the Technical Proposal, the proposed technical approach and methodology, work plan, and organization and staffing, and any suggestions made by the Consultant to improve the Terms of Reference. The Client and the Consultants will finalize the Terms of Reference, staffing schedule, work schedule, logistics, and reporting. These documents </w:t>
            </w:r>
            <w:r w:rsidRPr="00032701">
              <w:rPr>
                <w:rFonts w:ascii="Tahoma" w:hAnsi="Tahoma" w:cs="Tahoma"/>
              </w:rPr>
              <w:lastRenderedPageBreak/>
              <w:t>will then be incorporated in the Contract as “Description of Services”. Special attention will be paid to clearly defining the inputs and facilities required from the Client to ensure satisfactory implementation of the assignment. The Client shall prepare minutes of negotiations which will be signed by the Client and the Consultant.</w:t>
            </w:r>
          </w:p>
        </w:tc>
      </w:tr>
      <w:tr w:rsidR="00931B93" w:rsidRPr="00032701" w14:paraId="6811E68D" w14:textId="77777777" w:rsidTr="00DA0524">
        <w:tc>
          <w:tcPr>
            <w:tcW w:w="2286" w:type="dxa"/>
          </w:tcPr>
          <w:p w14:paraId="191A4F74" w14:textId="77777777" w:rsidR="00931B93" w:rsidRPr="00032701" w:rsidRDefault="00931B93" w:rsidP="00DA0524">
            <w:pPr>
              <w:ind w:left="360"/>
              <w:rPr>
                <w:rFonts w:ascii="Tahoma" w:hAnsi="Tahoma" w:cs="Tahoma"/>
                <w:b/>
                <w:lang w:val="en-GB"/>
              </w:rPr>
            </w:pPr>
            <w:r w:rsidRPr="00032701">
              <w:rPr>
                <w:rFonts w:ascii="Tahoma" w:hAnsi="Tahoma" w:cs="Tahoma"/>
                <w:b/>
                <w:lang w:val="en-GB"/>
              </w:rPr>
              <w:lastRenderedPageBreak/>
              <w:t>Financial negotiations</w:t>
            </w:r>
          </w:p>
          <w:p w14:paraId="2166E2EB" w14:textId="77777777" w:rsidR="00931B93" w:rsidRPr="00032701" w:rsidRDefault="00931B93" w:rsidP="00DA0524">
            <w:pPr>
              <w:tabs>
                <w:tab w:val="left" w:pos="360"/>
              </w:tabs>
              <w:ind w:left="360"/>
              <w:rPr>
                <w:rFonts w:ascii="Tahoma" w:hAnsi="Tahoma" w:cs="Tahoma"/>
                <w:b/>
                <w:lang w:val="en-GB"/>
              </w:rPr>
            </w:pPr>
          </w:p>
        </w:tc>
        <w:tc>
          <w:tcPr>
            <w:tcW w:w="7002" w:type="dxa"/>
          </w:tcPr>
          <w:p w14:paraId="031C19AE" w14:textId="77777777" w:rsidR="00931B93" w:rsidRPr="00032701" w:rsidRDefault="00931B93" w:rsidP="00DA0524">
            <w:pPr>
              <w:pStyle w:val="BodyTextIndent2"/>
              <w:spacing w:after="200"/>
              <w:ind w:left="774" w:hanging="774"/>
              <w:rPr>
                <w:rFonts w:ascii="Tahoma" w:hAnsi="Tahoma" w:cs="Tahoma"/>
              </w:rPr>
            </w:pPr>
            <w:r w:rsidRPr="00032701">
              <w:rPr>
                <w:rFonts w:ascii="Tahoma" w:hAnsi="Tahoma" w:cs="Tahoma"/>
              </w:rPr>
              <w:t>6.3</w:t>
            </w:r>
            <w:r w:rsidRPr="00032701">
              <w:rPr>
                <w:rFonts w:ascii="Tahoma" w:hAnsi="Tahoma" w:cs="Tahoma"/>
              </w:rPr>
              <w:tab/>
              <w:t>If applicable, i</w:t>
            </w:r>
            <w:r w:rsidRPr="00032701">
              <w:rPr>
                <w:rFonts w:ascii="Tahoma" w:hAnsi="Tahoma" w:cs="Tahoma"/>
                <w:lang w:val="en-GB"/>
              </w:rPr>
              <w:t>t is the responsibility of the Consultant, before starting financial negotiations, to contact the local tax authorities to determine the local tax amount to be paid</w:t>
            </w:r>
            <w:r w:rsidRPr="00032701">
              <w:rPr>
                <w:rFonts w:ascii="Tahoma" w:hAnsi="Tahoma" w:cs="Tahoma"/>
              </w:rPr>
              <w:t xml:space="preserve"> by the Consultant under the Contract. The financial negotiations will include a clarification (if any) of the firm’s tax liability in the Client’s country, and the manner in which it will be reflected in the Contract; and will reflect the agreed technical modifications in the cost of the services. In the cases of QCBS, Fixed-Budget Selection, and the Least-Cost Selection methods, unless there are exceptional reasons, the financial negotiations will involve neither the remuneration rates for staff nor other proposed unit rates. For other methods, Consultants will provide the Client with the information on remuneration rates described in the Appendix attached to Section 4 - Financial Proposal - Standard Forms of this RFP.</w:t>
            </w:r>
          </w:p>
        </w:tc>
      </w:tr>
      <w:tr w:rsidR="00931B93" w:rsidRPr="00032701" w14:paraId="05E3EBBD" w14:textId="77777777" w:rsidTr="00DA0524">
        <w:tc>
          <w:tcPr>
            <w:tcW w:w="2286" w:type="dxa"/>
          </w:tcPr>
          <w:p w14:paraId="11C68DDD" w14:textId="77777777" w:rsidR="00931B93" w:rsidRPr="00032701" w:rsidRDefault="00931B93" w:rsidP="00DA0524">
            <w:pPr>
              <w:tabs>
                <w:tab w:val="left" w:pos="360"/>
              </w:tabs>
              <w:ind w:left="360"/>
              <w:rPr>
                <w:rFonts w:ascii="Tahoma" w:hAnsi="Tahoma" w:cs="Tahoma"/>
                <w:b/>
                <w:lang w:val="en-GB"/>
              </w:rPr>
            </w:pPr>
            <w:r w:rsidRPr="00032701">
              <w:rPr>
                <w:rFonts w:ascii="Tahoma" w:hAnsi="Tahoma" w:cs="Tahoma"/>
                <w:b/>
                <w:lang w:val="en-GB"/>
              </w:rPr>
              <w:t>Availability of Professional staff/experts</w:t>
            </w:r>
          </w:p>
        </w:tc>
        <w:tc>
          <w:tcPr>
            <w:tcW w:w="7002" w:type="dxa"/>
          </w:tcPr>
          <w:p w14:paraId="093D0B37" w14:textId="77777777" w:rsidR="00931B93" w:rsidRPr="00032701" w:rsidRDefault="00931B93" w:rsidP="00DA0524">
            <w:pPr>
              <w:spacing w:after="200"/>
              <w:ind w:left="774" w:hanging="774"/>
              <w:jc w:val="both"/>
              <w:rPr>
                <w:rFonts w:ascii="Tahoma" w:hAnsi="Tahoma" w:cs="Tahoma"/>
                <w:lang w:val="en-GB"/>
              </w:rPr>
            </w:pPr>
            <w:r w:rsidRPr="00032701">
              <w:rPr>
                <w:rFonts w:ascii="Tahoma" w:hAnsi="Tahoma" w:cs="Tahoma"/>
                <w:lang w:val="en-GB"/>
              </w:rPr>
              <w:t>6.4</w:t>
            </w:r>
            <w:r w:rsidRPr="00032701">
              <w:rPr>
                <w:rFonts w:ascii="Tahoma" w:hAnsi="Tahoma" w:cs="Tahoma"/>
                <w:lang w:val="en-GB"/>
              </w:rPr>
              <w:tab/>
              <w:t>Having selected the Consultant on the basis of, among other things, an evaluation of proposed Professional staff, the Client expects to negotiate a Contract on the basis of the Professional staff named in the Proposal. Before contract negotiations, the Client will require assurances that the Professional staff will be actually available. The Client will not consider substitutions during contract negotiations unless both parties agree that undue delay in the selection process makes such substitution unavoidable or for reasons such as death or medical incapacity. If this is not the case and if it is established that Professional staff were offered in the proposal without confirming their availability, the Consultant may be disqualified. Any proposed substitute shall have equivalent or better qualifications and experience than the original candidate and be submitted by the Consultant within the period of time specified in the letter of invitation to negotiate.</w:t>
            </w:r>
          </w:p>
        </w:tc>
      </w:tr>
      <w:tr w:rsidR="00931B93" w:rsidRPr="00032701" w14:paraId="6423991C" w14:textId="77777777" w:rsidTr="00DA0524">
        <w:tc>
          <w:tcPr>
            <w:tcW w:w="2286" w:type="dxa"/>
          </w:tcPr>
          <w:p w14:paraId="13D77254" w14:textId="77777777" w:rsidR="00931B93" w:rsidRPr="00032701" w:rsidRDefault="00AE2D9F" w:rsidP="00DA0524">
            <w:pPr>
              <w:tabs>
                <w:tab w:val="left" w:pos="360"/>
              </w:tabs>
              <w:ind w:left="360"/>
              <w:rPr>
                <w:rFonts w:ascii="Tahoma" w:hAnsi="Tahoma" w:cs="Tahoma"/>
                <w:b/>
                <w:lang w:val="en-GB"/>
              </w:rPr>
            </w:pPr>
            <w:r>
              <w:rPr>
                <w:rFonts w:ascii="Tahoma" w:hAnsi="Tahoma" w:cs="Tahoma"/>
                <w:b/>
                <w:lang w:val="en-GB"/>
              </w:rPr>
              <w:t xml:space="preserve">Conclusion of the </w:t>
            </w:r>
            <w:r w:rsidR="00931B93" w:rsidRPr="00032701">
              <w:rPr>
                <w:rFonts w:ascii="Tahoma" w:hAnsi="Tahoma" w:cs="Tahoma"/>
                <w:b/>
                <w:lang w:val="en-GB"/>
              </w:rPr>
              <w:t>negotiations</w:t>
            </w:r>
          </w:p>
        </w:tc>
        <w:tc>
          <w:tcPr>
            <w:tcW w:w="7002" w:type="dxa"/>
          </w:tcPr>
          <w:p w14:paraId="4B49AAA0" w14:textId="77777777" w:rsidR="00931B93" w:rsidRPr="00032701" w:rsidRDefault="00931B93" w:rsidP="00DA0524">
            <w:pPr>
              <w:pStyle w:val="BodyTextIndent2"/>
              <w:tabs>
                <w:tab w:val="left" w:pos="774"/>
              </w:tabs>
              <w:spacing w:after="200"/>
              <w:ind w:left="774" w:hanging="774"/>
              <w:rPr>
                <w:rFonts w:ascii="Tahoma" w:hAnsi="Tahoma" w:cs="Tahoma"/>
              </w:rPr>
            </w:pPr>
            <w:r w:rsidRPr="00032701">
              <w:rPr>
                <w:rFonts w:ascii="Tahoma" w:hAnsi="Tahoma" w:cs="Tahoma"/>
              </w:rPr>
              <w:t>6.5</w:t>
            </w:r>
            <w:r w:rsidRPr="00032701">
              <w:rPr>
                <w:rFonts w:ascii="Tahoma" w:hAnsi="Tahoma" w:cs="Tahoma"/>
              </w:rPr>
              <w:tab/>
              <w:t xml:space="preserve">Negotiations will conclude with a review of the draft Contract. To complete negotiations the Client and the Consultant will initial the agreed Contract. If negotiations </w:t>
            </w:r>
            <w:r w:rsidRPr="00032701">
              <w:rPr>
                <w:rFonts w:ascii="Tahoma" w:hAnsi="Tahoma" w:cs="Tahoma"/>
              </w:rPr>
              <w:lastRenderedPageBreak/>
              <w:t>fail, the Client will invite the Consultant whose Proposal received the second highest score to negotiate a Contract.</w:t>
            </w:r>
          </w:p>
        </w:tc>
      </w:tr>
      <w:tr w:rsidR="00931B93" w:rsidRPr="00032701" w14:paraId="3A1828BE" w14:textId="77777777" w:rsidTr="00DA0524">
        <w:tc>
          <w:tcPr>
            <w:tcW w:w="2286" w:type="dxa"/>
          </w:tcPr>
          <w:p w14:paraId="44B5B0F8" w14:textId="77777777" w:rsidR="00931B93" w:rsidRPr="00032701" w:rsidRDefault="00931B93" w:rsidP="00DA0524">
            <w:pPr>
              <w:tabs>
                <w:tab w:val="left" w:pos="360"/>
              </w:tabs>
              <w:ind w:left="360" w:hanging="360"/>
              <w:rPr>
                <w:rFonts w:ascii="Tahoma" w:hAnsi="Tahoma" w:cs="Tahoma"/>
                <w:b/>
                <w:lang w:val="en-GB"/>
              </w:rPr>
            </w:pPr>
            <w:r w:rsidRPr="00032701">
              <w:rPr>
                <w:rFonts w:ascii="Tahoma" w:hAnsi="Tahoma" w:cs="Tahoma"/>
                <w:b/>
                <w:lang w:val="en-GB"/>
              </w:rPr>
              <w:lastRenderedPageBreak/>
              <w:t>7.</w:t>
            </w:r>
            <w:r w:rsidRPr="00032701">
              <w:rPr>
                <w:rFonts w:ascii="Tahoma" w:hAnsi="Tahoma" w:cs="Tahoma"/>
                <w:b/>
                <w:lang w:val="en-GB"/>
              </w:rPr>
              <w:tab/>
              <w:t>Award of Contract</w:t>
            </w:r>
          </w:p>
        </w:tc>
        <w:tc>
          <w:tcPr>
            <w:tcW w:w="7002" w:type="dxa"/>
          </w:tcPr>
          <w:p w14:paraId="09530638" w14:textId="77777777" w:rsidR="00931B93" w:rsidRPr="00032701" w:rsidRDefault="00931B93" w:rsidP="00DA0524">
            <w:pPr>
              <w:spacing w:after="200"/>
              <w:ind w:left="774" w:hanging="774"/>
              <w:jc w:val="both"/>
              <w:rPr>
                <w:rFonts w:ascii="Tahoma" w:hAnsi="Tahoma" w:cs="Tahoma"/>
                <w:lang w:val="en-GB"/>
              </w:rPr>
            </w:pPr>
            <w:r w:rsidRPr="00032701">
              <w:rPr>
                <w:rFonts w:ascii="Tahoma" w:hAnsi="Tahoma" w:cs="Tahoma"/>
                <w:lang w:val="en-GB"/>
              </w:rPr>
              <w:t>7.1</w:t>
            </w:r>
            <w:r w:rsidRPr="00032701">
              <w:rPr>
                <w:rFonts w:ascii="Tahoma" w:hAnsi="Tahoma" w:cs="Tahoma"/>
                <w:lang w:val="en-GB"/>
              </w:rPr>
              <w:tab/>
              <w:t xml:space="preserve">After completing negotiations the Client shall award the Contract to the selected Consultant.  The name of the selected Consultant may be published in the award of the Contract notice </w:t>
            </w:r>
            <w:r w:rsidRPr="00032701">
              <w:rPr>
                <w:rFonts w:ascii="Tahoma" w:hAnsi="Tahoma" w:cs="Tahoma"/>
                <w:i/>
                <w:lang w:val="en-GB"/>
              </w:rPr>
              <w:t>(and in the Procurement Bulletin where applicable)</w:t>
            </w:r>
            <w:r w:rsidRPr="00032701">
              <w:rPr>
                <w:rFonts w:ascii="Tahoma" w:hAnsi="Tahoma" w:cs="Tahoma"/>
                <w:lang w:val="en-GB"/>
              </w:rPr>
              <w:t xml:space="preserve">, and promptly notify all Consultants who have submitted proposals. After Contract signature, the Client shall return the unopened </w:t>
            </w:r>
            <w:r w:rsidRPr="00032701">
              <w:rPr>
                <w:rFonts w:ascii="Tahoma" w:hAnsi="Tahoma" w:cs="Tahoma"/>
                <w:iCs/>
                <w:lang w:val="en-GB"/>
              </w:rPr>
              <w:t>Financial</w:t>
            </w:r>
            <w:r w:rsidRPr="00032701">
              <w:rPr>
                <w:rFonts w:ascii="Tahoma" w:hAnsi="Tahoma" w:cs="Tahoma"/>
                <w:lang w:val="en-GB"/>
              </w:rPr>
              <w:t xml:space="preserve"> Proposals to the unsuccessful Consultants.</w:t>
            </w:r>
          </w:p>
          <w:p w14:paraId="2B7B73D9" w14:textId="67AD46A2" w:rsidR="000D5FEF" w:rsidRPr="000D5FEF" w:rsidRDefault="00931B93" w:rsidP="000D5FEF">
            <w:pPr>
              <w:spacing w:after="200"/>
              <w:ind w:left="774" w:hanging="774"/>
              <w:jc w:val="both"/>
              <w:rPr>
                <w:rFonts w:ascii="Tahoma" w:hAnsi="Tahoma" w:cs="Tahoma"/>
                <w:lang w:val="en-GB"/>
              </w:rPr>
            </w:pPr>
            <w:r w:rsidRPr="00032701">
              <w:rPr>
                <w:rFonts w:ascii="Tahoma" w:hAnsi="Tahoma" w:cs="Tahoma"/>
                <w:lang w:val="en-GB"/>
              </w:rPr>
              <w:t>7.2</w:t>
            </w:r>
            <w:r w:rsidRPr="00032701">
              <w:rPr>
                <w:rFonts w:ascii="Tahoma" w:hAnsi="Tahoma" w:cs="Tahoma"/>
                <w:lang w:val="en-GB"/>
              </w:rPr>
              <w:tab/>
              <w:t>The Consultant is expected to commence the assignment on the date and at the location specified in the Data Sheet.</w:t>
            </w:r>
          </w:p>
        </w:tc>
      </w:tr>
      <w:tr w:rsidR="00931B93" w:rsidRPr="00032701" w14:paraId="7A113045" w14:textId="77777777" w:rsidTr="00DA0524">
        <w:tc>
          <w:tcPr>
            <w:tcW w:w="2286" w:type="dxa"/>
          </w:tcPr>
          <w:p w14:paraId="4BDFE3DA" w14:textId="77777777" w:rsidR="00931B93" w:rsidRPr="00032701" w:rsidRDefault="00AE2D9F" w:rsidP="00DA0524">
            <w:pPr>
              <w:pageBreakBefore/>
              <w:tabs>
                <w:tab w:val="left" w:pos="360"/>
              </w:tabs>
              <w:rPr>
                <w:rFonts w:ascii="Tahoma" w:hAnsi="Tahoma" w:cs="Tahoma"/>
                <w:b/>
                <w:lang w:val="en-GB"/>
              </w:rPr>
            </w:pPr>
            <w:r>
              <w:rPr>
                <w:rFonts w:ascii="Tahoma" w:hAnsi="Tahoma" w:cs="Tahoma"/>
                <w:b/>
                <w:lang w:val="en-GB"/>
              </w:rPr>
              <w:lastRenderedPageBreak/>
              <w:t>8.</w:t>
            </w:r>
            <w:r w:rsidR="00931B93" w:rsidRPr="00032701">
              <w:rPr>
                <w:rFonts w:ascii="Tahoma" w:hAnsi="Tahoma" w:cs="Tahoma"/>
                <w:b/>
                <w:lang w:val="en-GB"/>
              </w:rPr>
              <w:t>Confidentiality</w:t>
            </w:r>
          </w:p>
        </w:tc>
        <w:tc>
          <w:tcPr>
            <w:tcW w:w="7002" w:type="dxa"/>
          </w:tcPr>
          <w:p w14:paraId="67351270" w14:textId="77777777" w:rsidR="00931B93" w:rsidRPr="00032701" w:rsidRDefault="00931B93" w:rsidP="00DA0524">
            <w:pPr>
              <w:spacing w:after="200"/>
              <w:ind w:left="774" w:hanging="774"/>
              <w:jc w:val="both"/>
              <w:rPr>
                <w:rFonts w:ascii="Tahoma" w:hAnsi="Tahoma" w:cs="Tahoma"/>
                <w:lang w:val="en-GB"/>
              </w:rPr>
            </w:pPr>
            <w:r w:rsidRPr="00032701">
              <w:rPr>
                <w:rFonts w:ascii="Tahoma" w:hAnsi="Tahoma" w:cs="Tahoma"/>
                <w:lang w:val="en-GB"/>
              </w:rPr>
              <w:t>8.1</w:t>
            </w:r>
            <w:r w:rsidRPr="00032701">
              <w:rPr>
                <w:rFonts w:ascii="Tahoma" w:hAnsi="Tahoma" w:cs="Tahoma"/>
                <w:lang w:val="en-GB"/>
              </w:rPr>
              <w:tab/>
              <w:t>Information relating to evaluation of Proposals and recommendations concerning awards shall not be disclosed to the Consultants who submitted the Proposals or to other persons not officially concerned with the process, until the publication of the award of Contract. The undue use by any Consultant of confidential information related to the process may result in the rejection of its Proposal and may be subject to the provisions of the</w:t>
            </w:r>
            <w:r w:rsidR="00B52EF9">
              <w:rPr>
                <w:rFonts w:ascii="Tahoma" w:hAnsi="Tahoma" w:cs="Tahoma"/>
                <w:lang w:val="en-GB"/>
              </w:rPr>
              <w:t xml:space="preserve"> </w:t>
            </w:r>
            <w:r w:rsidRPr="00032701">
              <w:rPr>
                <w:rFonts w:ascii="Tahoma" w:hAnsi="Tahoma" w:cs="Tahoma"/>
                <w:u w:val="single"/>
                <w:lang w:val="en-GB"/>
              </w:rPr>
              <w:t>GOL</w:t>
            </w:r>
            <w:r w:rsidRPr="00032701">
              <w:rPr>
                <w:rFonts w:ascii="Tahoma" w:hAnsi="Tahoma" w:cs="Tahoma"/>
                <w:lang w:val="en-GB"/>
              </w:rPr>
              <w:t>’s antifraud and corruption policy.</w:t>
            </w:r>
          </w:p>
        </w:tc>
      </w:tr>
    </w:tbl>
    <w:p w14:paraId="0075C241" w14:textId="77777777" w:rsidR="00931B93" w:rsidRPr="00032701" w:rsidRDefault="00931B93" w:rsidP="00931B93">
      <w:pPr>
        <w:rPr>
          <w:rFonts w:ascii="Tahoma" w:hAnsi="Tahoma" w:cs="Tahoma"/>
        </w:rPr>
      </w:pPr>
    </w:p>
    <w:p w14:paraId="40A9DC67" w14:textId="77777777" w:rsidR="00931B93" w:rsidRPr="00032701" w:rsidRDefault="00931B93" w:rsidP="00931B93">
      <w:pPr>
        <w:rPr>
          <w:rFonts w:ascii="Tahoma" w:hAnsi="Tahoma" w:cs="Tahoma"/>
          <w:lang w:val="en-GB"/>
        </w:rPr>
      </w:pPr>
    </w:p>
    <w:p w14:paraId="4F793C60" w14:textId="77777777" w:rsidR="00931B93" w:rsidRPr="00032701" w:rsidRDefault="00931B93" w:rsidP="00931B93">
      <w:pPr>
        <w:rPr>
          <w:rFonts w:ascii="Tahoma" w:hAnsi="Tahoma" w:cs="Tahoma"/>
          <w:lang w:val="en-GB"/>
        </w:rPr>
        <w:sectPr w:rsidR="00931B93" w:rsidRPr="00032701" w:rsidSect="000D5FEF">
          <w:headerReference w:type="even" r:id="rId14"/>
          <w:headerReference w:type="default" r:id="rId15"/>
          <w:footerReference w:type="first" r:id="rId16"/>
          <w:type w:val="oddPage"/>
          <w:pgSz w:w="12240" w:h="15840" w:code="1"/>
          <w:pgMar w:top="1080" w:right="1440" w:bottom="1560" w:left="1728" w:header="720" w:footer="720" w:gutter="0"/>
          <w:cols w:space="720"/>
          <w:titlePg/>
        </w:sectPr>
      </w:pPr>
    </w:p>
    <w:p w14:paraId="790E15D3" w14:textId="06234FA5" w:rsidR="00931B93" w:rsidRPr="00032701" w:rsidRDefault="00931B93" w:rsidP="00931B93">
      <w:pPr>
        <w:pStyle w:val="Heading9"/>
        <w:rPr>
          <w:rFonts w:ascii="Tahoma" w:hAnsi="Tahoma" w:cs="Tahoma"/>
          <w:sz w:val="24"/>
        </w:rPr>
      </w:pPr>
      <w:r w:rsidRPr="00032701">
        <w:rPr>
          <w:rFonts w:ascii="Tahoma" w:hAnsi="Tahoma" w:cs="Tahoma"/>
          <w:sz w:val="24"/>
        </w:rPr>
        <w:lastRenderedPageBreak/>
        <w:t xml:space="preserve">Instructions to </w:t>
      </w:r>
      <w:r w:rsidR="008770E4">
        <w:rPr>
          <w:rFonts w:ascii="Tahoma" w:hAnsi="Tahoma" w:cs="Tahoma"/>
          <w:sz w:val="24"/>
        </w:rPr>
        <w:t>Bidder</w:t>
      </w:r>
      <w:r w:rsidRPr="00032701">
        <w:rPr>
          <w:rFonts w:ascii="Tahoma" w:hAnsi="Tahoma" w:cs="Tahoma"/>
          <w:sz w:val="24"/>
        </w:rPr>
        <w:t>s</w:t>
      </w:r>
    </w:p>
    <w:p w14:paraId="2C682F86" w14:textId="77777777" w:rsidR="00931B93" w:rsidRPr="00032701" w:rsidRDefault="00931B93" w:rsidP="00931B93">
      <w:pPr>
        <w:pStyle w:val="Heading2"/>
        <w:keepNext w:val="0"/>
        <w:jc w:val="center"/>
        <w:rPr>
          <w:rFonts w:ascii="Tahoma" w:hAnsi="Tahoma" w:cs="Tahoma"/>
          <w:b/>
          <w:bCs/>
          <w:smallCaps/>
        </w:rPr>
      </w:pPr>
      <w:bookmarkStart w:id="3" w:name="_Toc70407733"/>
      <w:r w:rsidRPr="00032701">
        <w:rPr>
          <w:rFonts w:ascii="Tahoma" w:hAnsi="Tahoma" w:cs="Tahoma"/>
          <w:b/>
          <w:bCs/>
          <w:smallCaps/>
        </w:rPr>
        <w:t>Data Sheet</w:t>
      </w:r>
      <w:bookmarkEnd w:id="3"/>
    </w:p>
    <w:p w14:paraId="2E451288" w14:textId="77777777" w:rsidR="00931B93" w:rsidRPr="00032701" w:rsidRDefault="00931B93" w:rsidP="00E50E74">
      <w:pPr>
        <w:rPr>
          <w:rFonts w:ascii="Tahoma" w:hAnsi="Tahoma" w:cs="Tahoma"/>
          <w:bCs/>
          <w:lang w:val="en-GB"/>
        </w:rPr>
      </w:pPr>
    </w:p>
    <w:tbl>
      <w:tblPr>
        <w:tblW w:w="9146"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7632"/>
      </w:tblGrid>
      <w:tr w:rsidR="00931B93" w:rsidRPr="00032701" w14:paraId="5F64D5DE" w14:textId="77777777" w:rsidTr="00DA0524">
        <w:tc>
          <w:tcPr>
            <w:tcW w:w="1514" w:type="dxa"/>
            <w:tcBorders>
              <w:top w:val="single" w:sz="6" w:space="0" w:color="auto"/>
            </w:tcBorders>
            <w:tcMar>
              <w:top w:w="57" w:type="dxa"/>
              <w:bottom w:w="57" w:type="dxa"/>
            </w:tcMar>
            <w:vAlign w:val="center"/>
          </w:tcPr>
          <w:p w14:paraId="2AE4B091" w14:textId="77777777" w:rsidR="00931B93" w:rsidRPr="00032701" w:rsidRDefault="00931B93" w:rsidP="00DA0524">
            <w:pPr>
              <w:rPr>
                <w:rFonts w:ascii="Tahoma" w:hAnsi="Tahoma" w:cs="Tahoma"/>
                <w:b/>
                <w:lang w:val="en-GB"/>
              </w:rPr>
            </w:pPr>
            <w:r w:rsidRPr="00032701">
              <w:rPr>
                <w:rFonts w:ascii="Tahoma" w:hAnsi="Tahoma" w:cs="Tahoma"/>
                <w:b/>
                <w:lang w:val="en-GB"/>
              </w:rPr>
              <w:t>Paragraph</w:t>
            </w:r>
          </w:p>
          <w:p w14:paraId="22567741" w14:textId="77777777" w:rsidR="00931B93" w:rsidRPr="00032701" w:rsidRDefault="00931B93" w:rsidP="00DA0524">
            <w:pPr>
              <w:rPr>
                <w:rFonts w:ascii="Tahoma" w:hAnsi="Tahoma" w:cs="Tahoma"/>
                <w:lang w:val="en-GB"/>
              </w:rPr>
            </w:pPr>
            <w:r w:rsidRPr="00032701">
              <w:rPr>
                <w:rFonts w:ascii="Tahoma" w:hAnsi="Tahoma" w:cs="Tahoma"/>
                <w:b/>
                <w:lang w:val="en-GB"/>
              </w:rPr>
              <w:t>Reference</w:t>
            </w:r>
          </w:p>
        </w:tc>
        <w:tc>
          <w:tcPr>
            <w:tcW w:w="7632" w:type="dxa"/>
            <w:tcBorders>
              <w:top w:val="single" w:sz="6" w:space="0" w:color="auto"/>
            </w:tcBorders>
            <w:tcMar>
              <w:top w:w="85" w:type="dxa"/>
              <w:bottom w:w="142" w:type="dxa"/>
            </w:tcMar>
          </w:tcPr>
          <w:p w14:paraId="6A29C483" w14:textId="77777777" w:rsidR="00931B93" w:rsidRPr="00032701" w:rsidRDefault="00931B93" w:rsidP="00DA0524">
            <w:pPr>
              <w:pStyle w:val="BankNormal"/>
              <w:tabs>
                <w:tab w:val="right" w:pos="7218"/>
              </w:tabs>
              <w:spacing w:after="0"/>
              <w:rPr>
                <w:rFonts w:ascii="Tahoma" w:hAnsi="Tahoma" w:cs="Tahoma"/>
                <w:szCs w:val="24"/>
                <w:lang w:val="en-GB" w:eastAsia="it-IT"/>
              </w:rPr>
            </w:pPr>
          </w:p>
        </w:tc>
      </w:tr>
      <w:tr w:rsidR="00931B93" w:rsidRPr="00032701" w14:paraId="01C866E5" w14:textId="77777777" w:rsidTr="00640763">
        <w:trPr>
          <w:trHeight w:val="1241"/>
        </w:trPr>
        <w:tc>
          <w:tcPr>
            <w:tcW w:w="1514" w:type="dxa"/>
          </w:tcPr>
          <w:p w14:paraId="3A6D7E4A" w14:textId="77777777" w:rsidR="00931B93" w:rsidRPr="00032701" w:rsidRDefault="00931B93" w:rsidP="00DA0524">
            <w:pPr>
              <w:pStyle w:val="Heading3"/>
              <w:keepNext w:val="0"/>
              <w:rPr>
                <w:rFonts w:ascii="Tahoma" w:hAnsi="Tahoma" w:cs="Tahoma"/>
                <w:b/>
                <w:bCs/>
              </w:rPr>
            </w:pPr>
            <w:r w:rsidRPr="00032701">
              <w:rPr>
                <w:rFonts w:ascii="Tahoma" w:hAnsi="Tahoma" w:cs="Tahoma"/>
                <w:b/>
                <w:bCs/>
              </w:rPr>
              <w:t>1.1</w:t>
            </w:r>
          </w:p>
          <w:p w14:paraId="1592B227" w14:textId="77777777" w:rsidR="00931B93" w:rsidRPr="00032701" w:rsidRDefault="00931B93" w:rsidP="00DA0524">
            <w:pPr>
              <w:pStyle w:val="BankNormal"/>
              <w:spacing w:after="0"/>
              <w:rPr>
                <w:rFonts w:ascii="Tahoma" w:hAnsi="Tahoma" w:cs="Tahoma"/>
                <w:b/>
                <w:bCs/>
                <w:szCs w:val="24"/>
                <w:lang w:val="en-GB" w:eastAsia="it-IT"/>
              </w:rPr>
            </w:pPr>
          </w:p>
        </w:tc>
        <w:tc>
          <w:tcPr>
            <w:tcW w:w="7632" w:type="dxa"/>
            <w:tcMar>
              <w:top w:w="85" w:type="dxa"/>
              <w:bottom w:w="142" w:type="dxa"/>
            </w:tcMar>
          </w:tcPr>
          <w:p w14:paraId="412C5DCC" w14:textId="6FEE0977" w:rsidR="00931B93" w:rsidRPr="00640763" w:rsidRDefault="004C0994" w:rsidP="00640763">
            <w:pPr>
              <w:tabs>
                <w:tab w:val="left" w:pos="567"/>
                <w:tab w:val="right" w:pos="7306"/>
              </w:tabs>
              <w:ind w:left="567" w:hanging="567"/>
              <w:rPr>
                <w:rFonts w:ascii="Tahoma" w:hAnsi="Tahoma" w:cs="Tahoma"/>
                <w:b/>
                <w:u w:val="single"/>
                <w:lang w:val="en-GB"/>
              </w:rPr>
            </w:pPr>
            <w:r w:rsidRPr="00032701">
              <w:rPr>
                <w:rFonts w:ascii="Tahoma" w:hAnsi="Tahoma" w:cs="Tahoma"/>
                <w:lang w:val="en-GB"/>
              </w:rPr>
              <w:t xml:space="preserve">Name of the Client: </w:t>
            </w:r>
            <w:r w:rsidR="004400B8">
              <w:rPr>
                <w:rFonts w:ascii="Tahoma" w:hAnsi="Tahoma" w:cs="Tahoma"/>
                <w:b/>
                <w:i/>
                <w:lang w:val="en-GB"/>
              </w:rPr>
              <w:t>Ministry of Finance &amp; Development Planning</w:t>
            </w:r>
            <w:r w:rsidR="00931B93" w:rsidRPr="00032701">
              <w:rPr>
                <w:rFonts w:ascii="Tahoma" w:hAnsi="Tahoma" w:cs="Tahoma"/>
                <w:u w:val="single"/>
                <w:lang w:val="en-GB"/>
              </w:rPr>
              <w:tab/>
            </w:r>
          </w:p>
          <w:p w14:paraId="5E1738D8" w14:textId="77777777" w:rsidR="00931B93" w:rsidRPr="00032701" w:rsidRDefault="00931B93" w:rsidP="00DA0524">
            <w:pPr>
              <w:tabs>
                <w:tab w:val="right" w:pos="7218"/>
              </w:tabs>
              <w:rPr>
                <w:rFonts w:ascii="Tahoma" w:hAnsi="Tahoma" w:cs="Tahoma"/>
                <w:lang w:val="en-GB"/>
              </w:rPr>
            </w:pPr>
          </w:p>
          <w:p w14:paraId="7EBF08FA" w14:textId="4086E66A" w:rsidR="00931B93" w:rsidRPr="00640763" w:rsidRDefault="00931B93" w:rsidP="00640763">
            <w:pPr>
              <w:tabs>
                <w:tab w:val="left" w:pos="567"/>
                <w:tab w:val="right" w:pos="7306"/>
              </w:tabs>
              <w:ind w:left="567" w:hanging="567"/>
              <w:rPr>
                <w:rFonts w:ascii="Tahoma" w:hAnsi="Tahoma" w:cs="Tahoma"/>
                <w:b/>
                <w:i/>
                <w:lang w:val="en-GB"/>
              </w:rPr>
            </w:pPr>
            <w:r w:rsidRPr="00032701">
              <w:rPr>
                <w:rFonts w:ascii="Tahoma" w:hAnsi="Tahoma" w:cs="Tahoma"/>
                <w:lang w:val="en-GB"/>
              </w:rPr>
              <w:t xml:space="preserve">Method of selection: </w:t>
            </w:r>
            <w:r w:rsidR="004C0994" w:rsidRPr="00DB0C3B">
              <w:rPr>
                <w:rFonts w:ascii="Tahoma" w:hAnsi="Tahoma" w:cs="Tahoma"/>
                <w:b/>
                <w:i/>
                <w:color w:val="000000" w:themeColor="text1"/>
                <w:lang w:val="en-GB"/>
              </w:rPr>
              <w:t>QBS</w:t>
            </w:r>
          </w:p>
        </w:tc>
      </w:tr>
      <w:tr w:rsidR="00931B93" w:rsidRPr="00032701" w14:paraId="5108C840" w14:textId="77777777" w:rsidTr="00DA0524">
        <w:tc>
          <w:tcPr>
            <w:tcW w:w="1514" w:type="dxa"/>
          </w:tcPr>
          <w:p w14:paraId="00200D47" w14:textId="77777777" w:rsidR="00931B93" w:rsidRPr="00032701" w:rsidRDefault="00931B93" w:rsidP="00DA0524">
            <w:pPr>
              <w:rPr>
                <w:rFonts w:ascii="Tahoma" w:hAnsi="Tahoma" w:cs="Tahoma"/>
                <w:b/>
                <w:bCs/>
                <w:lang w:val="en-GB"/>
              </w:rPr>
            </w:pPr>
            <w:r w:rsidRPr="00032701">
              <w:rPr>
                <w:rFonts w:ascii="Tahoma" w:hAnsi="Tahoma" w:cs="Tahoma"/>
                <w:b/>
                <w:bCs/>
                <w:lang w:val="en-GB"/>
              </w:rPr>
              <w:t>1.2</w:t>
            </w:r>
          </w:p>
        </w:tc>
        <w:tc>
          <w:tcPr>
            <w:tcW w:w="7632" w:type="dxa"/>
            <w:tcMar>
              <w:top w:w="85" w:type="dxa"/>
              <w:bottom w:w="142" w:type="dxa"/>
            </w:tcMar>
          </w:tcPr>
          <w:p w14:paraId="68AA051B" w14:textId="77777777" w:rsidR="00931B93" w:rsidRPr="00032701" w:rsidRDefault="00931B93" w:rsidP="00DA0524">
            <w:pPr>
              <w:tabs>
                <w:tab w:val="right" w:pos="7218"/>
              </w:tabs>
              <w:rPr>
                <w:rFonts w:ascii="Tahoma" w:hAnsi="Tahoma" w:cs="Tahoma"/>
                <w:lang w:val="en-GB"/>
              </w:rPr>
            </w:pPr>
            <w:r w:rsidRPr="00032701">
              <w:rPr>
                <w:rFonts w:ascii="Tahoma" w:hAnsi="Tahoma" w:cs="Tahoma"/>
                <w:lang w:val="en-GB"/>
              </w:rPr>
              <w:t>Technical Proposal:</w:t>
            </w:r>
          </w:p>
          <w:p w14:paraId="5D92C301" w14:textId="77777777" w:rsidR="004C0994" w:rsidRPr="00032701" w:rsidRDefault="004C0994" w:rsidP="004C0994">
            <w:pPr>
              <w:tabs>
                <w:tab w:val="left" w:pos="826"/>
                <w:tab w:val="left" w:pos="1726"/>
                <w:tab w:val="right" w:pos="7218"/>
              </w:tabs>
              <w:rPr>
                <w:rFonts w:ascii="Tahoma" w:hAnsi="Tahoma" w:cs="Tahoma"/>
                <w:b/>
                <w:i/>
                <w:lang w:val="en-GB"/>
              </w:rPr>
            </w:pPr>
            <w:r w:rsidRPr="00032701">
              <w:rPr>
                <w:rFonts w:ascii="Tahoma" w:hAnsi="Tahoma" w:cs="Tahoma"/>
                <w:lang w:val="en-GB"/>
              </w:rPr>
              <w:t>Yes, but should be in separate envelopes marked “</w:t>
            </w:r>
            <w:r w:rsidRPr="00032701">
              <w:rPr>
                <w:rFonts w:ascii="Tahoma" w:hAnsi="Tahoma" w:cs="Tahoma"/>
                <w:b/>
                <w:i/>
                <w:lang w:val="en-GB"/>
              </w:rPr>
              <w:t>TECHNICAL PROPOSA</w:t>
            </w:r>
            <w:r w:rsidR="00F03B05">
              <w:rPr>
                <w:rFonts w:ascii="Tahoma" w:hAnsi="Tahoma" w:cs="Tahoma"/>
                <w:b/>
                <w:i/>
                <w:lang w:val="en-GB"/>
              </w:rPr>
              <w:t xml:space="preserve">L” </w:t>
            </w:r>
          </w:p>
          <w:p w14:paraId="624FE403" w14:textId="77777777" w:rsidR="004C0994" w:rsidRPr="00032701" w:rsidRDefault="004C0994" w:rsidP="004C0994">
            <w:pPr>
              <w:tabs>
                <w:tab w:val="left" w:pos="826"/>
                <w:tab w:val="left" w:pos="1726"/>
                <w:tab w:val="right" w:pos="7218"/>
              </w:tabs>
              <w:rPr>
                <w:rFonts w:ascii="Tahoma" w:hAnsi="Tahoma" w:cs="Tahoma"/>
                <w:lang w:val="en-GB"/>
              </w:rPr>
            </w:pPr>
          </w:p>
          <w:p w14:paraId="25B2A24A" w14:textId="12424D32" w:rsidR="00931B93" w:rsidRPr="00032701" w:rsidRDefault="004C0994" w:rsidP="004C0994">
            <w:pPr>
              <w:tabs>
                <w:tab w:val="left" w:pos="826"/>
                <w:tab w:val="left" w:pos="1726"/>
                <w:tab w:val="right" w:pos="7218"/>
              </w:tabs>
              <w:rPr>
                <w:rFonts w:ascii="Tahoma" w:hAnsi="Tahoma" w:cs="Tahoma"/>
                <w:lang w:val="en-GB"/>
              </w:rPr>
            </w:pPr>
            <w:r w:rsidRPr="00032701">
              <w:rPr>
                <w:rFonts w:ascii="Tahoma" w:hAnsi="Tahoma" w:cs="Tahoma"/>
                <w:lang w:val="en-GB"/>
              </w:rPr>
              <w:t xml:space="preserve"> </w:t>
            </w:r>
            <w:r w:rsidR="00931B93" w:rsidRPr="00032701">
              <w:rPr>
                <w:rFonts w:ascii="Tahoma" w:hAnsi="Tahoma" w:cs="Tahoma"/>
                <w:lang w:val="en-GB"/>
              </w:rPr>
              <w:t xml:space="preserve">Name of the assignment is: </w:t>
            </w:r>
            <w:r w:rsidRPr="00032701">
              <w:rPr>
                <w:rFonts w:ascii="Tahoma" w:hAnsi="Tahoma" w:cs="Tahoma"/>
                <w:lang w:val="en-GB"/>
              </w:rPr>
              <w:t>“</w:t>
            </w:r>
            <w:r w:rsidRPr="00032701">
              <w:rPr>
                <w:rFonts w:ascii="Tahoma" w:hAnsi="Tahoma" w:cs="Tahoma"/>
                <w:b/>
                <w:i/>
                <w:sz w:val="22"/>
                <w:szCs w:val="22"/>
              </w:rPr>
              <w:t xml:space="preserve">Provision of Foreign Travel Management Services </w:t>
            </w:r>
          </w:p>
        </w:tc>
      </w:tr>
      <w:tr w:rsidR="00931B93" w:rsidRPr="00032701" w14:paraId="3E63F69B" w14:textId="77777777" w:rsidTr="00DA0524">
        <w:tc>
          <w:tcPr>
            <w:tcW w:w="1514" w:type="dxa"/>
          </w:tcPr>
          <w:p w14:paraId="58F71125" w14:textId="77777777" w:rsidR="00931B93" w:rsidRPr="00032701" w:rsidRDefault="00931B93" w:rsidP="00DA0524">
            <w:pPr>
              <w:rPr>
                <w:rFonts w:ascii="Tahoma" w:hAnsi="Tahoma" w:cs="Tahoma"/>
                <w:b/>
                <w:bCs/>
                <w:lang w:val="en-GB"/>
              </w:rPr>
            </w:pPr>
            <w:r w:rsidRPr="00032701">
              <w:rPr>
                <w:rFonts w:ascii="Tahoma" w:hAnsi="Tahoma" w:cs="Tahoma"/>
                <w:lang w:val="en-GB"/>
              </w:rPr>
              <w:br w:type="page"/>
            </w:r>
            <w:r w:rsidRPr="00032701">
              <w:rPr>
                <w:rFonts w:ascii="Tahoma" w:hAnsi="Tahoma" w:cs="Tahoma"/>
                <w:b/>
                <w:bCs/>
                <w:lang w:val="en-GB"/>
              </w:rPr>
              <w:t>1.3</w:t>
            </w:r>
          </w:p>
          <w:p w14:paraId="1959A6BD" w14:textId="77777777" w:rsidR="00931B93" w:rsidRPr="00032701" w:rsidRDefault="00931B93" w:rsidP="00DA0524">
            <w:pPr>
              <w:pStyle w:val="Heading3"/>
              <w:rPr>
                <w:rFonts w:ascii="Tahoma" w:hAnsi="Tahoma" w:cs="Tahoma"/>
              </w:rPr>
            </w:pPr>
          </w:p>
        </w:tc>
        <w:tc>
          <w:tcPr>
            <w:tcW w:w="7632" w:type="dxa"/>
            <w:tcMar>
              <w:top w:w="85" w:type="dxa"/>
              <w:bottom w:w="142" w:type="dxa"/>
            </w:tcMar>
          </w:tcPr>
          <w:p w14:paraId="1F5E6286" w14:textId="2EB29E04" w:rsidR="0008747A" w:rsidRPr="00032701" w:rsidRDefault="00931B93" w:rsidP="005B1A47">
            <w:pPr>
              <w:tabs>
                <w:tab w:val="left" w:pos="567"/>
                <w:tab w:val="left" w:pos="4786"/>
                <w:tab w:val="left" w:pos="5686"/>
                <w:tab w:val="right" w:pos="7306"/>
              </w:tabs>
              <w:rPr>
                <w:rFonts w:ascii="Tahoma" w:hAnsi="Tahoma" w:cs="Tahoma"/>
                <w:lang w:val="en-GB"/>
              </w:rPr>
            </w:pPr>
            <w:r w:rsidRPr="00032701">
              <w:rPr>
                <w:rFonts w:ascii="Tahoma" w:hAnsi="Tahoma" w:cs="Tahoma"/>
                <w:lang w:val="en-GB"/>
              </w:rPr>
              <w:t>A pre-proposa</w:t>
            </w:r>
            <w:r w:rsidR="004C0994" w:rsidRPr="00032701">
              <w:rPr>
                <w:rFonts w:ascii="Tahoma" w:hAnsi="Tahoma" w:cs="Tahoma"/>
                <w:lang w:val="en-GB"/>
              </w:rPr>
              <w:t xml:space="preserve">l conference will be held: </w:t>
            </w:r>
            <w:r w:rsidR="00164E31">
              <w:rPr>
                <w:rFonts w:ascii="Tahoma" w:hAnsi="Tahoma" w:cs="Tahoma"/>
                <w:lang w:val="en-GB"/>
              </w:rPr>
              <w:t xml:space="preserve">Not Applicable </w:t>
            </w:r>
          </w:p>
          <w:p w14:paraId="02F67B8F" w14:textId="1C40539F" w:rsidR="0008747A" w:rsidRPr="00032701" w:rsidRDefault="0008747A" w:rsidP="005B1A47">
            <w:pPr>
              <w:tabs>
                <w:tab w:val="left" w:pos="567"/>
                <w:tab w:val="left" w:pos="4786"/>
                <w:tab w:val="left" w:pos="5686"/>
                <w:tab w:val="right" w:pos="7306"/>
              </w:tabs>
              <w:rPr>
                <w:rFonts w:ascii="Tahoma" w:hAnsi="Tahoma" w:cs="Tahoma"/>
                <w:b/>
                <w:i/>
                <w:lang w:val="en-GB"/>
              </w:rPr>
            </w:pPr>
            <w:r w:rsidRPr="00032701">
              <w:rPr>
                <w:rFonts w:ascii="Tahoma" w:hAnsi="Tahoma" w:cs="Tahoma"/>
                <w:b/>
                <w:i/>
                <w:lang w:val="en-GB"/>
              </w:rPr>
              <w:t>Date:</w:t>
            </w:r>
            <w:r w:rsidR="00E170E6" w:rsidRPr="00032701">
              <w:rPr>
                <w:rFonts w:ascii="Tahoma" w:hAnsi="Tahoma" w:cs="Tahoma"/>
                <w:i/>
                <w:lang w:val="en-GB"/>
              </w:rPr>
              <w:t xml:space="preserve"> </w:t>
            </w:r>
            <w:r w:rsidR="00B52EF9">
              <w:rPr>
                <w:rFonts w:ascii="Tahoma" w:hAnsi="Tahoma" w:cs="Tahoma"/>
                <w:b/>
                <w:i/>
                <w:lang w:val="en-GB"/>
              </w:rPr>
              <w:t>N/A</w:t>
            </w:r>
          </w:p>
          <w:p w14:paraId="44EEDE5D" w14:textId="77777777" w:rsidR="00931B93" w:rsidRPr="00032701" w:rsidRDefault="0008747A" w:rsidP="005B1A47">
            <w:pPr>
              <w:tabs>
                <w:tab w:val="left" w:pos="567"/>
                <w:tab w:val="left" w:pos="4786"/>
                <w:tab w:val="left" w:pos="5686"/>
                <w:tab w:val="right" w:pos="7306"/>
              </w:tabs>
              <w:rPr>
                <w:rFonts w:ascii="Tahoma" w:hAnsi="Tahoma" w:cs="Tahoma"/>
                <w:b/>
                <w:i/>
                <w:lang w:val="en-GB"/>
              </w:rPr>
            </w:pPr>
            <w:r w:rsidRPr="00032701">
              <w:rPr>
                <w:rFonts w:ascii="Tahoma" w:hAnsi="Tahoma" w:cs="Tahoma"/>
                <w:b/>
                <w:i/>
                <w:lang w:val="en-GB"/>
              </w:rPr>
              <w:t xml:space="preserve">Time: </w:t>
            </w:r>
            <w:r w:rsidR="00B52EF9">
              <w:rPr>
                <w:rFonts w:ascii="Tahoma" w:hAnsi="Tahoma" w:cs="Tahoma"/>
                <w:b/>
                <w:i/>
                <w:lang w:val="en-GB"/>
              </w:rPr>
              <w:t>N/A</w:t>
            </w:r>
          </w:p>
          <w:p w14:paraId="3B5EC979" w14:textId="14984518" w:rsidR="00931B93" w:rsidRPr="00640763" w:rsidRDefault="00B52EF9" w:rsidP="00640763">
            <w:pPr>
              <w:tabs>
                <w:tab w:val="left" w:pos="567"/>
                <w:tab w:val="left" w:pos="4786"/>
                <w:tab w:val="left" w:pos="5686"/>
                <w:tab w:val="right" w:pos="7306"/>
              </w:tabs>
              <w:rPr>
                <w:rFonts w:ascii="Tahoma" w:hAnsi="Tahoma" w:cs="Tahoma"/>
                <w:b/>
                <w:i/>
                <w:lang w:val="en-GB"/>
              </w:rPr>
            </w:pPr>
            <w:r>
              <w:rPr>
                <w:rFonts w:ascii="Tahoma" w:hAnsi="Tahoma" w:cs="Tahoma"/>
                <w:b/>
                <w:i/>
                <w:lang w:val="en-GB"/>
              </w:rPr>
              <w:t>Venue: N/A</w:t>
            </w:r>
            <w:r w:rsidR="00992A45">
              <w:rPr>
                <w:rFonts w:eastAsia="Calibri"/>
                <w:b/>
                <w:sz w:val="22"/>
                <w:szCs w:val="22"/>
              </w:rPr>
              <w:t xml:space="preserve"> </w:t>
            </w:r>
          </w:p>
        </w:tc>
      </w:tr>
      <w:tr w:rsidR="00931B93" w:rsidRPr="00032701" w14:paraId="265A0403" w14:textId="77777777" w:rsidTr="00DA0524">
        <w:tblPrEx>
          <w:tblBorders>
            <w:top w:val="single" w:sz="6" w:space="0" w:color="auto"/>
          </w:tblBorders>
        </w:tblPrEx>
        <w:tc>
          <w:tcPr>
            <w:tcW w:w="1514" w:type="dxa"/>
          </w:tcPr>
          <w:p w14:paraId="1BF8755F" w14:textId="77777777" w:rsidR="00931B93" w:rsidRPr="00032701" w:rsidRDefault="00931B93" w:rsidP="00DA0524">
            <w:pPr>
              <w:rPr>
                <w:rFonts w:ascii="Tahoma" w:hAnsi="Tahoma" w:cs="Tahoma"/>
                <w:b/>
                <w:bCs/>
                <w:lang w:val="en-GB"/>
              </w:rPr>
            </w:pPr>
            <w:r w:rsidRPr="00032701">
              <w:rPr>
                <w:rFonts w:ascii="Tahoma" w:hAnsi="Tahoma" w:cs="Tahoma"/>
                <w:b/>
                <w:bCs/>
                <w:lang w:val="en-GB"/>
              </w:rPr>
              <w:t>1.4</w:t>
            </w:r>
          </w:p>
        </w:tc>
        <w:tc>
          <w:tcPr>
            <w:tcW w:w="7632" w:type="dxa"/>
            <w:tcMar>
              <w:top w:w="85" w:type="dxa"/>
              <w:bottom w:w="142" w:type="dxa"/>
            </w:tcMar>
          </w:tcPr>
          <w:p w14:paraId="25BB87EB" w14:textId="77777777" w:rsidR="00931B93" w:rsidRPr="00032701" w:rsidRDefault="00931B93" w:rsidP="0008747A">
            <w:pPr>
              <w:tabs>
                <w:tab w:val="left" w:pos="567"/>
                <w:tab w:val="right" w:pos="7306"/>
              </w:tabs>
              <w:ind w:left="567" w:hanging="567"/>
              <w:rPr>
                <w:rFonts w:ascii="Tahoma" w:hAnsi="Tahoma" w:cs="Tahoma"/>
                <w:u w:val="single"/>
                <w:lang w:val="en-GB"/>
              </w:rPr>
            </w:pPr>
            <w:r w:rsidRPr="00032701">
              <w:rPr>
                <w:rFonts w:ascii="Tahoma" w:hAnsi="Tahoma" w:cs="Tahoma"/>
                <w:lang w:val="en-GB"/>
              </w:rPr>
              <w:t xml:space="preserve">The Client will provide the following inputs and facilities: </w:t>
            </w:r>
            <w:r w:rsidR="0008747A" w:rsidRPr="00032701">
              <w:rPr>
                <w:rFonts w:ascii="Tahoma" w:hAnsi="Tahoma" w:cs="Tahoma"/>
                <w:b/>
                <w:i/>
                <w:lang w:val="en-GB"/>
              </w:rPr>
              <w:t>N/A</w:t>
            </w:r>
          </w:p>
        </w:tc>
      </w:tr>
      <w:tr w:rsidR="00931B93" w:rsidRPr="00032701" w14:paraId="1B32C72A" w14:textId="77777777" w:rsidTr="00DA0524">
        <w:tblPrEx>
          <w:tblBorders>
            <w:top w:val="single" w:sz="6" w:space="0" w:color="auto"/>
          </w:tblBorders>
        </w:tblPrEx>
        <w:tc>
          <w:tcPr>
            <w:tcW w:w="1514" w:type="dxa"/>
          </w:tcPr>
          <w:p w14:paraId="66589F0F" w14:textId="77777777" w:rsidR="00931B93" w:rsidRPr="00032701" w:rsidRDefault="00931B93" w:rsidP="00DA0524">
            <w:pPr>
              <w:rPr>
                <w:rFonts w:ascii="Tahoma" w:hAnsi="Tahoma" w:cs="Tahoma"/>
                <w:b/>
                <w:bCs/>
              </w:rPr>
            </w:pPr>
            <w:r w:rsidRPr="00032701">
              <w:rPr>
                <w:rFonts w:ascii="Tahoma" w:hAnsi="Tahoma" w:cs="Tahoma"/>
                <w:b/>
                <w:bCs/>
              </w:rPr>
              <w:t>1.6.1 (a)</w:t>
            </w:r>
          </w:p>
        </w:tc>
        <w:tc>
          <w:tcPr>
            <w:tcW w:w="7632" w:type="dxa"/>
            <w:tcMar>
              <w:top w:w="85" w:type="dxa"/>
              <w:bottom w:w="142" w:type="dxa"/>
            </w:tcMar>
          </w:tcPr>
          <w:p w14:paraId="70DAF696" w14:textId="77777777" w:rsidR="00931B93" w:rsidRPr="00032701" w:rsidRDefault="00931B93" w:rsidP="0008747A">
            <w:pPr>
              <w:pStyle w:val="BodyText"/>
              <w:tabs>
                <w:tab w:val="left" w:pos="3346"/>
                <w:tab w:val="right" w:pos="7486"/>
              </w:tabs>
              <w:spacing w:after="0"/>
              <w:jc w:val="left"/>
              <w:rPr>
                <w:rFonts w:ascii="Tahoma" w:hAnsi="Tahoma" w:cs="Tahoma"/>
                <w:szCs w:val="24"/>
              </w:rPr>
            </w:pPr>
            <w:r w:rsidRPr="00032701">
              <w:rPr>
                <w:rFonts w:ascii="Tahoma" w:hAnsi="Tahoma" w:cs="Tahoma"/>
                <w:szCs w:val="24"/>
              </w:rPr>
              <w:t xml:space="preserve">The Client envisages the need for continuity for downstream work: </w:t>
            </w:r>
            <w:r w:rsidR="0008747A" w:rsidRPr="00032701">
              <w:rPr>
                <w:rFonts w:ascii="Tahoma" w:hAnsi="Tahoma" w:cs="Tahoma"/>
                <w:b/>
                <w:i/>
                <w:szCs w:val="24"/>
              </w:rPr>
              <w:t>N/A</w:t>
            </w:r>
          </w:p>
        </w:tc>
      </w:tr>
      <w:tr w:rsidR="00931B93" w:rsidRPr="00032701" w14:paraId="5D8E49E0" w14:textId="77777777" w:rsidTr="00DA0524">
        <w:tblPrEx>
          <w:tblBorders>
            <w:top w:val="single" w:sz="6" w:space="0" w:color="auto"/>
          </w:tblBorders>
        </w:tblPrEx>
        <w:tc>
          <w:tcPr>
            <w:tcW w:w="1514" w:type="dxa"/>
          </w:tcPr>
          <w:p w14:paraId="060F54AD" w14:textId="77777777" w:rsidR="00931B93" w:rsidRPr="00032701" w:rsidRDefault="00931B93" w:rsidP="00DA0524">
            <w:pPr>
              <w:rPr>
                <w:rFonts w:ascii="Tahoma" w:hAnsi="Tahoma" w:cs="Tahoma"/>
                <w:b/>
                <w:bCs/>
                <w:lang w:val="en-GB"/>
              </w:rPr>
            </w:pPr>
            <w:r w:rsidRPr="00032701">
              <w:rPr>
                <w:rFonts w:ascii="Tahoma" w:hAnsi="Tahoma" w:cs="Tahoma"/>
                <w:b/>
                <w:bCs/>
                <w:lang w:val="en-GB"/>
              </w:rPr>
              <w:t>1.12</w:t>
            </w:r>
          </w:p>
          <w:p w14:paraId="15303017" w14:textId="77777777" w:rsidR="00931B93" w:rsidRPr="00032701" w:rsidRDefault="00931B93" w:rsidP="00DA0524">
            <w:pPr>
              <w:rPr>
                <w:rFonts w:ascii="Tahoma" w:hAnsi="Tahoma" w:cs="Tahoma"/>
                <w:lang w:val="en-GB"/>
              </w:rPr>
            </w:pPr>
          </w:p>
        </w:tc>
        <w:tc>
          <w:tcPr>
            <w:tcW w:w="7632" w:type="dxa"/>
            <w:tcMar>
              <w:top w:w="85" w:type="dxa"/>
              <w:bottom w:w="142" w:type="dxa"/>
            </w:tcMar>
          </w:tcPr>
          <w:p w14:paraId="74B1A184" w14:textId="52EA1C57" w:rsidR="00931B93" w:rsidRPr="00032701" w:rsidRDefault="0008747A" w:rsidP="00744428">
            <w:pPr>
              <w:pStyle w:val="BodyText"/>
              <w:tabs>
                <w:tab w:val="left" w:pos="3346"/>
                <w:tab w:val="right" w:pos="7486"/>
              </w:tabs>
              <w:spacing w:after="0"/>
              <w:jc w:val="left"/>
              <w:rPr>
                <w:rFonts w:ascii="Tahoma" w:hAnsi="Tahoma" w:cs="Tahoma"/>
                <w:szCs w:val="24"/>
                <w:lang w:eastAsia="it-IT"/>
              </w:rPr>
            </w:pPr>
            <w:r w:rsidRPr="00032701">
              <w:rPr>
                <w:rFonts w:ascii="Tahoma" w:hAnsi="Tahoma" w:cs="Tahoma"/>
                <w:szCs w:val="24"/>
              </w:rPr>
              <w:t xml:space="preserve">Proposals must remain valid for </w:t>
            </w:r>
            <w:r w:rsidR="00E50E74">
              <w:rPr>
                <w:rFonts w:ascii="Tahoma" w:hAnsi="Tahoma" w:cs="Tahoma"/>
                <w:i/>
                <w:color w:val="000000" w:themeColor="text1"/>
                <w:szCs w:val="24"/>
              </w:rPr>
              <w:t>9</w:t>
            </w:r>
            <w:r w:rsidRPr="00A12A89">
              <w:rPr>
                <w:rFonts w:ascii="Tahoma" w:hAnsi="Tahoma" w:cs="Tahoma"/>
                <w:i/>
                <w:color w:val="000000" w:themeColor="text1"/>
                <w:szCs w:val="24"/>
              </w:rPr>
              <w:t>0</w:t>
            </w:r>
            <w:r w:rsidRPr="00A12A89">
              <w:rPr>
                <w:rFonts w:ascii="Tahoma" w:hAnsi="Tahoma" w:cs="Tahoma"/>
                <w:color w:val="000000" w:themeColor="text1"/>
                <w:szCs w:val="24"/>
              </w:rPr>
              <w:t xml:space="preserve"> </w:t>
            </w:r>
            <w:r w:rsidR="00931B93" w:rsidRPr="00A12A89">
              <w:rPr>
                <w:rFonts w:ascii="Tahoma" w:hAnsi="Tahoma" w:cs="Tahoma"/>
                <w:color w:val="000000" w:themeColor="text1"/>
                <w:szCs w:val="24"/>
              </w:rPr>
              <w:t xml:space="preserve">days </w:t>
            </w:r>
            <w:r w:rsidR="00931B93" w:rsidRPr="00032701">
              <w:rPr>
                <w:rFonts w:ascii="Tahoma" w:hAnsi="Tahoma" w:cs="Tahoma"/>
                <w:szCs w:val="24"/>
              </w:rPr>
              <w:t>after t</w:t>
            </w:r>
            <w:r w:rsidR="007613C7" w:rsidRPr="00032701">
              <w:rPr>
                <w:rFonts w:ascii="Tahoma" w:hAnsi="Tahoma" w:cs="Tahoma"/>
                <w:szCs w:val="24"/>
              </w:rPr>
              <w:t>he submission date, i.e. until:</w:t>
            </w:r>
            <w:r w:rsidR="00931B93" w:rsidRPr="00032701">
              <w:rPr>
                <w:rFonts w:ascii="Tahoma" w:hAnsi="Tahoma" w:cs="Tahoma"/>
                <w:szCs w:val="24"/>
              </w:rPr>
              <w:t xml:space="preserve"> </w:t>
            </w:r>
            <w:r w:rsidR="000D5FEF" w:rsidRPr="00F04F2D">
              <w:rPr>
                <w:rFonts w:ascii="Tahoma" w:hAnsi="Tahoma" w:cs="Tahoma"/>
                <w:b/>
                <w:color w:val="000000" w:themeColor="text1"/>
                <w:szCs w:val="24"/>
              </w:rPr>
              <w:t>June</w:t>
            </w:r>
            <w:r w:rsidR="008F0E74" w:rsidRPr="00F04F2D">
              <w:rPr>
                <w:rFonts w:ascii="Tahoma" w:hAnsi="Tahoma" w:cs="Tahoma"/>
                <w:b/>
                <w:color w:val="000000" w:themeColor="text1"/>
                <w:szCs w:val="24"/>
              </w:rPr>
              <w:t xml:space="preserve"> </w:t>
            </w:r>
            <w:r w:rsidR="00F04F2D" w:rsidRPr="00F04F2D">
              <w:rPr>
                <w:rFonts w:ascii="Tahoma" w:hAnsi="Tahoma" w:cs="Tahoma"/>
                <w:b/>
                <w:color w:val="000000" w:themeColor="text1"/>
                <w:szCs w:val="24"/>
              </w:rPr>
              <w:t>25</w:t>
            </w:r>
            <w:r w:rsidR="00783380" w:rsidRPr="00F04F2D">
              <w:rPr>
                <w:rFonts w:ascii="Tahoma" w:hAnsi="Tahoma" w:cs="Tahoma"/>
                <w:b/>
                <w:color w:val="000000" w:themeColor="text1"/>
                <w:szCs w:val="24"/>
              </w:rPr>
              <w:t>,</w:t>
            </w:r>
            <w:r w:rsidR="00744428" w:rsidRPr="00F04F2D">
              <w:rPr>
                <w:rFonts w:ascii="Tahoma" w:hAnsi="Tahoma" w:cs="Tahoma"/>
                <w:b/>
                <w:i/>
                <w:color w:val="000000" w:themeColor="text1"/>
                <w:szCs w:val="24"/>
              </w:rPr>
              <w:t xml:space="preserve"> 202</w:t>
            </w:r>
            <w:r w:rsidR="00E50E74" w:rsidRPr="00F04F2D">
              <w:rPr>
                <w:rFonts w:ascii="Tahoma" w:hAnsi="Tahoma" w:cs="Tahoma"/>
                <w:b/>
                <w:i/>
                <w:color w:val="000000" w:themeColor="text1"/>
                <w:szCs w:val="24"/>
              </w:rPr>
              <w:t>6</w:t>
            </w:r>
          </w:p>
        </w:tc>
      </w:tr>
    </w:tbl>
    <w:p w14:paraId="57C93022" w14:textId="77777777" w:rsidR="00931B93" w:rsidRPr="00032701" w:rsidRDefault="00931B93" w:rsidP="00931B93">
      <w:pPr>
        <w:rPr>
          <w:rFonts w:ascii="Tahoma" w:hAnsi="Tahoma" w:cs="Tahoma"/>
        </w:rPr>
      </w:pPr>
    </w:p>
    <w:tbl>
      <w:tblPr>
        <w:tblW w:w="9146"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7632"/>
      </w:tblGrid>
      <w:tr w:rsidR="00931B93" w:rsidRPr="00032701" w14:paraId="6BD96DDE" w14:textId="77777777" w:rsidTr="00DA0524">
        <w:tc>
          <w:tcPr>
            <w:tcW w:w="1514" w:type="dxa"/>
          </w:tcPr>
          <w:p w14:paraId="5C4865F0" w14:textId="77777777" w:rsidR="00931B93" w:rsidRPr="00032701" w:rsidRDefault="00931B93" w:rsidP="00DA0524">
            <w:pPr>
              <w:rPr>
                <w:rFonts w:ascii="Tahoma" w:hAnsi="Tahoma" w:cs="Tahoma"/>
                <w:b/>
                <w:bCs/>
                <w:lang w:val="en-GB"/>
              </w:rPr>
            </w:pPr>
            <w:r w:rsidRPr="00032701">
              <w:rPr>
                <w:rFonts w:ascii="Tahoma" w:hAnsi="Tahoma" w:cs="Tahoma"/>
                <w:b/>
                <w:bCs/>
                <w:lang w:val="en-GB"/>
              </w:rPr>
              <w:t>2.1</w:t>
            </w:r>
          </w:p>
        </w:tc>
        <w:tc>
          <w:tcPr>
            <w:tcW w:w="7632" w:type="dxa"/>
            <w:tcMar>
              <w:top w:w="85" w:type="dxa"/>
              <w:bottom w:w="142" w:type="dxa"/>
            </w:tcMar>
          </w:tcPr>
          <w:p w14:paraId="607B7D01" w14:textId="4CAFED2F" w:rsidR="00931B93" w:rsidRPr="00032701" w:rsidRDefault="00931B93" w:rsidP="00DA0524">
            <w:pPr>
              <w:pStyle w:val="BodyText"/>
              <w:tabs>
                <w:tab w:val="left" w:pos="4966"/>
                <w:tab w:val="right" w:pos="7306"/>
              </w:tabs>
              <w:spacing w:after="0"/>
              <w:jc w:val="left"/>
              <w:rPr>
                <w:rFonts w:ascii="Tahoma" w:hAnsi="Tahoma" w:cs="Tahoma"/>
                <w:szCs w:val="24"/>
                <w:lang w:val="en-GB"/>
              </w:rPr>
            </w:pPr>
            <w:r w:rsidRPr="00032701">
              <w:rPr>
                <w:rFonts w:ascii="Tahoma" w:hAnsi="Tahoma" w:cs="Tahoma"/>
                <w:szCs w:val="24"/>
                <w:lang w:val="en-GB"/>
              </w:rPr>
              <w:t xml:space="preserve">Clarifications may be requested not later than </w:t>
            </w:r>
            <w:r w:rsidR="00E86BEC">
              <w:rPr>
                <w:rFonts w:ascii="Tahoma" w:hAnsi="Tahoma" w:cs="Tahoma"/>
                <w:b/>
                <w:i/>
                <w:szCs w:val="24"/>
                <w:lang w:val="en-GB"/>
              </w:rPr>
              <w:t>seven (7</w:t>
            </w:r>
            <w:r w:rsidR="00104346" w:rsidRPr="00032701">
              <w:rPr>
                <w:rFonts w:ascii="Tahoma" w:hAnsi="Tahoma" w:cs="Tahoma"/>
                <w:b/>
                <w:i/>
                <w:szCs w:val="24"/>
                <w:lang w:val="en-GB"/>
              </w:rPr>
              <w:t>)</w:t>
            </w:r>
            <w:r w:rsidRPr="00032701">
              <w:rPr>
                <w:rFonts w:ascii="Tahoma" w:hAnsi="Tahoma" w:cs="Tahoma"/>
                <w:szCs w:val="24"/>
                <w:lang w:val="en-GB"/>
              </w:rPr>
              <w:t xml:space="preserve"> days before the submission date.</w:t>
            </w:r>
            <w:r w:rsidR="00F04F2D">
              <w:rPr>
                <w:rFonts w:ascii="Tahoma" w:hAnsi="Tahoma" w:cs="Tahoma"/>
                <w:szCs w:val="24"/>
                <w:lang w:val="en-GB"/>
              </w:rPr>
              <w:t xml:space="preserve"> February 23, 2026 </w:t>
            </w:r>
          </w:p>
          <w:p w14:paraId="7C7780E0" w14:textId="77777777" w:rsidR="00931B93" w:rsidRPr="00032701" w:rsidRDefault="00931B93" w:rsidP="00DA0524">
            <w:pPr>
              <w:pStyle w:val="BodyText"/>
              <w:tabs>
                <w:tab w:val="right" w:pos="7306"/>
              </w:tabs>
              <w:spacing w:after="0"/>
              <w:jc w:val="left"/>
              <w:rPr>
                <w:rFonts w:ascii="Tahoma" w:hAnsi="Tahoma" w:cs="Tahoma"/>
                <w:szCs w:val="24"/>
                <w:lang w:val="en-GB"/>
              </w:rPr>
            </w:pPr>
          </w:p>
          <w:p w14:paraId="0F9818B3" w14:textId="77777777" w:rsidR="00104346" w:rsidRPr="00032701" w:rsidRDefault="00931B93" w:rsidP="00DA0524">
            <w:pPr>
              <w:pStyle w:val="BodyText"/>
              <w:tabs>
                <w:tab w:val="right" w:pos="7306"/>
              </w:tabs>
              <w:spacing w:after="0"/>
              <w:jc w:val="left"/>
              <w:rPr>
                <w:rFonts w:ascii="Tahoma" w:hAnsi="Tahoma" w:cs="Tahoma"/>
                <w:szCs w:val="24"/>
                <w:lang w:val="en-GB"/>
              </w:rPr>
            </w:pPr>
            <w:r w:rsidRPr="00032701">
              <w:rPr>
                <w:rFonts w:ascii="Tahoma" w:hAnsi="Tahoma" w:cs="Tahoma"/>
                <w:szCs w:val="24"/>
                <w:lang w:val="en-GB"/>
              </w:rPr>
              <w:t>The address for requesting clarifications i</w:t>
            </w:r>
            <w:r w:rsidR="00104346" w:rsidRPr="00032701">
              <w:rPr>
                <w:rFonts w:ascii="Tahoma" w:hAnsi="Tahoma" w:cs="Tahoma"/>
                <w:szCs w:val="24"/>
                <w:lang w:val="en-GB"/>
              </w:rPr>
              <w:t xml:space="preserve">s: </w:t>
            </w:r>
          </w:p>
          <w:p w14:paraId="58F8404D" w14:textId="77777777" w:rsidR="00104346" w:rsidRPr="00032701" w:rsidRDefault="00104346" w:rsidP="00DA0524">
            <w:pPr>
              <w:pStyle w:val="BodyText"/>
              <w:tabs>
                <w:tab w:val="right" w:pos="7306"/>
              </w:tabs>
              <w:spacing w:after="0"/>
              <w:jc w:val="left"/>
              <w:rPr>
                <w:rFonts w:ascii="Tahoma" w:hAnsi="Tahoma" w:cs="Tahoma"/>
                <w:i/>
                <w:szCs w:val="24"/>
                <w:lang w:val="en-GB"/>
              </w:rPr>
            </w:pPr>
          </w:p>
          <w:p w14:paraId="46C7A96E" w14:textId="77777777" w:rsidR="00875B31" w:rsidRPr="00032701" w:rsidRDefault="004400B8" w:rsidP="00875B31">
            <w:pPr>
              <w:pStyle w:val="BodyText"/>
              <w:tabs>
                <w:tab w:val="right" w:pos="7306"/>
              </w:tabs>
              <w:spacing w:after="0"/>
              <w:jc w:val="left"/>
              <w:rPr>
                <w:rFonts w:ascii="Tahoma" w:hAnsi="Tahoma" w:cs="Tahoma"/>
                <w:b/>
                <w:i/>
                <w:szCs w:val="24"/>
                <w:lang w:val="en-GB"/>
              </w:rPr>
            </w:pPr>
            <w:r>
              <w:rPr>
                <w:rFonts w:ascii="Tahoma" w:hAnsi="Tahoma" w:cs="Tahoma"/>
                <w:b/>
                <w:i/>
                <w:szCs w:val="24"/>
                <w:lang w:val="en-GB"/>
              </w:rPr>
              <w:t>Ministry of Finance &amp; Development Planning</w:t>
            </w:r>
          </w:p>
          <w:p w14:paraId="74BBCA88" w14:textId="77777777" w:rsidR="00875B31" w:rsidRDefault="00875B31" w:rsidP="00875B31">
            <w:pPr>
              <w:pStyle w:val="BodyText"/>
              <w:tabs>
                <w:tab w:val="right" w:pos="7306"/>
              </w:tabs>
              <w:spacing w:after="0"/>
              <w:jc w:val="left"/>
              <w:rPr>
                <w:rFonts w:ascii="Tahoma" w:hAnsi="Tahoma" w:cs="Tahoma"/>
                <w:b/>
                <w:i/>
                <w:szCs w:val="24"/>
                <w:lang w:val="en-GB"/>
              </w:rPr>
            </w:pPr>
            <w:r>
              <w:rPr>
                <w:rFonts w:ascii="Tahoma" w:hAnsi="Tahoma" w:cs="Tahoma"/>
                <w:b/>
                <w:i/>
                <w:szCs w:val="24"/>
                <w:lang w:val="en-GB"/>
              </w:rPr>
              <w:t>P.O. Box 9013 Broad &amp; Mechlin Streets,</w:t>
            </w:r>
          </w:p>
          <w:p w14:paraId="6355C0FC" w14:textId="77777777" w:rsidR="00931B93" w:rsidRPr="00875B31" w:rsidRDefault="00875B31" w:rsidP="00104346">
            <w:pPr>
              <w:pStyle w:val="BodyText"/>
              <w:tabs>
                <w:tab w:val="right" w:pos="7306"/>
              </w:tabs>
              <w:spacing w:after="0"/>
              <w:jc w:val="left"/>
              <w:rPr>
                <w:rFonts w:ascii="Tahoma" w:hAnsi="Tahoma" w:cs="Tahoma"/>
                <w:b/>
                <w:i/>
                <w:szCs w:val="24"/>
                <w:lang w:val="en-GB"/>
              </w:rPr>
            </w:pPr>
            <w:r w:rsidRPr="00032701">
              <w:rPr>
                <w:rFonts w:ascii="Tahoma" w:hAnsi="Tahoma" w:cs="Tahoma"/>
                <w:b/>
                <w:i/>
                <w:szCs w:val="24"/>
                <w:lang w:val="en-GB"/>
              </w:rPr>
              <w:t xml:space="preserve">1000 Monrovia, 10 Liberia </w:t>
            </w:r>
          </w:p>
        </w:tc>
      </w:tr>
      <w:tr w:rsidR="00931B93" w:rsidRPr="00032701" w14:paraId="30F03D7B" w14:textId="77777777" w:rsidTr="00DA0524">
        <w:tblPrEx>
          <w:tblCellMar>
            <w:right w:w="142" w:type="dxa"/>
          </w:tblCellMar>
        </w:tblPrEx>
        <w:trPr>
          <w:cantSplit/>
        </w:trPr>
        <w:tc>
          <w:tcPr>
            <w:tcW w:w="1514" w:type="dxa"/>
          </w:tcPr>
          <w:p w14:paraId="5DD0F6B3" w14:textId="6C3D1F0B" w:rsidR="00931B93" w:rsidRPr="00032701" w:rsidRDefault="00931B93" w:rsidP="00640763">
            <w:pPr>
              <w:pStyle w:val="Heading3"/>
              <w:keepNext w:val="0"/>
              <w:jc w:val="left"/>
              <w:rPr>
                <w:rFonts w:ascii="Tahoma" w:hAnsi="Tahoma" w:cs="Tahoma"/>
                <w:b/>
                <w:bCs/>
                <w:lang w:val="en-GB" w:eastAsia="it-IT"/>
              </w:rPr>
            </w:pPr>
            <w:r w:rsidRPr="00032701">
              <w:rPr>
                <w:rFonts w:ascii="Tahoma" w:hAnsi="Tahoma" w:cs="Tahoma"/>
                <w:b/>
                <w:bCs/>
                <w:lang w:val="en-GB" w:eastAsia="it-IT"/>
              </w:rPr>
              <w:t>3.1</w:t>
            </w:r>
          </w:p>
        </w:tc>
        <w:tc>
          <w:tcPr>
            <w:tcW w:w="7632" w:type="dxa"/>
            <w:tcMar>
              <w:top w:w="85" w:type="dxa"/>
              <w:bottom w:w="142" w:type="dxa"/>
            </w:tcMar>
          </w:tcPr>
          <w:p w14:paraId="56024A7B" w14:textId="309F5999" w:rsidR="00931B93" w:rsidRPr="00640763" w:rsidRDefault="00931B93" w:rsidP="00640763">
            <w:pPr>
              <w:pStyle w:val="BodyText"/>
              <w:tabs>
                <w:tab w:val="right" w:pos="7418"/>
              </w:tabs>
              <w:spacing w:after="0"/>
              <w:jc w:val="left"/>
              <w:rPr>
                <w:rFonts w:ascii="Tahoma" w:hAnsi="Tahoma" w:cs="Tahoma"/>
                <w:b/>
                <w:szCs w:val="24"/>
                <w:lang w:val="en-GB"/>
              </w:rPr>
            </w:pPr>
            <w:r w:rsidRPr="00032701">
              <w:rPr>
                <w:rFonts w:ascii="Tahoma" w:hAnsi="Tahoma" w:cs="Tahoma"/>
                <w:szCs w:val="24"/>
                <w:lang w:val="en-GB"/>
              </w:rPr>
              <w:t xml:space="preserve">Proposals shall be submitted in </w:t>
            </w:r>
            <w:r w:rsidRPr="00032701">
              <w:rPr>
                <w:rFonts w:ascii="Tahoma" w:hAnsi="Tahoma" w:cs="Tahoma"/>
                <w:b/>
                <w:i/>
                <w:szCs w:val="24"/>
                <w:lang w:val="en-GB"/>
              </w:rPr>
              <w:t>English</w:t>
            </w:r>
          </w:p>
        </w:tc>
      </w:tr>
      <w:tr w:rsidR="00931B93" w:rsidRPr="00032701" w14:paraId="6637C873" w14:textId="77777777" w:rsidTr="00DA0524">
        <w:tblPrEx>
          <w:tblCellMar>
            <w:right w:w="142" w:type="dxa"/>
          </w:tblCellMar>
        </w:tblPrEx>
        <w:tc>
          <w:tcPr>
            <w:tcW w:w="1514" w:type="dxa"/>
          </w:tcPr>
          <w:p w14:paraId="0B7367A3" w14:textId="77777777" w:rsidR="00931B93" w:rsidRPr="00032701" w:rsidRDefault="00931B93" w:rsidP="00DA0524">
            <w:pPr>
              <w:rPr>
                <w:rFonts w:ascii="Tahoma" w:hAnsi="Tahoma" w:cs="Tahoma"/>
                <w:b/>
                <w:bCs/>
                <w:lang w:val="en-GB"/>
              </w:rPr>
            </w:pPr>
            <w:r w:rsidRPr="00032701">
              <w:rPr>
                <w:rFonts w:ascii="Tahoma" w:hAnsi="Tahoma" w:cs="Tahoma"/>
                <w:b/>
                <w:bCs/>
                <w:lang w:val="en-GB"/>
              </w:rPr>
              <w:lastRenderedPageBreak/>
              <w:t>3.2 (a)</w:t>
            </w:r>
          </w:p>
          <w:p w14:paraId="655B846C" w14:textId="77777777" w:rsidR="00931B93" w:rsidRPr="00032701" w:rsidRDefault="00931B93" w:rsidP="00DA0524">
            <w:pPr>
              <w:rPr>
                <w:rFonts w:ascii="Tahoma" w:hAnsi="Tahoma" w:cs="Tahoma"/>
                <w:b/>
                <w:bCs/>
              </w:rPr>
            </w:pPr>
          </w:p>
        </w:tc>
        <w:tc>
          <w:tcPr>
            <w:tcW w:w="7632" w:type="dxa"/>
            <w:tcMar>
              <w:top w:w="85" w:type="dxa"/>
              <w:bottom w:w="142" w:type="dxa"/>
            </w:tcMar>
          </w:tcPr>
          <w:p w14:paraId="02F40385" w14:textId="77777777" w:rsidR="00931B93" w:rsidRPr="00032701" w:rsidRDefault="00931B93" w:rsidP="00DA0524">
            <w:pPr>
              <w:tabs>
                <w:tab w:val="left" w:pos="826"/>
                <w:tab w:val="left" w:pos="1726"/>
                <w:tab w:val="right" w:pos="7306"/>
              </w:tabs>
              <w:rPr>
                <w:rFonts w:ascii="Tahoma" w:hAnsi="Tahoma" w:cs="Tahoma"/>
                <w:b/>
                <w:bCs/>
                <w:lang w:val="en-GB"/>
              </w:rPr>
            </w:pPr>
            <w:r w:rsidRPr="00032701">
              <w:rPr>
                <w:rFonts w:ascii="Tahoma" w:hAnsi="Tahoma" w:cs="Tahoma"/>
                <w:lang w:val="en-GB"/>
              </w:rPr>
              <w:t>Shortlisted Consultants may associate with othe</w:t>
            </w:r>
            <w:r w:rsidR="00104346" w:rsidRPr="00032701">
              <w:rPr>
                <w:rFonts w:ascii="Tahoma" w:hAnsi="Tahoma" w:cs="Tahoma"/>
                <w:lang w:val="en-GB"/>
              </w:rPr>
              <w:t>r shortlisted Consultants:</w:t>
            </w:r>
            <w:r w:rsidR="00104346" w:rsidRPr="00032701">
              <w:rPr>
                <w:rFonts w:ascii="Tahoma" w:hAnsi="Tahoma" w:cs="Tahoma"/>
                <w:i/>
                <w:lang w:val="en-GB"/>
              </w:rPr>
              <w:t xml:space="preserve"> </w:t>
            </w:r>
            <w:r w:rsidR="00104346" w:rsidRPr="00032701">
              <w:rPr>
                <w:rFonts w:ascii="Tahoma" w:hAnsi="Tahoma" w:cs="Tahoma"/>
                <w:b/>
                <w:i/>
                <w:lang w:val="en-GB"/>
              </w:rPr>
              <w:t>No</w:t>
            </w:r>
          </w:p>
        </w:tc>
      </w:tr>
      <w:tr w:rsidR="00931B93" w:rsidRPr="00032701" w14:paraId="21B32AA3" w14:textId="77777777" w:rsidTr="00DA0524">
        <w:tblPrEx>
          <w:tblCellMar>
            <w:right w:w="142" w:type="dxa"/>
          </w:tblCellMar>
        </w:tblPrEx>
        <w:tc>
          <w:tcPr>
            <w:tcW w:w="1514" w:type="dxa"/>
          </w:tcPr>
          <w:p w14:paraId="0511DA65" w14:textId="77777777" w:rsidR="00931B93" w:rsidRPr="00032701" w:rsidRDefault="00931B93" w:rsidP="00DA0524">
            <w:pPr>
              <w:rPr>
                <w:rFonts w:ascii="Tahoma" w:hAnsi="Tahoma" w:cs="Tahoma"/>
                <w:b/>
                <w:bCs/>
                <w:lang w:val="en-GB"/>
              </w:rPr>
            </w:pPr>
            <w:r w:rsidRPr="00032701">
              <w:rPr>
                <w:rFonts w:ascii="Tahoma" w:hAnsi="Tahoma" w:cs="Tahoma"/>
                <w:b/>
                <w:bCs/>
                <w:lang w:val="en-GB"/>
              </w:rPr>
              <w:t>3.3 (b)</w:t>
            </w:r>
          </w:p>
          <w:p w14:paraId="18F40D6A" w14:textId="77777777" w:rsidR="00931B93" w:rsidRPr="00032701" w:rsidRDefault="00931B93" w:rsidP="00DA0524">
            <w:pPr>
              <w:pStyle w:val="Heading4"/>
              <w:tabs>
                <w:tab w:val="clear" w:pos="720"/>
                <w:tab w:val="clear" w:pos="8640"/>
              </w:tabs>
              <w:rPr>
                <w:rFonts w:ascii="Tahoma" w:hAnsi="Tahoma" w:cs="Tahoma"/>
                <w:sz w:val="24"/>
                <w:lang w:val="en-GB" w:eastAsia="it-IT"/>
              </w:rPr>
            </w:pPr>
          </w:p>
        </w:tc>
        <w:tc>
          <w:tcPr>
            <w:tcW w:w="7632" w:type="dxa"/>
            <w:tcMar>
              <w:top w:w="85" w:type="dxa"/>
              <w:bottom w:w="142" w:type="dxa"/>
            </w:tcMar>
          </w:tcPr>
          <w:p w14:paraId="65B3623D" w14:textId="77777777" w:rsidR="00931B93" w:rsidRPr="00032701" w:rsidRDefault="00931B93" w:rsidP="00DA0524">
            <w:pPr>
              <w:tabs>
                <w:tab w:val="right" w:pos="7306"/>
              </w:tabs>
              <w:rPr>
                <w:rFonts w:ascii="Tahoma" w:hAnsi="Tahoma" w:cs="Tahoma"/>
                <w:lang w:val="en-GB"/>
              </w:rPr>
            </w:pPr>
          </w:p>
          <w:p w14:paraId="1FA1EAA3" w14:textId="7FDCC860" w:rsidR="00931B93" w:rsidRPr="00640763" w:rsidRDefault="00931B93" w:rsidP="00DA0524">
            <w:pPr>
              <w:tabs>
                <w:tab w:val="right" w:pos="7306"/>
              </w:tabs>
              <w:rPr>
                <w:rFonts w:ascii="Tahoma" w:hAnsi="Tahoma" w:cs="Tahoma"/>
                <w:b/>
                <w:i/>
                <w:lang w:val="en-GB"/>
              </w:rPr>
            </w:pPr>
            <w:r w:rsidRPr="00032701">
              <w:rPr>
                <w:rFonts w:ascii="Tahoma" w:hAnsi="Tahoma" w:cs="Tahoma"/>
                <w:lang w:val="en-GB"/>
              </w:rPr>
              <w:t>The estimated number of professional staff-months required for the assign</w:t>
            </w:r>
            <w:r w:rsidR="007370B5" w:rsidRPr="00032701">
              <w:rPr>
                <w:rFonts w:ascii="Tahoma" w:hAnsi="Tahoma" w:cs="Tahoma"/>
                <w:lang w:val="en-GB"/>
              </w:rPr>
              <w:t xml:space="preserve">ment is: </w:t>
            </w:r>
            <w:r w:rsidR="00E86BEC">
              <w:rPr>
                <w:rFonts w:ascii="Tahoma" w:hAnsi="Tahoma" w:cs="Tahoma"/>
                <w:b/>
                <w:i/>
                <w:lang w:val="en-GB"/>
              </w:rPr>
              <w:t>Not Applicable</w:t>
            </w:r>
          </w:p>
        </w:tc>
      </w:tr>
    </w:tbl>
    <w:p w14:paraId="71776443" w14:textId="77777777" w:rsidR="00931B93" w:rsidRPr="00032701" w:rsidRDefault="00931B93" w:rsidP="00931B93">
      <w:pPr>
        <w:rPr>
          <w:rFonts w:ascii="Tahoma" w:hAnsi="Tahoma" w:cs="Tahoma"/>
        </w:rPr>
      </w:pP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142" w:type="dxa"/>
        </w:tblCellMar>
        <w:tblLook w:val="0000" w:firstRow="0" w:lastRow="0" w:firstColumn="0" w:lastColumn="0" w:noHBand="0" w:noVBand="0"/>
      </w:tblPr>
      <w:tblGrid>
        <w:gridCol w:w="1514"/>
        <w:gridCol w:w="7648"/>
      </w:tblGrid>
      <w:tr w:rsidR="00931B93" w:rsidRPr="00032701" w14:paraId="0B992CD8" w14:textId="77777777" w:rsidTr="00C350E7">
        <w:tc>
          <w:tcPr>
            <w:tcW w:w="1514" w:type="dxa"/>
            <w:tcMar>
              <w:top w:w="85" w:type="dxa"/>
              <w:bottom w:w="142" w:type="dxa"/>
            </w:tcMar>
          </w:tcPr>
          <w:p w14:paraId="0C4E4F43" w14:textId="77777777" w:rsidR="00931B93" w:rsidRPr="00032701" w:rsidRDefault="00931B93" w:rsidP="00DA0524">
            <w:pPr>
              <w:rPr>
                <w:rFonts w:ascii="Tahoma" w:hAnsi="Tahoma" w:cs="Tahoma"/>
                <w:b/>
                <w:bCs/>
                <w:lang w:val="en-GB"/>
              </w:rPr>
            </w:pPr>
            <w:r w:rsidRPr="00032701">
              <w:rPr>
                <w:rFonts w:ascii="Tahoma" w:hAnsi="Tahoma" w:cs="Tahoma"/>
                <w:b/>
                <w:bCs/>
                <w:lang w:val="en-GB"/>
              </w:rPr>
              <w:t>3.4</w:t>
            </w:r>
          </w:p>
          <w:p w14:paraId="334366A0" w14:textId="77777777" w:rsidR="00931B93" w:rsidRPr="00032701" w:rsidRDefault="00931B93" w:rsidP="00DA0524">
            <w:pPr>
              <w:pStyle w:val="BankNormal"/>
              <w:tabs>
                <w:tab w:val="right" w:pos="7218"/>
              </w:tabs>
              <w:spacing w:after="0"/>
              <w:rPr>
                <w:rFonts w:ascii="Tahoma" w:hAnsi="Tahoma" w:cs="Tahoma"/>
                <w:b/>
                <w:bCs/>
                <w:szCs w:val="24"/>
              </w:rPr>
            </w:pPr>
          </w:p>
        </w:tc>
        <w:tc>
          <w:tcPr>
            <w:tcW w:w="7648" w:type="dxa"/>
            <w:tcMar>
              <w:top w:w="85" w:type="dxa"/>
              <w:bottom w:w="142" w:type="dxa"/>
            </w:tcMar>
          </w:tcPr>
          <w:p w14:paraId="3BC4E530" w14:textId="77777777" w:rsidR="00931B93" w:rsidRPr="00032701" w:rsidRDefault="00931B93" w:rsidP="00104346">
            <w:pPr>
              <w:pStyle w:val="BankNormal"/>
              <w:numPr>
                <w:ilvl w:val="0"/>
                <w:numId w:val="0"/>
              </w:numPr>
              <w:tabs>
                <w:tab w:val="left" w:pos="6406"/>
                <w:tab w:val="right" w:pos="7218"/>
              </w:tabs>
              <w:spacing w:after="0"/>
              <w:rPr>
                <w:rFonts w:ascii="Tahoma" w:hAnsi="Tahoma" w:cs="Tahoma"/>
                <w:szCs w:val="24"/>
                <w:lang w:val="en-GB"/>
              </w:rPr>
            </w:pPr>
            <w:r w:rsidRPr="00032701">
              <w:rPr>
                <w:rFonts w:ascii="Tahoma" w:hAnsi="Tahoma" w:cs="Tahoma"/>
                <w:szCs w:val="24"/>
                <w:lang w:val="en-GB" w:eastAsia="it-IT"/>
              </w:rPr>
              <w:t>The format of the Technical Pr</w:t>
            </w:r>
            <w:r w:rsidR="00104346" w:rsidRPr="00032701">
              <w:rPr>
                <w:rFonts w:ascii="Tahoma" w:hAnsi="Tahoma" w:cs="Tahoma"/>
                <w:szCs w:val="24"/>
                <w:lang w:val="en-GB" w:eastAsia="it-IT"/>
              </w:rPr>
              <w:t xml:space="preserve">oposal to be submitted is:  </w:t>
            </w:r>
            <w:r w:rsidR="004356A3" w:rsidRPr="00032701">
              <w:rPr>
                <w:rFonts w:ascii="Tahoma" w:hAnsi="Tahoma" w:cs="Tahoma"/>
                <w:b/>
                <w:i/>
                <w:szCs w:val="24"/>
                <w:lang w:val="en-GB"/>
              </w:rPr>
              <w:t>Full Technical Proposal (F</w:t>
            </w:r>
            <w:r w:rsidR="007370B5" w:rsidRPr="00032701">
              <w:rPr>
                <w:rFonts w:ascii="Tahoma" w:hAnsi="Tahoma" w:cs="Tahoma"/>
                <w:b/>
                <w:i/>
                <w:szCs w:val="24"/>
                <w:lang w:val="en-GB"/>
              </w:rPr>
              <w:t>TP)</w:t>
            </w:r>
          </w:p>
        </w:tc>
      </w:tr>
      <w:tr w:rsidR="00931B93" w:rsidRPr="00032701" w14:paraId="3EA1C7A6" w14:textId="77777777" w:rsidTr="00C350E7">
        <w:tc>
          <w:tcPr>
            <w:tcW w:w="1514" w:type="dxa"/>
            <w:tcMar>
              <w:top w:w="85" w:type="dxa"/>
              <w:bottom w:w="142" w:type="dxa"/>
            </w:tcMar>
          </w:tcPr>
          <w:p w14:paraId="31F51625" w14:textId="540013EB" w:rsidR="00931B93" w:rsidRPr="00032701" w:rsidRDefault="00931B93" w:rsidP="00DA0524">
            <w:pPr>
              <w:rPr>
                <w:rFonts w:ascii="Tahoma" w:hAnsi="Tahoma" w:cs="Tahoma"/>
                <w:b/>
                <w:bCs/>
                <w:lang w:val="en-GB"/>
              </w:rPr>
            </w:pPr>
            <w:r w:rsidRPr="00032701">
              <w:rPr>
                <w:rFonts w:ascii="Tahoma" w:hAnsi="Tahoma" w:cs="Tahoma"/>
                <w:b/>
                <w:bCs/>
                <w:lang w:val="en-GB"/>
              </w:rPr>
              <w:t>3.5 (g)</w:t>
            </w:r>
          </w:p>
        </w:tc>
        <w:tc>
          <w:tcPr>
            <w:tcW w:w="7648" w:type="dxa"/>
            <w:tcMar>
              <w:top w:w="85" w:type="dxa"/>
              <w:bottom w:w="142" w:type="dxa"/>
            </w:tcMar>
          </w:tcPr>
          <w:p w14:paraId="225F5738" w14:textId="77777777" w:rsidR="00931B93" w:rsidRPr="00032701" w:rsidRDefault="00931B93" w:rsidP="007370B5">
            <w:pPr>
              <w:tabs>
                <w:tab w:val="left" w:pos="5866"/>
                <w:tab w:val="left" w:pos="6766"/>
                <w:tab w:val="right" w:pos="7306"/>
              </w:tabs>
              <w:rPr>
                <w:rFonts w:ascii="Tahoma" w:hAnsi="Tahoma" w:cs="Tahoma"/>
                <w:lang w:val="en-GB"/>
              </w:rPr>
            </w:pPr>
            <w:r w:rsidRPr="00032701">
              <w:rPr>
                <w:rFonts w:ascii="Tahoma" w:hAnsi="Tahoma" w:cs="Tahoma"/>
                <w:lang w:val="en-GB"/>
              </w:rPr>
              <w:t>Training is a specific component of this assignment:</w:t>
            </w:r>
            <w:r w:rsidR="007370B5" w:rsidRPr="00032701">
              <w:rPr>
                <w:rFonts w:ascii="Tahoma" w:hAnsi="Tahoma" w:cs="Tahoma"/>
                <w:lang w:val="en-GB"/>
              </w:rPr>
              <w:t xml:space="preserve"> </w:t>
            </w:r>
            <w:r w:rsidR="007370B5" w:rsidRPr="00032701">
              <w:rPr>
                <w:rFonts w:ascii="Tahoma" w:hAnsi="Tahoma" w:cs="Tahoma"/>
                <w:b/>
                <w:i/>
                <w:lang w:val="en-GB"/>
              </w:rPr>
              <w:t>N</w:t>
            </w:r>
            <w:r w:rsidR="00C350E7" w:rsidRPr="00032701">
              <w:rPr>
                <w:rFonts w:ascii="Tahoma" w:hAnsi="Tahoma" w:cs="Tahoma"/>
                <w:b/>
                <w:i/>
                <w:lang w:val="en-GB"/>
              </w:rPr>
              <w:t>ot Applicable</w:t>
            </w:r>
          </w:p>
        </w:tc>
      </w:tr>
      <w:tr w:rsidR="00931B93" w:rsidRPr="00032701" w14:paraId="7733AAB9" w14:textId="77777777" w:rsidTr="006F7254">
        <w:trPr>
          <w:trHeight w:val="382"/>
        </w:trPr>
        <w:tc>
          <w:tcPr>
            <w:tcW w:w="1514" w:type="dxa"/>
            <w:tcMar>
              <w:top w:w="85" w:type="dxa"/>
              <w:bottom w:w="142" w:type="dxa"/>
            </w:tcMar>
          </w:tcPr>
          <w:p w14:paraId="28F3FB5D" w14:textId="220900C1" w:rsidR="00931B93" w:rsidRPr="00640763" w:rsidRDefault="00931B93" w:rsidP="00640763">
            <w:pPr>
              <w:rPr>
                <w:rFonts w:ascii="Tahoma" w:hAnsi="Tahoma" w:cs="Tahoma"/>
                <w:b/>
                <w:bCs/>
                <w:lang w:val="en-GB"/>
              </w:rPr>
            </w:pPr>
            <w:r w:rsidRPr="00032701">
              <w:rPr>
                <w:rFonts w:ascii="Tahoma" w:hAnsi="Tahoma" w:cs="Tahoma"/>
                <w:b/>
                <w:bCs/>
                <w:lang w:val="en-GB"/>
              </w:rPr>
              <w:t>3.6</w:t>
            </w:r>
          </w:p>
        </w:tc>
        <w:tc>
          <w:tcPr>
            <w:tcW w:w="7648" w:type="dxa"/>
            <w:tcMar>
              <w:top w:w="85" w:type="dxa"/>
              <w:bottom w:w="142" w:type="dxa"/>
            </w:tcMar>
          </w:tcPr>
          <w:p w14:paraId="32FEE212" w14:textId="77777777" w:rsidR="00931B93" w:rsidRPr="00032701" w:rsidRDefault="00C350E7" w:rsidP="00DA0524">
            <w:pPr>
              <w:numPr>
                <w:ilvl w:val="12"/>
                <w:numId w:val="0"/>
              </w:numPr>
              <w:tabs>
                <w:tab w:val="left" w:pos="540"/>
              </w:tabs>
              <w:ind w:left="540" w:right="-72" w:hanging="540"/>
              <w:jc w:val="both"/>
              <w:rPr>
                <w:rFonts w:ascii="Tahoma" w:hAnsi="Tahoma" w:cs="Tahoma"/>
                <w:b/>
                <w:i/>
                <w:lang w:val="en-GB"/>
              </w:rPr>
            </w:pPr>
            <w:r w:rsidRPr="00032701">
              <w:rPr>
                <w:rFonts w:ascii="Tahoma" w:hAnsi="Tahoma" w:cs="Tahoma"/>
                <w:b/>
                <w:i/>
                <w:lang w:val="en-GB"/>
              </w:rPr>
              <w:t xml:space="preserve">Not Applicable </w:t>
            </w:r>
          </w:p>
        </w:tc>
      </w:tr>
      <w:tr w:rsidR="00931B93" w:rsidRPr="00032701" w14:paraId="71686F41" w14:textId="77777777" w:rsidTr="00C350E7">
        <w:tc>
          <w:tcPr>
            <w:tcW w:w="1514" w:type="dxa"/>
            <w:tcMar>
              <w:top w:w="85" w:type="dxa"/>
              <w:bottom w:w="142" w:type="dxa"/>
            </w:tcMar>
          </w:tcPr>
          <w:p w14:paraId="1429616A" w14:textId="77777777" w:rsidR="00931B93" w:rsidRPr="00032701" w:rsidRDefault="00931B93" w:rsidP="00DA0524">
            <w:pPr>
              <w:rPr>
                <w:rFonts w:ascii="Tahoma" w:hAnsi="Tahoma" w:cs="Tahoma"/>
                <w:b/>
                <w:bCs/>
                <w:lang w:val="en-GB"/>
              </w:rPr>
            </w:pPr>
            <w:r w:rsidRPr="00032701">
              <w:rPr>
                <w:rFonts w:ascii="Tahoma" w:hAnsi="Tahoma" w:cs="Tahoma"/>
                <w:b/>
                <w:bCs/>
                <w:lang w:val="en-GB"/>
              </w:rPr>
              <w:t>3.7</w:t>
            </w:r>
          </w:p>
        </w:tc>
        <w:tc>
          <w:tcPr>
            <w:tcW w:w="7648" w:type="dxa"/>
            <w:tcMar>
              <w:top w:w="85" w:type="dxa"/>
              <w:bottom w:w="142" w:type="dxa"/>
            </w:tcMar>
          </w:tcPr>
          <w:p w14:paraId="128AC9B2" w14:textId="77777777" w:rsidR="00931B93" w:rsidRPr="00032701" w:rsidRDefault="00C350E7" w:rsidP="00C350E7">
            <w:pPr>
              <w:numPr>
                <w:ilvl w:val="12"/>
                <w:numId w:val="0"/>
              </w:numPr>
              <w:tabs>
                <w:tab w:val="left" w:pos="540"/>
              </w:tabs>
              <w:ind w:left="540" w:right="-72" w:hanging="540"/>
              <w:jc w:val="both"/>
              <w:rPr>
                <w:rFonts w:ascii="Tahoma" w:hAnsi="Tahoma" w:cs="Tahoma"/>
                <w:b/>
                <w:i/>
                <w:lang w:val="en-GB" w:eastAsia="it-IT"/>
              </w:rPr>
            </w:pPr>
            <w:r w:rsidRPr="00032701">
              <w:rPr>
                <w:rFonts w:ascii="Tahoma" w:hAnsi="Tahoma" w:cs="Tahoma"/>
                <w:b/>
                <w:i/>
                <w:lang w:val="en-GB" w:eastAsia="it-IT"/>
              </w:rPr>
              <w:t>Not Applicable</w:t>
            </w:r>
          </w:p>
        </w:tc>
      </w:tr>
      <w:tr w:rsidR="00931B93" w:rsidRPr="00032701" w14:paraId="6628808C" w14:textId="77777777" w:rsidTr="00C350E7">
        <w:tc>
          <w:tcPr>
            <w:tcW w:w="1514" w:type="dxa"/>
            <w:tcMar>
              <w:top w:w="85" w:type="dxa"/>
              <w:bottom w:w="142" w:type="dxa"/>
            </w:tcMar>
          </w:tcPr>
          <w:p w14:paraId="4E80F64A" w14:textId="77777777" w:rsidR="00931B93" w:rsidRPr="00032701" w:rsidRDefault="00931B93" w:rsidP="00DA0524">
            <w:pPr>
              <w:rPr>
                <w:rFonts w:ascii="Tahoma" w:hAnsi="Tahoma" w:cs="Tahoma"/>
                <w:b/>
                <w:bCs/>
                <w:lang w:val="en-GB"/>
              </w:rPr>
            </w:pPr>
          </w:p>
        </w:tc>
        <w:tc>
          <w:tcPr>
            <w:tcW w:w="7648" w:type="dxa"/>
            <w:tcMar>
              <w:top w:w="85" w:type="dxa"/>
              <w:bottom w:w="142" w:type="dxa"/>
            </w:tcMar>
          </w:tcPr>
          <w:p w14:paraId="44756174" w14:textId="77777777" w:rsidR="00931B93" w:rsidRPr="00032701" w:rsidRDefault="00C350E7" w:rsidP="00C350E7">
            <w:pPr>
              <w:numPr>
                <w:ilvl w:val="12"/>
                <w:numId w:val="0"/>
              </w:numPr>
              <w:tabs>
                <w:tab w:val="left" w:pos="540"/>
              </w:tabs>
              <w:ind w:left="540" w:right="-72" w:hanging="540"/>
              <w:jc w:val="both"/>
              <w:rPr>
                <w:rFonts w:ascii="Tahoma" w:hAnsi="Tahoma" w:cs="Tahoma"/>
                <w:b/>
                <w:i/>
                <w:lang w:val="en-GB" w:eastAsia="it-IT"/>
              </w:rPr>
            </w:pPr>
            <w:r w:rsidRPr="00032701">
              <w:rPr>
                <w:rFonts w:ascii="Tahoma" w:hAnsi="Tahoma" w:cs="Tahoma"/>
                <w:b/>
                <w:i/>
                <w:lang w:val="en-GB"/>
              </w:rPr>
              <w:t>Not Applicable</w:t>
            </w:r>
          </w:p>
        </w:tc>
      </w:tr>
      <w:tr w:rsidR="00931B93" w:rsidRPr="00032701" w14:paraId="126108E3" w14:textId="77777777" w:rsidTr="00C350E7">
        <w:tc>
          <w:tcPr>
            <w:tcW w:w="1514" w:type="dxa"/>
            <w:tcMar>
              <w:top w:w="85" w:type="dxa"/>
              <w:bottom w:w="142" w:type="dxa"/>
            </w:tcMar>
          </w:tcPr>
          <w:p w14:paraId="3AD859CB" w14:textId="77777777" w:rsidR="00931B93" w:rsidRPr="00032701" w:rsidRDefault="00931B93" w:rsidP="00DA0524">
            <w:pPr>
              <w:rPr>
                <w:rFonts w:ascii="Tahoma" w:hAnsi="Tahoma" w:cs="Tahoma"/>
                <w:b/>
                <w:bCs/>
                <w:lang w:val="en-GB"/>
              </w:rPr>
            </w:pPr>
            <w:r w:rsidRPr="00032701">
              <w:rPr>
                <w:rFonts w:ascii="Tahoma" w:hAnsi="Tahoma" w:cs="Tahoma"/>
                <w:b/>
                <w:bCs/>
                <w:lang w:val="en-GB"/>
              </w:rPr>
              <w:t>3.8</w:t>
            </w:r>
          </w:p>
          <w:p w14:paraId="18F99FE8" w14:textId="77777777" w:rsidR="00931B93" w:rsidRPr="00032701" w:rsidRDefault="00931B93" w:rsidP="00DA0524">
            <w:pPr>
              <w:pStyle w:val="BankNormal"/>
              <w:tabs>
                <w:tab w:val="right" w:pos="7218"/>
              </w:tabs>
              <w:spacing w:after="0"/>
              <w:rPr>
                <w:rFonts w:ascii="Tahoma" w:hAnsi="Tahoma" w:cs="Tahoma"/>
                <w:b/>
                <w:bCs/>
                <w:szCs w:val="24"/>
              </w:rPr>
            </w:pPr>
          </w:p>
        </w:tc>
        <w:tc>
          <w:tcPr>
            <w:tcW w:w="7648" w:type="dxa"/>
            <w:tcMar>
              <w:top w:w="85" w:type="dxa"/>
              <w:bottom w:w="142" w:type="dxa"/>
            </w:tcMar>
          </w:tcPr>
          <w:p w14:paraId="3B7854FC" w14:textId="1A27C505" w:rsidR="00931B93" w:rsidRPr="00032701" w:rsidRDefault="00931B93" w:rsidP="00C350E7">
            <w:pPr>
              <w:pStyle w:val="BankNormal"/>
              <w:numPr>
                <w:ilvl w:val="0"/>
                <w:numId w:val="0"/>
              </w:numPr>
              <w:tabs>
                <w:tab w:val="left" w:pos="6226"/>
                <w:tab w:val="right" w:pos="7218"/>
              </w:tabs>
              <w:spacing w:after="0"/>
              <w:rPr>
                <w:rFonts w:ascii="Tahoma" w:hAnsi="Tahoma" w:cs="Tahoma"/>
                <w:szCs w:val="24"/>
                <w:lang w:val="en-GB" w:eastAsia="it-IT"/>
              </w:rPr>
            </w:pPr>
            <w:r w:rsidRPr="00032701">
              <w:rPr>
                <w:rFonts w:ascii="Tahoma" w:hAnsi="Tahoma" w:cs="Tahoma"/>
                <w:szCs w:val="24"/>
                <w:lang w:val="en-GB"/>
              </w:rPr>
              <w:t xml:space="preserve">Consultant to state local cost in the national currency:  </w:t>
            </w:r>
            <w:r w:rsidR="008F0E74">
              <w:rPr>
                <w:rFonts w:ascii="Tahoma" w:hAnsi="Tahoma" w:cs="Tahoma"/>
                <w:b/>
                <w:i/>
                <w:szCs w:val="24"/>
                <w:lang w:val="en-GB"/>
              </w:rPr>
              <w:t xml:space="preserve">Not Applicable </w:t>
            </w:r>
          </w:p>
        </w:tc>
      </w:tr>
      <w:tr w:rsidR="00931B93" w:rsidRPr="00032701" w14:paraId="63B3D9D8" w14:textId="77777777" w:rsidTr="00112D37">
        <w:trPr>
          <w:trHeight w:val="1048"/>
        </w:trPr>
        <w:tc>
          <w:tcPr>
            <w:tcW w:w="1514" w:type="dxa"/>
            <w:tcMar>
              <w:top w:w="85" w:type="dxa"/>
              <w:bottom w:w="142" w:type="dxa"/>
            </w:tcMar>
          </w:tcPr>
          <w:p w14:paraId="0F79FB20" w14:textId="77777777" w:rsidR="00931B93" w:rsidRPr="00032701" w:rsidRDefault="00931B93" w:rsidP="00DA0524">
            <w:pPr>
              <w:rPr>
                <w:rFonts w:ascii="Tahoma" w:hAnsi="Tahoma" w:cs="Tahoma"/>
                <w:b/>
                <w:bCs/>
                <w:lang w:val="en-GB"/>
              </w:rPr>
            </w:pPr>
            <w:r w:rsidRPr="00032701">
              <w:rPr>
                <w:rFonts w:ascii="Tahoma" w:hAnsi="Tahoma" w:cs="Tahoma"/>
                <w:b/>
                <w:bCs/>
                <w:lang w:val="en-GB"/>
              </w:rPr>
              <w:t>4.5</w:t>
            </w:r>
          </w:p>
          <w:p w14:paraId="55A3B24C" w14:textId="77777777" w:rsidR="00931B93" w:rsidRPr="00032701" w:rsidRDefault="00931B93" w:rsidP="00DA0524">
            <w:pPr>
              <w:pStyle w:val="BankNormal"/>
              <w:tabs>
                <w:tab w:val="right" w:pos="7218"/>
              </w:tabs>
              <w:spacing w:after="0"/>
              <w:rPr>
                <w:rFonts w:ascii="Tahoma" w:hAnsi="Tahoma" w:cs="Tahoma"/>
                <w:b/>
                <w:bCs/>
                <w:szCs w:val="24"/>
                <w:lang w:val="en-GB"/>
              </w:rPr>
            </w:pPr>
          </w:p>
        </w:tc>
        <w:tc>
          <w:tcPr>
            <w:tcW w:w="7648" w:type="dxa"/>
            <w:tcMar>
              <w:top w:w="85" w:type="dxa"/>
              <w:bottom w:w="142" w:type="dxa"/>
            </w:tcMar>
          </w:tcPr>
          <w:p w14:paraId="03FBE5E1" w14:textId="77777777" w:rsidR="00C350E7" w:rsidRPr="00032701" w:rsidRDefault="00C350E7" w:rsidP="00C350E7">
            <w:pPr>
              <w:pStyle w:val="BankNormal"/>
              <w:numPr>
                <w:ilvl w:val="0"/>
                <w:numId w:val="0"/>
              </w:numPr>
              <w:tabs>
                <w:tab w:val="right" w:pos="7218"/>
              </w:tabs>
              <w:spacing w:after="0"/>
              <w:rPr>
                <w:rFonts w:ascii="Tahoma" w:hAnsi="Tahoma" w:cs="Tahoma"/>
                <w:szCs w:val="24"/>
                <w:lang w:val="en-GB"/>
              </w:rPr>
            </w:pPr>
            <w:r w:rsidRPr="00032701">
              <w:rPr>
                <w:rFonts w:ascii="Tahoma" w:hAnsi="Tahoma" w:cs="Tahoma"/>
                <w:szCs w:val="24"/>
                <w:lang w:val="en-GB"/>
              </w:rPr>
              <w:t>T</w:t>
            </w:r>
            <w:r w:rsidR="00931B93" w:rsidRPr="00032701">
              <w:rPr>
                <w:rFonts w:ascii="Tahoma" w:hAnsi="Tahoma" w:cs="Tahoma"/>
                <w:szCs w:val="24"/>
                <w:lang w:val="en-GB"/>
              </w:rPr>
              <w:t xml:space="preserve">he Proposal submission address is: </w:t>
            </w:r>
          </w:p>
          <w:p w14:paraId="71AE9B2A" w14:textId="77777777" w:rsidR="00C350E7" w:rsidRPr="00032701" w:rsidRDefault="00875B31" w:rsidP="00C350E7">
            <w:pPr>
              <w:pStyle w:val="BankNormal"/>
              <w:numPr>
                <w:ilvl w:val="0"/>
                <w:numId w:val="0"/>
              </w:numPr>
              <w:tabs>
                <w:tab w:val="right" w:pos="7218"/>
              </w:tabs>
              <w:spacing w:after="0"/>
              <w:rPr>
                <w:rFonts w:ascii="Tahoma" w:hAnsi="Tahoma" w:cs="Tahoma"/>
                <w:b/>
                <w:i/>
                <w:szCs w:val="24"/>
                <w:lang w:val="en-GB"/>
              </w:rPr>
            </w:pPr>
            <w:r>
              <w:rPr>
                <w:rFonts w:ascii="Tahoma" w:hAnsi="Tahoma" w:cs="Tahoma"/>
                <w:b/>
                <w:i/>
                <w:szCs w:val="24"/>
                <w:lang w:val="en-GB"/>
              </w:rPr>
              <w:t xml:space="preserve">The </w:t>
            </w:r>
            <w:r w:rsidR="00C350E7" w:rsidRPr="00032701">
              <w:rPr>
                <w:rFonts w:ascii="Tahoma" w:hAnsi="Tahoma" w:cs="Tahoma"/>
                <w:b/>
                <w:i/>
                <w:szCs w:val="24"/>
                <w:lang w:val="en-GB"/>
              </w:rPr>
              <w:t>Procurement</w:t>
            </w:r>
            <w:r>
              <w:rPr>
                <w:rFonts w:ascii="Tahoma" w:hAnsi="Tahoma" w:cs="Tahoma"/>
                <w:b/>
                <w:i/>
                <w:szCs w:val="24"/>
                <w:lang w:val="en-GB"/>
              </w:rPr>
              <w:t xml:space="preserve"> Unit</w:t>
            </w:r>
          </w:p>
          <w:p w14:paraId="52837D76" w14:textId="77777777" w:rsidR="006F7254" w:rsidRPr="00032701" w:rsidRDefault="00875B31" w:rsidP="006F7254">
            <w:pPr>
              <w:pStyle w:val="BankNormal"/>
              <w:numPr>
                <w:ilvl w:val="0"/>
                <w:numId w:val="0"/>
              </w:numPr>
              <w:tabs>
                <w:tab w:val="right" w:pos="7218"/>
              </w:tabs>
              <w:spacing w:after="0"/>
              <w:rPr>
                <w:rFonts w:ascii="Tahoma" w:hAnsi="Tahoma" w:cs="Tahoma"/>
                <w:b/>
                <w:i/>
                <w:szCs w:val="24"/>
                <w:lang w:val="en-GB"/>
              </w:rPr>
            </w:pPr>
            <w:r>
              <w:rPr>
                <w:rFonts w:ascii="Tahoma" w:hAnsi="Tahoma" w:cs="Tahoma"/>
                <w:b/>
                <w:i/>
                <w:szCs w:val="24"/>
                <w:lang w:val="en-GB"/>
              </w:rPr>
              <w:t>3</w:t>
            </w:r>
            <w:r w:rsidRPr="00875B31">
              <w:rPr>
                <w:rFonts w:ascii="Tahoma" w:hAnsi="Tahoma" w:cs="Tahoma"/>
                <w:b/>
                <w:i/>
                <w:szCs w:val="24"/>
                <w:vertAlign w:val="superscript"/>
                <w:lang w:val="en-GB"/>
              </w:rPr>
              <w:t>rd</w:t>
            </w:r>
            <w:r w:rsidR="006F7254" w:rsidRPr="00032701">
              <w:rPr>
                <w:rFonts w:ascii="Tahoma" w:hAnsi="Tahoma" w:cs="Tahoma"/>
                <w:b/>
                <w:i/>
                <w:szCs w:val="24"/>
                <w:lang w:val="en-GB"/>
              </w:rPr>
              <w:t xml:space="preserve"> Floor</w:t>
            </w:r>
            <w:r>
              <w:rPr>
                <w:rFonts w:ascii="Tahoma" w:hAnsi="Tahoma" w:cs="Tahoma"/>
                <w:b/>
                <w:i/>
                <w:szCs w:val="24"/>
                <w:lang w:val="en-GB"/>
              </w:rPr>
              <w:t xml:space="preserve"> – Room 045</w:t>
            </w:r>
          </w:p>
          <w:p w14:paraId="19710497" w14:textId="77777777" w:rsidR="00C350E7" w:rsidRPr="00032701" w:rsidRDefault="00C350E7" w:rsidP="00C350E7">
            <w:pPr>
              <w:pStyle w:val="BankNormal"/>
              <w:numPr>
                <w:ilvl w:val="0"/>
                <w:numId w:val="0"/>
              </w:numPr>
              <w:tabs>
                <w:tab w:val="right" w:pos="7218"/>
              </w:tabs>
              <w:spacing w:after="0"/>
              <w:rPr>
                <w:rFonts w:ascii="Tahoma" w:hAnsi="Tahoma" w:cs="Tahoma"/>
                <w:b/>
                <w:i/>
                <w:szCs w:val="24"/>
                <w:lang w:val="en-GB"/>
              </w:rPr>
            </w:pPr>
            <w:r w:rsidRPr="00032701">
              <w:rPr>
                <w:rFonts w:ascii="Tahoma" w:hAnsi="Tahoma" w:cs="Tahoma"/>
                <w:b/>
                <w:i/>
                <w:szCs w:val="24"/>
                <w:lang w:val="en-GB"/>
              </w:rPr>
              <w:t xml:space="preserve">Ministry </w:t>
            </w:r>
            <w:r w:rsidR="00E86BEC">
              <w:rPr>
                <w:rFonts w:ascii="Tahoma" w:hAnsi="Tahoma" w:cs="Tahoma"/>
                <w:b/>
                <w:i/>
                <w:szCs w:val="24"/>
                <w:lang w:val="en-GB"/>
              </w:rPr>
              <w:t>of Finance &amp; Development Planning</w:t>
            </w:r>
          </w:p>
          <w:p w14:paraId="1FC9DDD7" w14:textId="77777777" w:rsidR="00C350E7" w:rsidRDefault="00875B31" w:rsidP="00C350E7">
            <w:pPr>
              <w:pStyle w:val="BankNormal"/>
              <w:numPr>
                <w:ilvl w:val="0"/>
                <w:numId w:val="0"/>
              </w:numPr>
              <w:tabs>
                <w:tab w:val="right" w:pos="7218"/>
              </w:tabs>
              <w:spacing w:after="0"/>
              <w:rPr>
                <w:rFonts w:ascii="Tahoma" w:hAnsi="Tahoma" w:cs="Tahoma"/>
                <w:b/>
                <w:i/>
                <w:szCs w:val="24"/>
                <w:lang w:val="en-GB"/>
              </w:rPr>
            </w:pPr>
            <w:r>
              <w:rPr>
                <w:rFonts w:ascii="Tahoma" w:hAnsi="Tahoma" w:cs="Tahoma"/>
                <w:b/>
                <w:i/>
                <w:szCs w:val="24"/>
                <w:lang w:val="en-GB"/>
              </w:rPr>
              <w:t>Broad &amp; Mechlin Streets</w:t>
            </w:r>
          </w:p>
          <w:p w14:paraId="1E503170" w14:textId="77777777" w:rsidR="00875B31" w:rsidRPr="00032701" w:rsidRDefault="00875B31" w:rsidP="00C350E7">
            <w:pPr>
              <w:pStyle w:val="BankNormal"/>
              <w:numPr>
                <w:ilvl w:val="0"/>
                <w:numId w:val="0"/>
              </w:numPr>
              <w:tabs>
                <w:tab w:val="right" w:pos="7218"/>
              </w:tabs>
              <w:spacing w:after="0"/>
              <w:rPr>
                <w:rFonts w:ascii="Tahoma" w:hAnsi="Tahoma" w:cs="Tahoma"/>
                <w:b/>
                <w:i/>
                <w:szCs w:val="24"/>
                <w:lang w:val="en-GB"/>
              </w:rPr>
            </w:pPr>
            <w:r>
              <w:rPr>
                <w:rFonts w:ascii="Tahoma" w:hAnsi="Tahoma" w:cs="Tahoma"/>
                <w:b/>
                <w:i/>
                <w:szCs w:val="24"/>
                <w:lang w:val="en-GB"/>
              </w:rPr>
              <w:t>1000 Monrovia 10 Liberia</w:t>
            </w:r>
          </w:p>
          <w:p w14:paraId="05854F3C" w14:textId="77777777" w:rsidR="00931B93" w:rsidRPr="00032701" w:rsidRDefault="00931B93" w:rsidP="00C350E7">
            <w:pPr>
              <w:pStyle w:val="BankNormal"/>
              <w:numPr>
                <w:ilvl w:val="0"/>
                <w:numId w:val="0"/>
              </w:numPr>
              <w:tabs>
                <w:tab w:val="right" w:pos="7218"/>
              </w:tabs>
              <w:spacing w:after="0"/>
              <w:rPr>
                <w:rFonts w:ascii="Tahoma" w:hAnsi="Tahoma" w:cs="Tahoma"/>
                <w:b/>
                <w:szCs w:val="24"/>
                <w:u w:val="single"/>
                <w:lang w:val="en-GB"/>
              </w:rPr>
            </w:pPr>
          </w:p>
          <w:p w14:paraId="5F1C81FE" w14:textId="782854DE" w:rsidR="00931B93" w:rsidRPr="00640763" w:rsidRDefault="00931B93" w:rsidP="00C350E7">
            <w:pPr>
              <w:pStyle w:val="BankNormal"/>
              <w:numPr>
                <w:ilvl w:val="0"/>
                <w:numId w:val="0"/>
              </w:numPr>
              <w:tabs>
                <w:tab w:val="right" w:pos="7218"/>
              </w:tabs>
              <w:spacing w:after="0"/>
              <w:rPr>
                <w:rFonts w:ascii="Tahoma" w:hAnsi="Tahoma" w:cs="Tahoma"/>
                <w:b/>
                <w:i/>
                <w:color w:val="000000" w:themeColor="text1"/>
                <w:szCs w:val="24"/>
                <w:lang w:val="en-GB"/>
              </w:rPr>
            </w:pPr>
            <w:r w:rsidRPr="00992A45">
              <w:rPr>
                <w:rFonts w:ascii="Tahoma" w:hAnsi="Tahoma" w:cs="Tahoma"/>
                <w:color w:val="000000" w:themeColor="text1"/>
                <w:szCs w:val="24"/>
                <w:lang w:val="en-GB"/>
              </w:rPr>
              <w:t>Proposals must be submitted no later than the following date and time</w:t>
            </w:r>
            <w:r w:rsidRPr="00992A45">
              <w:rPr>
                <w:rFonts w:ascii="Tahoma" w:hAnsi="Tahoma" w:cs="Tahoma"/>
                <w:b/>
                <w:color w:val="000000" w:themeColor="text1"/>
                <w:szCs w:val="24"/>
                <w:lang w:val="en-GB"/>
              </w:rPr>
              <w:t>:</w:t>
            </w:r>
            <w:r w:rsidR="00064F2D" w:rsidRPr="00992A45">
              <w:rPr>
                <w:rFonts w:ascii="Tahoma" w:hAnsi="Tahoma" w:cs="Tahoma"/>
                <w:b/>
                <w:color w:val="000000" w:themeColor="text1"/>
                <w:szCs w:val="24"/>
                <w:lang w:val="en-GB"/>
              </w:rPr>
              <w:t xml:space="preserve"> </w:t>
            </w:r>
            <w:r w:rsidR="00A630ED">
              <w:rPr>
                <w:rFonts w:ascii="Tahoma" w:hAnsi="Tahoma" w:cs="Tahoma"/>
                <w:b/>
                <w:i/>
                <w:color w:val="000000" w:themeColor="text1"/>
                <w:szCs w:val="24"/>
                <w:lang w:val="en-GB"/>
              </w:rPr>
              <w:t>Mon</w:t>
            </w:r>
            <w:r w:rsidR="00783380" w:rsidRPr="00992A45">
              <w:rPr>
                <w:rFonts w:ascii="Tahoma" w:hAnsi="Tahoma" w:cs="Tahoma"/>
                <w:b/>
                <w:i/>
                <w:color w:val="000000" w:themeColor="text1"/>
                <w:szCs w:val="24"/>
                <w:lang w:val="en-GB"/>
              </w:rPr>
              <w:t>day</w:t>
            </w:r>
            <w:r w:rsidR="00B52EF9" w:rsidRPr="00992A45">
              <w:rPr>
                <w:rFonts w:ascii="Tahoma" w:hAnsi="Tahoma" w:cs="Tahoma"/>
                <w:b/>
                <w:i/>
                <w:color w:val="000000" w:themeColor="text1"/>
                <w:szCs w:val="24"/>
                <w:lang w:val="en-GB"/>
              </w:rPr>
              <w:t xml:space="preserve">, </w:t>
            </w:r>
            <w:r w:rsidR="000D5FEF">
              <w:rPr>
                <w:rFonts w:ascii="Tahoma" w:hAnsi="Tahoma" w:cs="Tahoma"/>
                <w:b/>
                <w:i/>
                <w:color w:val="000000" w:themeColor="text1"/>
                <w:szCs w:val="24"/>
                <w:lang w:val="en-GB"/>
              </w:rPr>
              <w:t>March</w:t>
            </w:r>
            <w:r w:rsidR="001816D1" w:rsidRPr="00992A45">
              <w:rPr>
                <w:rFonts w:ascii="Tahoma" w:hAnsi="Tahoma" w:cs="Tahoma"/>
                <w:b/>
                <w:i/>
                <w:color w:val="000000" w:themeColor="text1"/>
                <w:szCs w:val="24"/>
                <w:lang w:val="en-GB"/>
              </w:rPr>
              <w:t xml:space="preserve"> </w:t>
            </w:r>
            <w:r w:rsidR="00A630ED">
              <w:rPr>
                <w:rFonts w:ascii="Tahoma" w:hAnsi="Tahoma" w:cs="Tahoma"/>
                <w:b/>
                <w:i/>
                <w:color w:val="000000" w:themeColor="text1"/>
                <w:szCs w:val="24"/>
                <w:lang w:val="en-GB"/>
              </w:rPr>
              <w:t>2</w:t>
            </w:r>
            <w:r w:rsidR="001816D1" w:rsidRPr="00992A45">
              <w:rPr>
                <w:rFonts w:ascii="Tahoma" w:hAnsi="Tahoma" w:cs="Tahoma"/>
                <w:b/>
                <w:i/>
                <w:color w:val="000000" w:themeColor="text1"/>
                <w:szCs w:val="24"/>
                <w:lang w:val="en-GB"/>
              </w:rPr>
              <w:t>, 202</w:t>
            </w:r>
            <w:r w:rsidR="00552A42">
              <w:rPr>
                <w:rFonts w:ascii="Tahoma" w:hAnsi="Tahoma" w:cs="Tahoma"/>
                <w:b/>
                <w:i/>
                <w:color w:val="000000" w:themeColor="text1"/>
                <w:szCs w:val="24"/>
                <w:lang w:val="en-GB"/>
              </w:rPr>
              <w:t>6</w:t>
            </w:r>
            <w:r w:rsidR="00875B31" w:rsidRPr="00992A45">
              <w:rPr>
                <w:rFonts w:ascii="Tahoma" w:hAnsi="Tahoma" w:cs="Tahoma"/>
                <w:b/>
                <w:i/>
                <w:color w:val="000000" w:themeColor="text1"/>
                <w:szCs w:val="24"/>
                <w:lang w:val="en-GB"/>
              </w:rPr>
              <w:t xml:space="preserve"> at 2</w:t>
            </w:r>
            <w:r w:rsidR="00064F2D" w:rsidRPr="00992A45">
              <w:rPr>
                <w:rFonts w:ascii="Tahoma" w:hAnsi="Tahoma" w:cs="Tahoma"/>
                <w:b/>
                <w:i/>
                <w:color w:val="000000" w:themeColor="text1"/>
                <w:szCs w:val="24"/>
                <w:lang w:val="en-GB"/>
              </w:rPr>
              <w:t>:00 PM</w:t>
            </w:r>
          </w:p>
        </w:tc>
      </w:tr>
      <w:tr w:rsidR="009A4EE3" w:rsidRPr="00032701" w14:paraId="140CD296" w14:textId="77777777" w:rsidTr="00112D37">
        <w:trPr>
          <w:trHeight w:val="1048"/>
        </w:trPr>
        <w:tc>
          <w:tcPr>
            <w:tcW w:w="1514" w:type="dxa"/>
            <w:tcMar>
              <w:top w:w="85" w:type="dxa"/>
              <w:bottom w:w="142" w:type="dxa"/>
            </w:tcMar>
          </w:tcPr>
          <w:p w14:paraId="36E7B07B" w14:textId="21FD5691" w:rsidR="009A4EE3" w:rsidRPr="00032701" w:rsidRDefault="009A4EE3" w:rsidP="00DA0524">
            <w:pPr>
              <w:rPr>
                <w:rFonts w:ascii="Tahoma" w:hAnsi="Tahoma" w:cs="Tahoma"/>
                <w:b/>
                <w:bCs/>
                <w:lang w:val="en-GB"/>
              </w:rPr>
            </w:pPr>
            <w:r>
              <w:rPr>
                <w:rFonts w:ascii="Tahoma" w:hAnsi="Tahoma" w:cs="Tahoma"/>
                <w:b/>
                <w:bCs/>
                <w:lang w:val="en-GB"/>
              </w:rPr>
              <w:t>5.1</w:t>
            </w:r>
          </w:p>
        </w:tc>
        <w:tc>
          <w:tcPr>
            <w:tcW w:w="7648" w:type="dxa"/>
            <w:tcMar>
              <w:top w:w="85" w:type="dxa"/>
              <w:bottom w:w="142" w:type="dxa"/>
            </w:tcMar>
          </w:tcPr>
          <w:p w14:paraId="2C6693B7" w14:textId="143ADE78" w:rsidR="009A4EE3" w:rsidRPr="009A4EE3" w:rsidRDefault="009A4EE3" w:rsidP="009A4EE3">
            <w:pPr>
              <w:spacing w:after="200" w:line="276" w:lineRule="auto"/>
              <w:jc w:val="both"/>
            </w:pPr>
            <w:r w:rsidRPr="00427A62">
              <w:t>Qualification requirements include the following:</w:t>
            </w:r>
          </w:p>
          <w:p w14:paraId="39FD54FD" w14:textId="7E80F75F" w:rsidR="009A4EE3" w:rsidRPr="009A4EE3" w:rsidRDefault="009A4EE3" w:rsidP="009A4EE3">
            <w:pPr>
              <w:jc w:val="both"/>
              <w:rPr>
                <w:b/>
                <w:i/>
              </w:rPr>
            </w:pPr>
            <w:r w:rsidRPr="009A4EE3">
              <w:rPr>
                <w:b/>
                <w:i/>
              </w:rPr>
              <w:t xml:space="preserve">Power of Attorney                                                                                    </w:t>
            </w:r>
          </w:p>
          <w:p w14:paraId="46B23684" w14:textId="56D304E0" w:rsidR="009A4EE3" w:rsidRPr="009A4EE3" w:rsidRDefault="009A4EE3" w:rsidP="009A4EE3">
            <w:pPr>
              <w:jc w:val="both"/>
              <w:rPr>
                <w:b/>
                <w:i/>
              </w:rPr>
            </w:pPr>
            <w:r w:rsidRPr="009A4EE3">
              <w:rPr>
                <w:b/>
                <w:i/>
              </w:rPr>
              <w:t>Current Business Registration Certificate (Liberia Business Registry)</w:t>
            </w:r>
          </w:p>
          <w:p w14:paraId="1C027AB9" w14:textId="77777777" w:rsidR="009A4EE3" w:rsidRDefault="009A4EE3" w:rsidP="009A4EE3">
            <w:pPr>
              <w:jc w:val="both"/>
              <w:rPr>
                <w:b/>
                <w:i/>
              </w:rPr>
            </w:pPr>
            <w:r w:rsidRPr="009A4EE3">
              <w:rPr>
                <w:b/>
                <w:i/>
              </w:rPr>
              <w:t>Current Tax Clearance Certificate (Liberia Revenue Authority)</w:t>
            </w:r>
          </w:p>
          <w:p w14:paraId="262AD2FE" w14:textId="3D2E16CC" w:rsidR="009A4EE3" w:rsidRPr="00CC6436" w:rsidRDefault="009A4EE3" w:rsidP="009A4EE3">
            <w:pPr>
              <w:jc w:val="both"/>
              <w:rPr>
                <w:b/>
                <w:i/>
              </w:rPr>
            </w:pPr>
            <w:r w:rsidRPr="009A4EE3">
              <w:rPr>
                <w:b/>
                <w:i/>
              </w:rPr>
              <w:t xml:space="preserve"> </w:t>
            </w:r>
            <w:r w:rsidRPr="00A12A89">
              <w:rPr>
                <w:b/>
                <w:i/>
              </w:rPr>
              <w:t>Company Profile</w:t>
            </w:r>
            <w:r>
              <w:rPr>
                <w:b/>
                <w:i/>
              </w:rPr>
              <w:t xml:space="preserve">                                                                                     </w:t>
            </w:r>
          </w:p>
          <w:p w14:paraId="53ED2533" w14:textId="2F188579" w:rsidR="009A4EE3" w:rsidRDefault="009A4EE3" w:rsidP="009A4EE3">
            <w:pPr>
              <w:jc w:val="both"/>
              <w:rPr>
                <w:b/>
                <w:i/>
              </w:rPr>
            </w:pPr>
            <w:r w:rsidRPr="006E25AE">
              <w:rPr>
                <w:b/>
                <w:i/>
              </w:rPr>
              <w:t>Proven track record of at least two Corporate Clients (including name, address and contact)</w:t>
            </w:r>
            <w:r>
              <w:rPr>
                <w:b/>
                <w:i/>
              </w:rPr>
              <w:t xml:space="preserve">                                                                                 </w:t>
            </w:r>
          </w:p>
          <w:p w14:paraId="4BB907F1" w14:textId="1519D10D" w:rsidR="009A4EE3" w:rsidRPr="006E25AE" w:rsidRDefault="009A4EE3" w:rsidP="009A4EE3">
            <w:pPr>
              <w:jc w:val="both"/>
              <w:rPr>
                <w:b/>
                <w:i/>
              </w:rPr>
            </w:pPr>
            <w:r w:rsidRPr="006E25AE">
              <w:rPr>
                <w:b/>
                <w:i/>
              </w:rPr>
              <w:t>Copy of Permit to operate a Travel Agency</w:t>
            </w:r>
            <w:r>
              <w:rPr>
                <w:b/>
                <w:i/>
              </w:rPr>
              <w:t xml:space="preserve">                                            </w:t>
            </w:r>
          </w:p>
          <w:p w14:paraId="716A3F57" w14:textId="54D695F6" w:rsidR="009A4EE3" w:rsidRPr="009A4EE3" w:rsidRDefault="009A4EE3" w:rsidP="009A4EE3">
            <w:pPr>
              <w:jc w:val="both"/>
              <w:rPr>
                <w:b/>
                <w:i/>
              </w:rPr>
            </w:pPr>
            <w:r w:rsidRPr="006E25AE">
              <w:rPr>
                <w:b/>
                <w:i/>
              </w:rPr>
              <w:t xml:space="preserve">CVs of at least two (2) Travel Staff highlighting key experience </w:t>
            </w:r>
            <w:r>
              <w:rPr>
                <w:b/>
                <w:i/>
              </w:rPr>
              <w:t xml:space="preserve">          </w:t>
            </w:r>
          </w:p>
        </w:tc>
      </w:tr>
      <w:tr w:rsidR="00931B93" w:rsidRPr="00032701" w14:paraId="63C587A5" w14:textId="77777777" w:rsidTr="00C350E7">
        <w:tc>
          <w:tcPr>
            <w:tcW w:w="1514" w:type="dxa"/>
            <w:tcMar>
              <w:top w:w="85" w:type="dxa"/>
              <w:bottom w:w="142" w:type="dxa"/>
            </w:tcMar>
          </w:tcPr>
          <w:p w14:paraId="05B914E1" w14:textId="77777777" w:rsidR="00931B93" w:rsidRPr="00032701" w:rsidRDefault="00931B93" w:rsidP="00DA0524">
            <w:pPr>
              <w:rPr>
                <w:rFonts w:ascii="Tahoma" w:hAnsi="Tahoma" w:cs="Tahoma"/>
                <w:b/>
                <w:bCs/>
                <w:lang w:val="en-GB"/>
              </w:rPr>
            </w:pPr>
            <w:r w:rsidRPr="00032701">
              <w:rPr>
                <w:rFonts w:ascii="Tahoma" w:hAnsi="Tahoma" w:cs="Tahoma"/>
                <w:b/>
                <w:bCs/>
                <w:lang w:val="en-GB"/>
              </w:rPr>
              <w:lastRenderedPageBreak/>
              <w:t>5.2 (a)</w:t>
            </w:r>
          </w:p>
          <w:p w14:paraId="2862B450" w14:textId="77777777" w:rsidR="00931B93" w:rsidRPr="00032701" w:rsidRDefault="00931B93" w:rsidP="00DA0524">
            <w:pPr>
              <w:pStyle w:val="BankNormal"/>
              <w:tabs>
                <w:tab w:val="right" w:pos="7218"/>
              </w:tabs>
              <w:spacing w:after="0"/>
              <w:rPr>
                <w:rFonts w:ascii="Tahoma" w:hAnsi="Tahoma" w:cs="Tahoma"/>
                <w:szCs w:val="24"/>
                <w:lang w:val="en-GB"/>
              </w:rPr>
            </w:pPr>
          </w:p>
        </w:tc>
        <w:tc>
          <w:tcPr>
            <w:tcW w:w="7648" w:type="dxa"/>
            <w:tcMar>
              <w:top w:w="85" w:type="dxa"/>
              <w:bottom w:w="142" w:type="dxa"/>
            </w:tcMar>
          </w:tcPr>
          <w:p w14:paraId="6DAC19DB" w14:textId="7D8F283B" w:rsidR="00931B93" w:rsidRPr="006E25AE" w:rsidRDefault="00931B93" w:rsidP="00064F2D">
            <w:pPr>
              <w:pStyle w:val="BankNormal"/>
              <w:numPr>
                <w:ilvl w:val="0"/>
                <w:numId w:val="0"/>
              </w:numPr>
              <w:tabs>
                <w:tab w:val="right" w:pos="7218"/>
              </w:tabs>
              <w:spacing w:after="0"/>
              <w:rPr>
                <w:rFonts w:ascii="Tahoma" w:hAnsi="Tahoma" w:cs="Tahoma"/>
                <w:szCs w:val="24"/>
                <w:lang w:val="en-GB"/>
              </w:rPr>
            </w:pPr>
            <w:r w:rsidRPr="006E25AE">
              <w:rPr>
                <w:rFonts w:ascii="Tahoma" w:hAnsi="Tahoma" w:cs="Tahoma"/>
                <w:szCs w:val="24"/>
                <w:lang w:val="en-GB"/>
              </w:rPr>
              <w:t>Criteria, sub-criteria, and point system for the evaluation of Full Technical Proposals are</w:t>
            </w:r>
            <w:r w:rsidR="006E25AE">
              <w:rPr>
                <w:rFonts w:ascii="Tahoma" w:hAnsi="Tahoma" w:cs="Tahoma"/>
                <w:szCs w:val="24"/>
                <w:lang w:val="en-GB"/>
              </w:rPr>
              <w:t>:</w:t>
            </w:r>
          </w:p>
          <w:p w14:paraId="7E68DA9E" w14:textId="77777777" w:rsidR="00931B93" w:rsidRPr="00F82D63" w:rsidRDefault="00931B93" w:rsidP="00DA0524">
            <w:pPr>
              <w:tabs>
                <w:tab w:val="center" w:pos="6804"/>
              </w:tabs>
              <w:ind w:left="-72"/>
              <w:rPr>
                <w:rFonts w:ascii="Tahoma" w:hAnsi="Tahoma" w:cs="Tahoma"/>
                <w:color w:val="FF0000"/>
                <w:lang w:val="en-GB"/>
              </w:rPr>
            </w:pPr>
            <w:r w:rsidRPr="00F82D63">
              <w:rPr>
                <w:rFonts w:ascii="Tahoma" w:hAnsi="Tahoma" w:cs="Tahoma"/>
                <w:color w:val="FF0000"/>
                <w:lang w:val="en-GB"/>
              </w:rPr>
              <w:tab/>
            </w:r>
            <w:r w:rsidRPr="006E25AE">
              <w:rPr>
                <w:rFonts w:ascii="Tahoma" w:hAnsi="Tahoma" w:cs="Tahoma"/>
                <w:u w:val="single"/>
                <w:lang w:val="en-GB"/>
              </w:rPr>
              <w:t>Points</w:t>
            </w:r>
          </w:p>
          <w:p w14:paraId="3504D078" w14:textId="10DEE6B4" w:rsidR="00CC6436" w:rsidRPr="00CC6436" w:rsidRDefault="00CC6436" w:rsidP="00A12A89">
            <w:pPr>
              <w:jc w:val="both"/>
              <w:rPr>
                <w:b/>
                <w:i/>
              </w:rPr>
            </w:pPr>
            <w:r w:rsidRPr="00A12A89">
              <w:rPr>
                <w:b/>
                <w:i/>
              </w:rPr>
              <w:t>Company Profile</w:t>
            </w:r>
            <w:r>
              <w:rPr>
                <w:b/>
                <w:i/>
              </w:rPr>
              <w:t xml:space="preserve">                                                                                </w:t>
            </w:r>
            <w:r w:rsidR="00696077">
              <w:rPr>
                <w:b/>
                <w:i/>
              </w:rPr>
              <w:t xml:space="preserve"> </w:t>
            </w:r>
            <w:r>
              <w:rPr>
                <w:b/>
                <w:i/>
              </w:rPr>
              <w:t xml:space="preserve">     </w:t>
            </w:r>
            <w:r w:rsidR="00696077">
              <w:rPr>
                <w:b/>
                <w:i/>
              </w:rPr>
              <w:t>2</w:t>
            </w:r>
            <w:r>
              <w:rPr>
                <w:b/>
                <w:i/>
              </w:rPr>
              <w:t>0</w:t>
            </w:r>
          </w:p>
          <w:p w14:paraId="02D11136" w14:textId="393BA6B0" w:rsidR="00A12A89" w:rsidRDefault="006E25AE" w:rsidP="00A12A89">
            <w:pPr>
              <w:jc w:val="both"/>
              <w:rPr>
                <w:b/>
                <w:i/>
              </w:rPr>
            </w:pPr>
            <w:r w:rsidRPr="006E25AE">
              <w:rPr>
                <w:b/>
                <w:i/>
              </w:rPr>
              <w:t xml:space="preserve">Proven track record of at least two Clients (including name, address and </w:t>
            </w:r>
            <w:r w:rsidR="000D5FEF" w:rsidRPr="006E25AE">
              <w:rPr>
                <w:b/>
                <w:i/>
              </w:rPr>
              <w:t>contact)</w:t>
            </w:r>
            <w:r w:rsidR="000D5FEF">
              <w:rPr>
                <w:b/>
                <w:i/>
              </w:rPr>
              <w:t xml:space="preserve">  </w:t>
            </w:r>
            <w:r>
              <w:rPr>
                <w:b/>
                <w:i/>
              </w:rPr>
              <w:t xml:space="preserve">                                                                              </w:t>
            </w:r>
            <w:r w:rsidR="00631FC9">
              <w:rPr>
                <w:b/>
                <w:i/>
              </w:rPr>
              <w:t xml:space="preserve">                    </w:t>
            </w:r>
            <w:r w:rsidR="00353116">
              <w:rPr>
                <w:b/>
                <w:i/>
              </w:rPr>
              <w:t>2</w:t>
            </w:r>
            <w:r w:rsidR="00696077">
              <w:rPr>
                <w:b/>
                <w:i/>
              </w:rPr>
              <w:t>5</w:t>
            </w:r>
            <w:r w:rsidR="00A12A89">
              <w:rPr>
                <w:b/>
                <w:i/>
              </w:rPr>
              <w:t xml:space="preserve"> </w:t>
            </w:r>
          </w:p>
          <w:p w14:paraId="70DC11A7" w14:textId="61AFD184" w:rsidR="006E25AE" w:rsidRPr="006E25AE" w:rsidRDefault="006E25AE" w:rsidP="006E25AE">
            <w:pPr>
              <w:jc w:val="both"/>
              <w:rPr>
                <w:b/>
                <w:i/>
              </w:rPr>
            </w:pPr>
            <w:r w:rsidRPr="006E25AE">
              <w:rPr>
                <w:b/>
                <w:i/>
              </w:rPr>
              <w:t>Copy of Permit to operate a Travel Agency</w:t>
            </w:r>
            <w:r>
              <w:rPr>
                <w:b/>
                <w:i/>
              </w:rPr>
              <w:t xml:space="preserve">                                           </w:t>
            </w:r>
            <w:r w:rsidR="00696077">
              <w:rPr>
                <w:b/>
                <w:i/>
              </w:rPr>
              <w:t>25</w:t>
            </w:r>
          </w:p>
          <w:p w14:paraId="13011E0C" w14:textId="3F65FAD9" w:rsidR="000A294F" w:rsidRPr="0055626D" w:rsidRDefault="006E25AE" w:rsidP="0055626D">
            <w:pPr>
              <w:jc w:val="both"/>
              <w:rPr>
                <w:b/>
                <w:i/>
              </w:rPr>
            </w:pPr>
            <w:r w:rsidRPr="006E25AE">
              <w:rPr>
                <w:b/>
                <w:i/>
              </w:rPr>
              <w:t xml:space="preserve">CVs of at least two (2) Travel Staff highlighting key experience </w:t>
            </w:r>
            <w:r w:rsidR="00A46770">
              <w:rPr>
                <w:b/>
                <w:i/>
              </w:rPr>
              <w:t xml:space="preserve">        </w:t>
            </w:r>
            <w:r w:rsidR="00696077">
              <w:rPr>
                <w:b/>
                <w:i/>
              </w:rPr>
              <w:t>30</w:t>
            </w:r>
          </w:p>
          <w:p w14:paraId="2CEA6516" w14:textId="77777777" w:rsidR="00931B93" w:rsidRPr="00F82D63" w:rsidRDefault="00931B93" w:rsidP="00DA0524">
            <w:pPr>
              <w:tabs>
                <w:tab w:val="left" w:pos="720"/>
                <w:tab w:val="left" w:pos="993"/>
                <w:tab w:val="left" w:pos="6480"/>
              </w:tabs>
              <w:spacing w:line="120" w:lineRule="exact"/>
              <w:ind w:left="-74"/>
              <w:rPr>
                <w:rFonts w:ascii="Tahoma" w:hAnsi="Tahoma" w:cs="Tahoma"/>
                <w:color w:val="FF0000"/>
                <w:lang w:val="en-GB"/>
              </w:rPr>
            </w:pPr>
          </w:p>
          <w:p w14:paraId="7D96DED9" w14:textId="77777777" w:rsidR="00931B93" w:rsidRPr="00F82D63" w:rsidRDefault="00931B93" w:rsidP="006F7254">
            <w:pPr>
              <w:tabs>
                <w:tab w:val="left" w:pos="826"/>
                <w:tab w:val="right" w:pos="7218"/>
              </w:tabs>
              <w:rPr>
                <w:rFonts w:ascii="Tahoma" w:hAnsi="Tahoma" w:cs="Tahoma"/>
                <w:color w:val="FF0000"/>
                <w:lang w:val="en-GB"/>
              </w:rPr>
            </w:pPr>
          </w:p>
          <w:p w14:paraId="1FF02292" w14:textId="77777777" w:rsidR="00931B93" w:rsidRPr="00F82D63" w:rsidRDefault="00931B93" w:rsidP="00DA0524">
            <w:pPr>
              <w:tabs>
                <w:tab w:val="right" w:pos="6120"/>
                <w:tab w:val="right" w:pos="7200"/>
              </w:tabs>
              <w:ind w:left="-72"/>
              <w:rPr>
                <w:rFonts w:ascii="Tahoma" w:hAnsi="Tahoma" w:cs="Tahoma"/>
                <w:b/>
                <w:i/>
                <w:color w:val="FF0000"/>
                <w:lang w:val="en-GB"/>
              </w:rPr>
            </w:pPr>
            <w:r w:rsidRPr="00F82D63">
              <w:rPr>
                <w:rFonts w:ascii="Tahoma" w:hAnsi="Tahoma" w:cs="Tahoma"/>
                <w:color w:val="FF0000"/>
                <w:lang w:val="en-GB"/>
              </w:rPr>
              <w:tab/>
            </w:r>
            <w:r w:rsidRPr="00A12A89">
              <w:rPr>
                <w:rFonts w:ascii="Tahoma" w:hAnsi="Tahoma" w:cs="Tahoma"/>
                <w:b/>
                <w:i/>
                <w:color w:val="000000" w:themeColor="text1"/>
                <w:lang w:val="en-GB"/>
              </w:rPr>
              <w:t>Total weight:</w:t>
            </w:r>
            <w:r w:rsidRPr="00A12A89">
              <w:rPr>
                <w:rFonts w:ascii="Tahoma" w:hAnsi="Tahoma" w:cs="Tahoma"/>
                <w:b/>
                <w:i/>
                <w:color w:val="000000" w:themeColor="text1"/>
                <w:lang w:val="en-GB"/>
              </w:rPr>
              <w:tab/>
              <w:t>100%</w:t>
            </w:r>
          </w:p>
          <w:p w14:paraId="5A6AF8B4" w14:textId="77777777" w:rsidR="00931B93" w:rsidRPr="00F82D63" w:rsidRDefault="00931B93" w:rsidP="00DA0524">
            <w:pPr>
              <w:tabs>
                <w:tab w:val="left" w:pos="720"/>
                <w:tab w:val="left" w:pos="993"/>
                <w:tab w:val="left" w:pos="6480"/>
              </w:tabs>
              <w:spacing w:line="120" w:lineRule="exact"/>
              <w:ind w:left="-74"/>
              <w:rPr>
                <w:rFonts w:ascii="Tahoma" w:hAnsi="Tahoma" w:cs="Tahoma"/>
                <w:color w:val="FF0000"/>
                <w:lang w:val="en-GB"/>
              </w:rPr>
            </w:pPr>
          </w:p>
          <w:p w14:paraId="54D3FE09" w14:textId="11ADDCD6" w:rsidR="00931B93" w:rsidRPr="00032701" w:rsidRDefault="0055626D" w:rsidP="006F7254">
            <w:pPr>
              <w:tabs>
                <w:tab w:val="right" w:pos="7218"/>
              </w:tabs>
              <w:ind w:left="466"/>
              <w:rPr>
                <w:rFonts w:ascii="Tahoma" w:hAnsi="Tahoma" w:cs="Tahoma"/>
                <w:lang w:val="en-GB"/>
              </w:rPr>
            </w:pPr>
            <w:r>
              <w:rPr>
                <w:rFonts w:ascii="Tahoma" w:hAnsi="Tahoma" w:cs="Tahoma"/>
                <w:lang w:val="en-GB"/>
              </w:rPr>
              <w:t>Minimum pass score: 70%</w:t>
            </w:r>
          </w:p>
        </w:tc>
      </w:tr>
      <w:tr w:rsidR="00931B93" w:rsidRPr="00032701" w14:paraId="27D6ED31" w14:textId="77777777" w:rsidTr="00C350E7">
        <w:tblPrEx>
          <w:tblBorders>
            <w:top w:val="single" w:sz="6" w:space="0" w:color="auto"/>
            <w:left w:val="single" w:sz="6" w:space="0" w:color="auto"/>
            <w:bottom w:val="single" w:sz="6" w:space="0" w:color="auto"/>
            <w:right w:val="single" w:sz="6" w:space="0" w:color="auto"/>
            <w:insideH w:val="single" w:sz="6" w:space="0" w:color="auto"/>
          </w:tblBorders>
          <w:tblCellMar>
            <w:right w:w="113" w:type="dxa"/>
          </w:tblCellMar>
        </w:tblPrEx>
        <w:tc>
          <w:tcPr>
            <w:tcW w:w="1514" w:type="dxa"/>
            <w:tcMar>
              <w:top w:w="85" w:type="dxa"/>
              <w:bottom w:w="142" w:type="dxa"/>
            </w:tcMar>
          </w:tcPr>
          <w:p w14:paraId="524D5EB1" w14:textId="77777777" w:rsidR="00931B93" w:rsidRPr="00032701" w:rsidRDefault="00931B93" w:rsidP="00DA0524">
            <w:pPr>
              <w:rPr>
                <w:rFonts w:ascii="Tahoma" w:hAnsi="Tahoma" w:cs="Tahoma"/>
                <w:b/>
                <w:bCs/>
                <w:lang w:val="en-GB"/>
              </w:rPr>
            </w:pPr>
            <w:r w:rsidRPr="00032701">
              <w:rPr>
                <w:rFonts w:ascii="Tahoma" w:hAnsi="Tahoma" w:cs="Tahoma"/>
                <w:b/>
                <w:bCs/>
                <w:lang w:val="en-GB"/>
              </w:rPr>
              <w:t>5.6</w:t>
            </w:r>
          </w:p>
          <w:p w14:paraId="7D368BAE" w14:textId="77777777" w:rsidR="00931B93" w:rsidRPr="00032701" w:rsidRDefault="00931B93" w:rsidP="00DA0524">
            <w:pPr>
              <w:pStyle w:val="BankNormal"/>
              <w:tabs>
                <w:tab w:val="right" w:pos="7218"/>
              </w:tabs>
              <w:spacing w:after="0"/>
              <w:rPr>
                <w:rFonts w:ascii="Tahoma" w:hAnsi="Tahoma" w:cs="Tahoma"/>
                <w:szCs w:val="24"/>
                <w:lang w:val="en-GB"/>
              </w:rPr>
            </w:pPr>
          </w:p>
        </w:tc>
        <w:tc>
          <w:tcPr>
            <w:tcW w:w="7648" w:type="dxa"/>
            <w:tcMar>
              <w:top w:w="85" w:type="dxa"/>
              <w:bottom w:w="142" w:type="dxa"/>
            </w:tcMar>
          </w:tcPr>
          <w:p w14:paraId="30999B2E" w14:textId="77777777" w:rsidR="00931B93" w:rsidRPr="00032701" w:rsidRDefault="00931B93" w:rsidP="00FD6FAA">
            <w:pPr>
              <w:pStyle w:val="BankNormal"/>
              <w:numPr>
                <w:ilvl w:val="0"/>
                <w:numId w:val="0"/>
              </w:numPr>
              <w:tabs>
                <w:tab w:val="right" w:pos="7218"/>
              </w:tabs>
              <w:spacing w:after="0"/>
              <w:rPr>
                <w:rFonts w:ascii="Tahoma" w:hAnsi="Tahoma" w:cs="Tahoma"/>
                <w:b/>
                <w:szCs w:val="24"/>
                <w:lang w:val="en-GB"/>
              </w:rPr>
            </w:pPr>
            <w:r w:rsidRPr="00032701">
              <w:rPr>
                <w:rFonts w:ascii="Tahoma" w:hAnsi="Tahoma" w:cs="Tahoma"/>
                <w:szCs w:val="24"/>
                <w:lang w:val="en-GB"/>
              </w:rPr>
              <w:t xml:space="preserve">The single currency for price conversions is: </w:t>
            </w:r>
            <w:r w:rsidR="00FD6FAA" w:rsidRPr="00032701">
              <w:rPr>
                <w:rFonts w:ascii="Tahoma" w:hAnsi="Tahoma" w:cs="Tahoma"/>
                <w:b/>
                <w:i/>
                <w:szCs w:val="24"/>
                <w:lang w:val="en-GB"/>
              </w:rPr>
              <w:t>The Un</w:t>
            </w:r>
            <w:r w:rsidR="00C77275" w:rsidRPr="00032701">
              <w:rPr>
                <w:rFonts w:ascii="Tahoma" w:hAnsi="Tahoma" w:cs="Tahoma"/>
                <w:b/>
                <w:i/>
                <w:szCs w:val="24"/>
                <w:lang w:val="en-GB"/>
              </w:rPr>
              <w:t>ited States Dollars</w:t>
            </w:r>
          </w:p>
          <w:p w14:paraId="0FE30F0D" w14:textId="77777777" w:rsidR="00931B93" w:rsidRPr="00032701" w:rsidRDefault="00931B93" w:rsidP="00DA0524">
            <w:pPr>
              <w:tabs>
                <w:tab w:val="right" w:pos="7218"/>
                <w:tab w:val="right" w:pos="7560"/>
              </w:tabs>
              <w:ind w:left="-72"/>
              <w:rPr>
                <w:rFonts w:ascii="Tahoma" w:hAnsi="Tahoma" w:cs="Tahoma"/>
                <w:b/>
                <w:lang w:val="en-GB"/>
              </w:rPr>
            </w:pPr>
          </w:p>
          <w:p w14:paraId="14C52950" w14:textId="77777777" w:rsidR="00931B93" w:rsidRPr="00032701" w:rsidRDefault="00931B93" w:rsidP="00FD6FAA">
            <w:pPr>
              <w:pStyle w:val="BankNormal"/>
              <w:numPr>
                <w:ilvl w:val="0"/>
                <w:numId w:val="0"/>
              </w:numPr>
              <w:tabs>
                <w:tab w:val="right" w:pos="7218"/>
              </w:tabs>
              <w:spacing w:after="0"/>
              <w:rPr>
                <w:rFonts w:ascii="Tahoma" w:hAnsi="Tahoma" w:cs="Tahoma"/>
                <w:b/>
                <w:szCs w:val="24"/>
                <w:lang w:val="en-GB"/>
              </w:rPr>
            </w:pPr>
            <w:r w:rsidRPr="00032701">
              <w:rPr>
                <w:rFonts w:ascii="Tahoma" w:hAnsi="Tahoma" w:cs="Tahoma"/>
                <w:szCs w:val="24"/>
                <w:lang w:val="en-GB"/>
              </w:rPr>
              <w:t xml:space="preserve">The source of official selling rates is: </w:t>
            </w:r>
            <w:r w:rsidR="00C77275" w:rsidRPr="00032701">
              <w:rPr>
                <w:rFonts w:ascii="Tahoma" w:hAnsi="Tahoma" w:cs="Tahoma"/>
                <w:b/>
                <w:i/>
                <w:szCs w:val="24"/>
                <w:lang w:val="en-GB"/>
              </w:rPr>
              <w:t>The Central Bank of Liberia</w:t>
            </w:r>
          </w:p>
          <w:p w14:paraId="6ACE8F64" w14:textId="77777777" w:rsidR="00931B93" w:rsidRPr="00032701" w:rsidRDefault="00931B93" w:rsidP="00DA0524">
            <w:pPr>
              <w:tabs>
                <w:tab w:val="right" w:pos="7218"/>
                <w:tab w:val="right" w:pos="7560"/>
              </w:tabs>
              <w:ind w:left="-72"/>
              <w:rPr>
                <w:rFonts w:ascii="Tahoma" w:hAnsi="Tahoma" w:cs="Tahoma"/>
                <w:b/>
                <w:lang w:val="en-GB"/>
              </w:rPr>
            </w:pPr>
          </w:p>
          <w:p w14:paraId="115FEB6A" w14:textId="77777777" w:rsidR="00931B93" w:rsidRPr="00032701" w:rsidRDefault="00931B93" w:rsidP="00FD6FAA">
            <w:pPr>
              <w:pStyle w:val="BankNormal"/>
              <w:numPr>
                <w:ilvl w:val="0"/>
                <w:numId w:val="0"/>
              </w:numPr>
              <w:tabs>
                <w:tab w:val="right" w:pos="7218"/>
              </w:tabs>
              <w:spacing w:after="0"/>
              <w:rPr>
                <w:rFonts w:ascii="Tahoma" w:hAnsi="Tahoma" w:cs="Tahoma"/>
                <w:szCs w:val="24"/>
                <w:lang w:val="en-GB" w:eastAsia="it-IT"/>
              </w:rPr>
            </w:pPr>
            <w:r w:rsidRPr="00032701">
              <w:rPr>
                <w:rFonts w:ascii="Tahoma" w:hAnsi="Tahoma" w:cs="Tahoma"/>
                <w:szCs w:val="24"/>
                <w:lang w:val="en-GB"/>
              </w:rPr>
              <w:t>The date of exchange rates is:</w:t>
            </w:r>
            <w:r w:rsidR="00C77275" w:rsidRPr="00032701">
              <w:rPr>
                <w:rFonts w:ascii="Tahoma" w:hAnsi="Tahoma" w:cs="Tahoma"/>
                <w:szCs w:val="24"/>
                <w:lang w:val="en-GB"/>
              </w:rPr>
              <w:t xml:space="preserve"> </w:t>
            </w:r>
            <w:r w:rsidR="00C77275" w:rsidRPr="00032701">
              <w:rPr>
                <w:rFonts w:ascii="Tahoma" w:hAnsi="Tahoma" w:cs="Tahoma"/>
                <w:b/>
                <w:i/>
                <w:szCs w:val="24"/>
                <w:lang w:val="en-GB"/>
              </w:rPr>
              <w:t>On the date of Bid Opening</w:t>
            </w:r>
          </w:p>
        </w:tc>
      </w:tr>
      <w:tr w:rsidR="00931B93" w:rsidRPr="00032701" w14:paraId="0CF8EC2B" w14:textId="77777777" w:rsidTr="00C350E7">
        <w:tblPrEx>
          <w:tblBorders>
            <w:top w:val="single" w:sz="6" w:space="0" w:color="auto"/>
            <w:left w:val="single" w:sz="6" w:space="0" w:color="auto"/>
            <w:bottom w:val="single" w:sz="6" w:space="0" w:color="auto"/>
            <w:right w:val="single" w:sz="6" w:space="0" w:color="auto"/>
            <w:insideH w:val="single" w:sz="6" w:space="0" w:color="auto"/>
          </w:tblBorders>
          <w:tblCellMar>
            <w:right w:w="113" w:type="dxa"/>
          </w:tblCellMar>
        </w:tblPrEx>
        <w:tc>
          <w:tcPr>
            <w:tcW w:w="1514" w:type="dxa"/>
            <w:tcMar>
              <w:top w:w="85" w:type="dxa"/>
              <w:bottom w:w="142" w:type="dxa"/>
            </w:tcMar>
          </w:tcPr>
          <w:p w14:paraId="5F190296" w14:textId="77777777" w:rsidR="00931B93" w:rsidRPr="00032701" w:rsidRDefault="00931B93" w:rsidP="00DA0524">
            <w:pPr>
              <w:rPr>
                <w:rFonts w:ascii="Tahoma" w:hAnsi="Tahoma" w:cs="Tahoma"/>
                <w:b/>
                <w:bCs/>
                <w:lang w:val="en-GB"/>
              </w:rPr>
            </w:pPr>
            <w:r w:rsidRPr="00032701">
              <w:rPr>
                <w:rFonts w:ascii="Tahoma" w:hAnsi="Tahoma" w:cs="Tahoma"/>
                <w:b/>
                <w:bCs/>
                <w:lang w:val="en-GB"/>
              </w:rPr>
              <w:t>6.1</w:t>
            </w:r>
          </w:p>
        </w:tc>
        <w:tc>
          <w:tcPr>
            <w:tcW w:w="7648" w:type="dxa"/>
            <w:tcMar>
              <w:top w:w="85" w:type="dxa"/>
              <w:bottom w:w="142" w:type="dxa"/>
            </w:tcMar>
          </w:tcPr>
          <w:p w14:paraId="5D852C3A" w14:textId="77777777" w:rsidR="004D7A94" w:rsidRPr="00032701" w:rsidRDefault="004D7A94" w:rsidP="004D7A94">
            <w:pPr>
              <w:pStyle w:val="BankNormal"/>
              <w:numPr>
                <w:ilvl w:val="0"/>
                <w:numId w:val="0"/>
              </w:numPr>
              <w:tabs>
                <w:tab w:val="right" w:pos="7218"/>
              </w:tabs>
              <w:spacing w:after="0"/>
              <w:rPr>
                <w:rFonts w:ascii="Tahoma" w:hAnsi="Tahoma" w:cs="Tahoma"/>
                <w:szCs w:val="24"/>
                <w:lang w:val="en-GB"/>
              </w:rPr>
            </w:pPr>
          </w:p>
          <w:p w14:paraId="58FE90F3" w14:textId="25DA3AA9" w:rsidR="00931B93" w:rsidRPr="00032701" w:rsidRDefault="00931B93" w:rsidP="004D7A94">
            <w:pPr>
              <w:pStyle w:val="BankNormal"/>
              <w:numPr>
                <w:ilvl w:val="0"/>
                <w:numId w:val="0"/>
              </w:numPr>
              <w:tabs>
                <w:tab w:val="right" w:pos="7218"/>
              </w:tabs>
              <w:spacing w:after="0"/>
              <w:rPr>
                <w:rFonts w:ascii="Tahoma" w:hAnsi="Tahoma" w:cs="Tahoma"/>
                <w:b/>
                <w:i/>
                <w:szCs w:val="24"/>
                <w:lang w:val="en-GB"/>
              </w:rPr>
            </w:pPr>
            <w:r w:rsidRPr="00032701">
              <w:rPr>
                <w:rFonts w:ascii="Tahoma" w:hAnsi="Tahoma" w:cs="Tahoma"/>
                <w:szCs w:val="24"/>
                <w:lang w:val="en-GB"/>
              </w:rPr>
              <w:t xml:space="preserve">Expected date and address for contract negotiations: </w:t>
            </w:r>
            <w:r w:rsidR="001816D1">
              <w:rPr>
                <w:rFonts w:ascii="Tahoma" w:hAnsi="Tahoma" w:cs="Tahoma"/>
                <w:b/>
                <w:i/>
                <w:szCs w:val="24"/>
                <w:lang w:val="en-GB"/>
              </w:rPr>
              <w:t>N</w:t>
            </w:r>
            <w:r w:rsidR="0055626D">
              <w:rPr>
                <w:rFonts w:ascii="Tahoma" w:hAnsi="Tahoma" w:cs="Tahoma"/>
                <w:b/>
                <w:i/>
                <w:szCs w:val="24"/>
                <w:lang w:val="en-GB"/>
              </w:rPr>
              <w:t xml:space="preserve">ot </w:t>
            </w:r>
            <w:r w:rsidR="001816D1">
              <w:rPr>
                <w:rFonts w:ascii="Tahoma" w:hAnsi="Tahoma" w:cs="Tahoma"/>
                <w:b/>
                <w:i/>
                <w:szCs w:val="24"/>
                <w:lang w:val="en-GB"/>
              </w:rPr>
              <w:t>A</w:t>
            </w:r>
            <w:r w:rsidR="0055626D">
              <w:rPr>
                <w:rFonts w:ascii="Tahoma" w:hAnsi="Tahoma" w:cs="Tahoma"/>
                <w:b/>
                <w:i/>
                <w:szCs w:val="24"/>
                <w:lang w:val="en-GB"/>
              </w:rPr>
              <w:t>pplicable</w:t>
            </w:r>
          </w:p>
          <w:p w14:paraId="390B98FD" w14:textId="77777777" w:rsidR="00931B93" w:rsidRPr="00032701" w:rsidRDefault="00931B93" w:rsidP="004D7A94">
            <w:pPr>
              <w:pStyle w:val="BankNormal"/>
              <w:numPr>
                <w:ilvl w:val="0"/>
                <w:numId w:val="0"/>
              </w:numPr>
              <w:tabs>
                <w:tab w:val="right" w:pos="7218"/>
              </w:tabs>
              <w:spacing w:after="0"/>
              <w:rPr>
                <w:rFonts w:ascii="Tahoma" w:hAnsi="Tahoma" w:cs="Tahoma"/>
                <w:szCs w:val="24"/>
                <w:lang w:val="en-GB" w:eastAsia="it-IT"/>
              </w:rPr>
            </w:pPr>
          </w:p>
        </w:tc>
      </w:tr>
      <w:tr w:rsidR="00931B93" w:rsidRPr="00032701" w14:paraId="6CF6FC2C" w14:textId="77777777" w:rsidTr="00C350E7">
        <w:tblPrEx>
          <w:tblBorders>
            <w:top w:val="single" w:sz="6" w:space="0" w:color="auto"/>
            <w:left w:val="single" w:sz="6" w:space="0" w:color="auto"/>
            <w:bottom w:val="single" w:sz="6" w:space="0" w:color="auto"/>
            <w:right w:val="single" w:sz="6" w:space="0" w:color="auto"/>
            <w:insideH w:val="single" w:sz="6" w:space="0" w:color="auto"/>
          </w:tblBorders>
          <w:tblCellMar>
            <w:right w:w="113" w:type="dxa"/>
          </w:tblCellMar>
        </w:tblPrEx>
        <w:tc>
          <w:tcPr>
            <w:tcW w:w="1514" w:type="dxa"/>
            <w:tcMar>
              <w:top w:w="85" w:type="dxa"/>
              <w:bottom w:w="142" w:type="dxa"/>
            </w:tcMar>
          </w:tcPr>
          <w:p w14:paraId="4488E152" w14:textId="77777777" w:rsidR="00931B93" w:rsidRPr="00032701" w:rsidRDefault="00931B93" w:rsidP="00DA0524">
            <w:pPr>
              <w:rPr>
                <w:rFonts w:ascii="Tahoma" w:hAnsi="Tahoma" w:cs="Tahoma"/>
                <w:b/>
                <w:bCs/>
                <w:lang w:val="en-GB"/>
              </w:rPr>
            </w:pPr>
            <w:r w:rsidRPr="00032701">
              <w:rPr>
                <w:rFonts w:ascii="Tahoma" w:hAnsi="Tahoma" w:cs="Tahoma"/>
                <w:b/>
                <w:bCs/>
                <w:lang w:val="en-GB"/>
              </w:rPr>
              <w:t>7.2</w:t>
            </w:r>
          </w:p>
        </w:tc>
        <w:tc>
          <w:tcPr>
            <w:tcW w:w="7648" w:type="dxa"/>
            <w:tcMar>
              <w:top w:w="85" w:type="dxa"/>
              <w:bottom w:w="142" w:type="dxa"/>
            </w:tcMar>
          </w:tcPr>
          <w:p w14:paraId="5238ED5D" w14:textId="66EEDA95" w:rsidR="00931B93" w:rsidRPr="00032701" w:rsidRDefault="00931B93" w:rsidP="00D17712">
            <w:pPr>
              <w:pStyle w:val="BankNormal"/>
              <w:numPr>
                <w:ilvl w:val="0"/>
                <w:numId w:val="0"/>
              </w:numPr>
              <w:tabs>
                <w:tab w:val="left" w:pos="5686"/>
                <w:tab w:val="right" w:pos="7218"/>
              </w:tabs>
              <w:spacing w:after="0"/>
              <w:rPr>
                <w:rFonts w:ascii="Tahoma" w:hAnsi="Tahoma" w:cs="Tahoma"/>
                <w:szCs w:val="24"/>
                <w:lang w:val="en-GB"/>
              </w:rPr>
            </w:pPr>
            <w:r w:rsidRPr="00032701">
              <w:rPr>
                <w:rFonts w:ascii="Tahoma" w:hAnsi="Tahoma" w:cs="Tahoma"/>
                <w:szCs w:val="24"/>
                <w:lang w:val="en-GB"/>
              </w:rPr>
              <w:t>Expected dat</w:t>
            </w:r>
            <w:r w:rsidR="001A2C83">
              <w:rPr>
                <w:rFonts w:ascii="Tahoma" w:hAnsi="Tahoma" w:cs="Tahoma"/>
                <w:szCs w:val="24"/>
                <w:lang w:val="en-GB"/>
              </w:rPr>
              <w:t xml:space="preserve">e for commencement of </w:t>
            </w:r>
            <w:r w:rsidRPr="00032701">
              <w:rPr>
                <w:rFonts w:ascii="Tahoma" w:hAnsi="Tahoma" w:cs="Tahoma"/>
                <w:szCs w:val="24"/>
                <w:lang w:val="en-GB"/>
              </w:rPr>
              <w:t>services</w:t>
            </w:r>
            <w:r w:rsidR="00D17712" w:rsidRPr="00032701">
              <w:rPr>
                <w:rFonts w:ascii="Tahoma" w:hAnsi="Tahoma" w:cs="Tahoma"/>
                <w:szCs w:val="24"/>
                <w:lang w:val="en-GB"/>
              </w:rPr>
              <w:t xml:space="preserve">: </w:t>
            </w:r>
            <w:r w:rsidR="00D17712" w:rsidRPr="00032701">
              <w:rPr>
                <w:rFonts w:ascii="Tahoma" w:hAnsi="Tahoma" w:cs="Tahoma"/>
                <w:b/>
                <w:i/>
                <w:szCs w:val="24"/>
                <w:lang w:val="en-GB"/>
              </w:rPr>
              <w:t>After the issuance of a letter of Acceptance</w:t>
            </w:r>
            <w:r w:rsidR="00376BA6">
              <w:rPr>
                <w:rFonts w:ascii="Tahoma" w:hAnsi="Tahoma" w:cs="Tahoma"/>
                <w:b/>
                <w:i/>
                <w:szCs w:val="24"/>
                <w:lang w:val="en-GB"/>
              </w:rPr>
              <w:t xml:space="preserve">. </w:t>
            </w:r>
          </w:p>
        </w:tc>
      </w:tr>
    </w:tbl>
    <w:p w14:paraId="4227A94A" w14:textId="77777777" w:rsidR="00931B93" w:rsidRPr="00032701" w:rsidRDefault="00931B93" w:rsidP="00376BA6">
      <w:pPr>
        <w:pStyle w:val="BankNormal"/>
        <w:numPr>
          <w:ilvl w:val="0"/>
          <w:numId w:val="0"/>
        </w:numPr>
        <w:tabs>
          <w:tab w:val="right" w:pos="7218"/>
        </w:tabs>
        <w:spacing w:after="0"/>
        <w:rPr>
          <w:rFonts w:ascii="Tahoma" w:hAnsi="Tahoma" w:cs="Tahoma"/>
          <w:szCs w:val="24"/>
          <w:lang w:val="en-GB"/>
        </w:rPr>
      </w:pPr>
    </w:p>
    <w:p w14:paraId="06965DBE" w14:textId="77777777" w:rsidR="00931B93" w:rsidRPr="00032701" w:rsidRDefault="00931B93" w:rsidP="00931B93">
      <w:pPr>
        <w:pStyle w:val="BankNormal"/>
        <w:tabs>
          <w:tab w:val="right" w:pos="7218"/>
        </w:tabs>
        <w:spacing w:after="0"/>
        <w:rPr>
          <w:rFonts w:ascii="Tahoma" w:hAnsi="Tahoma" w:cs="Tahoma"/>
          <w:szCs w:val="24"/>
          <w:lang w:val="en-GB"/>
        </w:rPr>
        <w:sectPr w:rsidR="00931B93" w:rsidRPr="00032701">
          <w:headerReference w:type="default" r:id="rId17"/>
          <w:footerReference w:type="default" r:id="rId18"/>
          <w:pgSz w:w="12242" w:h="15842" w:code="1"/>
          <w:pgMar w:top="1440" w:right="1440" w:bottom="1729" w:left="1729" w:header="720" w:footer="720" w:gutter="0"/>
          <w:cols w:space="708"/>
          <w:docGrid w:linePitch="360"/>
        </w:sectPr>
      </w:pPr>
    </w:p>
    <w:p w14:paraId="5196FE0A" w14:textId="77777777" w:rsidR="00931B93" w:rsidRPr="00032701" w:rsidRDefault="00931B93" w:rsidP="00931B93">
      <w:pPr>
        <w:pStyle w:val="Header"/>
        <w:tabs>
          <w:tab w:val="clear" w:pos="4320"/>
          <w:tab w:val="clear" w:pos="8640"/>
        </w:tabs>
        <w:rPr>
          <w:rFonts w:ascii="Tahoma" w:hAnsi="Tahoma" w:cs="Tahoma"/>
          <w:sz w:val="24"/>
          <w:szCs w:val="24"/>
          <w:lang w:eastAsia="it-IT"/>
        </w:rPr>
      </w:pPr>
      <w:bookmarkStart w:id="4" w:name="_Toc397501852"/>
    </w:p>
    <w:p w14:paraId="1E75F5E9" w14:textId="07C474D0" w:rsidR="00931B93" w:rsidRPr="00640763" w:rsidRDefault="00931B93" w:rsidP="00640763">
      <w:pPr>
        <w:pStyle w:val="Heading1"/>
        <w:keepNext w:val="0"/>
        <w:keepLines w:val="0"/>
        <w:rPr>
          <w:rFonts w:ascii="Tahoma" w:hAnsi="Tahoma" w:cs="Tahoma"/>
          <w:sz w:val="24"/>
          <w:szCs w:val="24"/>
        </w:rPr>
      </w:pPr>
      <w:bookmarkStart w:id="5" w:name="_Toc70407734"/>
      <w:r w:rsidRPr="00032701">
        <w:rPr>
          <w:rFonts w:ascii="Tahoma" w:hAnsi="Tahoma" w:cs="Tahoma"/>
          <w:sz w:val="24"/>
          <w:szCs w:val="24"/>
        </w:rPr>
        <w:t>Section 3.  Technical Proposal - Standard Forms</w:t>
      </w:r>
      <w:bookmarkEnd w:id="4"/>
      <w:bookmarkEnd w:id="5"/>
    </w:p>
    <w:p w14:paraId="2E67BE38" w14:textId="77777777" w:rsidR="00931B93" w:rsidRPr="00032701" w:rsidRDefault="00931B93" w:rsidP="00931B93">
      <w:pPr>
        <w:rPr>
          <w:rFonts w:ascii="Tahoma" w:hAnsi="Tahoma" w:cs="Tahoma"/>
          <w:lang w:val="en-GB"/>
        </w:rPr>
      </w:pPr>
      <w:r w:rsidRPr="00032701">
        <w:rPr>
          <w:rFonts w:ascii="Tahoma" w:hAnsi="Tahoma" w:cs="Tahoma"/>
          <w:lang w:val="en-GB"/>
        </w:rPr>
        <w:t>(Provide guidance to the shortlisted Consultants for the preparation of their Technical Proposals; they should not appear on the Technical Proposals to be submitted)</w:t>
      </w:r>
    </w:p>
    <w:p w14:paraId="5CF107D6" w14:textId="16C1FBC6" w:rsidR="00931B93" w:rsidRPr="00032701" w:rsidRDefault="00931B93" w:rsidP="00931B93">
      <w:pPr>
        <w:rPr>
          <w:rFonts w:ascii="Tahoma" w:hAnsi="Tahoma" w:cs="Tahoma"/>
          <w:lang w:val="en-GB"/>
        </w:rPr>
      </w:pPr>
      <w:r w:rsidRPr="00032701" w:rsidDel="00151054">
        <w:rPr>
          <w:rFonts w:ascii="Tahoma" w:hAnsi="Tahoma" w:cs="Tahoma"/>
          <w:lang w:val="en-GB"/>
        </w:rPr>
        <w:t xml:space="preserve"> </w:t>
      </w:r>
    </w:p>
    <w:p w14:paraId="25C6935B" w14:textId="77777777" w:rsidR="00931B93" w:rsidRPr="00032701" w:rsidRDefault="00931B93" w:rsidP="00931B93">
      <w:pPr>
        <w:ind w:left="1080" w:hanging="1080"/>
        <w:rPr>
          <w:rFonts w:ascii="Tahoma" w:hAnsi="Tahoma" w:cs="Tahoma"/>
          <w:lang w:val="en-GB"/>
        </w:rPr>
      </w:pPr>
      <w:r w:rsidRPr="00032701">
        <w:rPr>
          <w:rFonts w:ascii="Tahoma" w:hAnsi="Tahoma" w:cs="Tahoma"/>
          <w:lang w:val="en-GB"/>
        </w:rPr>
        <w:t>TECH-1</w:t>
      </w:r>
      <w:r w:rsidRPr="00032701">
        <w:rPr>
          <w:rFonts w:ascii="Tahoma" w:hAnsi="Tahoma" w:cs="Tahoma"/>
          <w:lang w:val="en-GB"/>
        </w:rPr>
        <w:tab/>
        <w:t>Technical Proposal Submission Form</w:t>
      </w:r>
    </w:p>
    <w:p w14:paraId="4E0FD224" w14:textId="77777777" w:rsidR="00931B93" w:rsidRPr="00032701" w:rsidRDefault="00931B93" w:rsidP="00931B93">
      <w:pPr>
        <w:ind w:left="540" w:hanging="540"/>
        <w:rPr>
          <w:rFonts w:ascii="Tahoma" w:hAnsi="Tahoma" w:cs="Tahoma"/>
          <w:lang w:val="en-GB"/>
        </w:rPr>
      </w:pPr>
    </w:p>
    <w:p w14:paraId="4FFD7EE0" w14:textId="77777777" w:rsidR="00931B93" w:rsidRPr="00032701" w:rsidRDefault="001302ED" w:rsidP="00931B93">
      <w:pPr>
        <w:ind w:left="1080" w:hanging="1080"/>
        <w:rPr>
          <w:rFonts w:ascii="Tahoma" w:hAnsi="Tahoma" w:cs="Tahoma"/>
          <w:lang w:val="en-GB"/>
        </w:rPr>
      </w:pPr>
      <w:r w:rsidRPr="00032701">
        <w:rPr>
          <w:rFonts w:ascii="Tahoma" w:hAnsi="Tahoma" w:cs="Tahoma"/>
          <w:lang w:val="en-GB"/>
        </w:rPr>
        <w:t>TECH-2</w:t>
      </w:r>
      <w:r w:rsidRPr="00032701">
        <w:rPr>
          <w:rFonts w:ascii="Tahoma" w:hAnsi="Tahoma" w:cs="Tahoma"/>
          <w:lang w:val="en-GB"/>
        </w:rPr>
        <w:tab/>
        <w:t>Proposer</w:t>
      </w:r>
      <w:r w:rsidR="00931B93" w:rsidRPr="00032701">
        <w:rPr>
          <w:rFonts w:ascii="Tahoma" w:hAnsi="Tahoma" w:cs="Tahoma"/>
          <w:lang w:val="en-GB"/>
        </w:rPr>
        <w:t>’s Organization and Experience</w:t>
      </w:r>
    </w:p>
    <w:p w14:paraId="4AF9425F" w14:textId="77777777" w:rsidR="00931B93" w:rsidRPr="00032701" w:rsidRDefault="001302ED" w:rsidP="00931B93">
      <w:pPr>
        <w:ind w:left="1440" w:hanging="360"/>
        <w:rPr>
          <w:rFonts w:ascii="Tahoma" w:hAnsi="Tahoma" w:cs="Tahoma"/>
          <w:lang w:val="en-GB"/>
        </w:rPr>
      </w:pPr>
      <w:r w:rsidRPr="00032701">
        <w:rPr>
          <w:rFonts w:ascii="Tahoma" w:hAnsi="Tahoma" w:cs="Tahoma"/>
          <w:lang w:val="en-GB"/>
        </w:rPr>
        <w:t>A</w:t>
      </w:r>
      <w:r w:rsidRPr="00032701">
        <w:rPr>
          <w:rFonts w:ascii="Tahoma" w:hAnsi="Tahoma" w:cs="Tahoma"/>
          <w:lang w:val="en-GB"/>
        </w:rPr>
        <w:tab/>
        <w:t xml:space="preserve">Proposer’s </w:t>
      </w:r>
      <w:r w:rsidR="00931B93" w:rsidRPr="00032701">
        <w:rPr>
          <w:rFonts w:ascii="Tahoma" w:hAnsi="Tahoma" w:cs="Tahoma"/>
          <w:lang w:val="en-GB"/>
        </w:rPr>
        <w:t>Organization</w:t>
      </w:r>
    </w:p>
    <w:p w14:paraId="57741F09" w14:textId="77777777" w:rsidR="00931B93" w:rsidRPr="00032701" w:rsidRDefault="001302ED" w:rsidP="00931B93">
      <w:pPr>
        <w:ind w:left="1440" w:hanging="360"/>
        <w:rPr>
          <w:rFonts w:ascii="Tahoma" w:hAnsi="Tahoma" w:cs="Tahoma"/>
          <w:lang w:val="en-GB"/>
        </w:rPr>
      </w:pPr>
      <w:r w:rsidRPr="00032701">
        <w:rPr>
          <w:rFonts w:ascii="Tahoma" w:hAnsi="Tahoma" w:cs="Tahoma"/>
          <w:lang w:val="en-GB"/>
        </w:rPr>
        <w:t>B</w:t>
      </w:r>
      <w:r w:rsidRPr="00032701">
        <w:rPr>
          <w:rFonts w:ascii="Tahoma" w:hAnsi="Tahoma" w:cs="Tahoma"/>
          <w:lang w:val="en-GB"/>
        </w:rPr>
        <w:tab/>
        <w:t>Proposer’s Experience</w:t>
      </w:r>
    </w:p>
    <w:p w14:paraId="1CD78506" w14:textId="77777777" w:rsidR="00931B93" w:rsidRPr="00032701" w:rsidRDefault="00931B93" w:rsidP="00931B93">
      <w:pPr>
        <w:ind w:left="540" w:hanging="540"/>
        <w:rPr>
          <w:rFonts w:ascii="Tahoma" w:hAnsi="Tahoma" w:cs="Tahoma"/>
          <w:lang w:val="en-GB"/>
        </w:rPr>
      </w:pPr>
    </w:p>
    <w:p w14:paraId="1316E81C" w14:textId="77777777" w:rsidR="00931B93" w:rsidRPr="00032701" w:rsidRDefault="00931B93" w:rsidP="00931B93">
      <w:pPr>
        <w:ind w:left="1080" w:hanging="1080"/>
        <w:rPr>
          <w:rFonts w:ascii="Tahoma" w:hAnsi="Tahoma" w:cs="Tahoma"/>
          <w:lang w:val="en-GB"/>
        </w:rPr>
      </w:pPr>
      <w:r w:rsidRPr="00032701">
        <w:rPr>
          <w:rFonts w:ascii="Tahoma" w:hAnsi="Tahoma" w:cs="Tahoma"/>
          <w:lang w:val="en-GB"/>
        </w:rPr>
        <w:t>TECH-3</w:t>
      </w:r>
      <w:r w:rsidRPr="00032701">
        <w:rPr>
          <w:rFonts w:ascii="Tahoma" w:hAnsi="Tahoma" w:cs="Tahoma"/>
          <w:lang w:val="en-GB"/>
        </w:rPr>
        <w:tab/>
        <w:t xml:space="preserve">Comments or Suggestions on the Terms of Reference and on Counterpart Staff and Facilities to be </w:t>
      </w:r>
      <w:r w:rsidR="001F03E4" w:rsidRPr="00032701">
        <w:rPr>
          <w:rFonts w:ascii="Tahoma" w:hAnsi="Tahoma" w:cs="Tahoma"/>
          <w:lang w:val="en-GB"/>
        </w:rPr>
        <w:t>provided</w:t>
      </w:r>
      <w:r w:rsidRPr="00032701">
        <w:rPr>
          <w:rFonts w:ascii="Tahoma" w:hAnsi="Tahoma" w:cs="Tahoma"/>
          <w:lang w:val="en-GB"/>
        </w:rPr>
        <w:t xml:space="preserve"> by the Client</w:t>
      </w:r>
    </w:p>
    <w:p w14:paraId="70D34519" w14:textId="77777777" w:rsidR="00931B93" w:rsidRPr="00032701" w:rsidRDefault="00931B93" w:rsidP="00931B93">
      <w:pPr>
        <w:ind w:left="1440" w:hanging="360"/>
        <w:rPr>
          <w:rFonts w:ascii="Tahoma" w:hAnsi="Tahoma" w:cs="Tahoma"/>
          <w:lang w:val="en-GB"/>
        </w:rPr>
      </w:pPr>
      <w:r w:rsidRPr="00032701">
        <w:rPr>
          <w:rFonts w:ascii="Tahoma" w:hAnsi="Tahoma" w:cs="Tahoma"/>
          <w:lang w:val="en-GB"/>
        </w:rPr>
        <w:t>A</w:t>
      </w:r>
      <w:r w:rsidRPr="00032701">
        <w:rPr>
          <w:rFonts w:ascii="Tahoma" w:hAnsi="Tahoma" w:cs="Tahoma"/>
          <w:lang w:val="en-GB"/>
        </w:rPr>
        <w:tab/>
        <w:t>On the Terms of Reference</w:t>
      </w:r>
    </w:p>
    <w:p w14:paraId="740EC27F" w14:textId="77777777" w:rsidR="00931B93" w:rsidRPr="00032701" w:rsidRDefault="00931B93" w:rsidP="00931B93">
      <w:pPr>
        <w:ind w:left="1440" w:hanging="360"/>
        <w:rPr>
          <w:rFonts w:ascii="Tahoma" w:hAnsi="Tahoma" w:cs="Tahoma"/>
          <w:lang w:val="en-GB"/>
        </w:rPr>
      </w:pPr>
      <w:r w:rsidRPr="00032701">
        <w:rPr>
          <w:rFonts w:ascii="Tahoma" w:hAnsi="Tahoma" w:cs="Tahoma"/>
          <w:lang w:val="en-GB"/>
        </w:rPr>
        <w:t>B</w:t>
      </w:r>
      <w:r w:rsidRPr="00032701">
        <w:rPr>
          <w:rFonts w:ascii="Tahoma" w:hAnsi="Tahoma" w:cs="Tahoma"/>
          <w:lang w:val="en-GB"/>
        </w:rPr>
        <w:tab/>
        <w:t>On the Counterpart Staff and Facilities</w:t>
      </w:r>
    </w:p>
    <w:p w14:paraId="75486A0F" w14:textId="77777777" w:rsidR="00931B93" w:rsidRPr="00032701" w:rsidRDefault="00931B93" w:rsidP="00931B93">
      <w:pPr>
        <w:ind w:left="540" w:hanging="540"/>
        <w:rPr>
          <w:rFonts w:ascii="Tahoma" w:hAnsi="Tahoma" w:cs="Tahoma"/>
          <w:lang w:val="en-GB"/>
        </w:rPr>
      </w:pPr>
    </w:p>
    <w:p w14:paraId="7619BF40" w14:textId="77777777" w:rsidR="00931B93" w:rsidRPr="00032701" w:rsidRDefault="00931B93" w:rsidP="00931B93">
      <w:pPr>
        <w:ind w:left="1080" w:hanging="1080"/>
        <w:rPr>
          <w:rFonts w:ascii="Tahoma" w:hAnsi="Tahoma" w:cs="Tahoma"/>
          <w:lang w:val="en-GB"/>
        </w:rPr>
      </w:pPr>
      <w:r w:rsidRPr="00032701">
        <w:rPr>
          <w:rFonts w:ascii="Tahoma" w:hAnsi="Tahoma" w:cs="Tahoma"/>
          <w:lang w:val="en-GB"/>
        </w:rPr>
        <w:t>TECH-4</w:t>
      </w:r>
      <w:r w:rsidRPr="00032701">
        <w:rPr>
          <w:rFonts w:ascii="Tahoma" w:hAnsi="Tahoma" w:cs="Tahoma"/>
          <w:lang w:val="en-GB"/>
        </w:rPr>
        <w:tab/>
        <w:t>Description of the Approach, Methodology and Work Plan for Performing the Assignment</w:t>
      </w:r>
    </w:p>
    <w:p w14:paraId="54CAF98D" w14:textId="77777777" w:rsidR="00931B93" w:rsidRPr="00032701" w:rsidRDefault="00931B93" w:rsidP="00931B93">
      <w:pPr>
        <w:ind w:left="540" w:hanging="540"/>
        <w:rPr>
          <w:rFonts w:ascii="Tahoma" w:hAnsi="Tahoma" w:cs="Tahoma"/>
          <w:lang w:val="en-GB"/>
        </w:rPr>
      </w:pPr>
    </w:p>
    <w:p w14:paraId="09D48771" w14:textId="77777777" w:rsidR="00120695" w:rsidRPr="00032701" w:rsidRDefault="00120695" w:rsidP="00120695">
      <w:pPr>
        <w:rPr>
          <w:rFonts w:ascii="Tahoma" w:hAnsi="Tahoma" w:cs="Tahoma"/>
          <w:lang w:val="en-GB"/>
        </w:rPr>
      </w:pPr>
      <w:r w:rsidRPr="00032701">
        <w:rPr>
          <w:rFonts w:ascii="Tahoma" w:hAnsi="Tahoma" w:cs="Tahoma"/>
          <w:lang w:val="en-GB"/>
        </w:rPr>
        <w:t>TECH-5    Curriculum Vitae (CV) for Proposed Professional Staff</w:t>
      </w:r>
    </w:p>
    <w:p w14:paraId="395CBF23" w14:textId="77777777" w:rsidR="00120695" w:rsidRPr="00032701" w:rsidRDefault="00120695" w:rsidP="00120695">
      <w:pPr>
        <w:ind w:left="540" w:hanging="540"/>
        <w:rPr>
          <w:rFonts w:ascii="Tahoma" w:hAnsi="Tahoma" w:cs="Tahoma"/>
          <w:lang w:val="en-GB"/>
        </w:rPr>
      </w:pPr>
    </w:p>
    <w:p w14:paraId="361D6753" w14:textId="77777777" w:rsidR="00931B93" w:rsidRPr="00032701" w:rsidRDefault="00931B93" w:rsidP="00931B93">
      <w:pPr>
        <w:ind w:left="1080" w:hanging="1080"/>
        <w:rPr>
          <w:rFonts w:ascii="Tahoma" w:hAnsi="Tahoma" w:cs="Tahoma"/>
          <w:lang w:val="en-GB"/>
        </w:rPr>
      </w:pPr>
    </w:p>
    <w:p w14:paraId="2111AB2E" w14:textId="77777777" w:rsidR="00931B93" w:rsidRPr="00032701" w:rsidRDefault="00931B93" w:rsidP="00931B93">
      <w:pPr>
        <w:rPr>
          <w:rFonts w:ascii="Tahoma" w:hAnsi="Tahoma" w:cs="Tahoma"/>
          <w:lang w:val="en-GB"/>
        </w:rPr>
      </w:pPr>
    </w:p>
    <w:p w14:paraId="3DE0B6E3" w14:textId="77777777" w:rsidR="00931B93" w:rsidRPr="00032701" w:rsidRDefault="00931B93" w:rsidP="00931B93">
      <w:pPr>
        <w:pStyle w:val="Heading3"/>
        <w:keepNext w:val="0"/>
        <w:rPr>
          <w:rFonts w:ascii="Tahoma" w:hAnsi="Tahoma" w:cs="Tahoma"/>
          <w:b/>
          <w:bCs/>
          <w:lang w:val="en-GB"/>
        </w:rPr>
      </w:pPr>
      <w:r w:rsidRPr="00032701">
        <w:rPr>
          <w:rFonts w:ascii="Tahoma" w:hAnsi="Tahoma" w:cs="Tahoma"/>
        </w:rPr>
        <w:br w:type="page"/>
      </w:r>
    </w:p>
    <w:p w14:paraId="70D4FEA0" w14:textId="1ED875C8" w:rsidR="00931B93" w:rsidRPr="00032701" w:rsidRDefault="00931B93" w:rsidP="00931B93">
      <w:pPr>
        <w:pStyle w:val="Heading9"/>
        <w:spacing w:before="0" w:after="0"/>
        <w:rPr>
          <w:rFonts w:ascii="Tahoma" w:hAnsi="Tahoma" w:cs="Tahoma"/>
          <w:smallCaps/>
          <w:sz w:val="24"/>
          <w:lang w:eastAsia="en-US"/>
        </w:rPr>
      </w:pPr>
      <w:r w:rsidRPr="00032701">
        <w:rPr>
          <w:rFonts w:ascii="Tahoma" w:hAnsi="Tahoma" w:cs="Tahoma"/>
          <w:smallCaps/>
          <w:sz w:val="24"/>
          <w:lang w:eastAsia="en-US"/>
        </w:rPr>
        <w:lastRenderedPageBreak/>
        <w:t>Form TECH-1 Technical Proposal Submission Form</w:t>
      </w:r>
    </w:p>
    <w:p w14:paraId="36392A00" w14:textId="77777777" w:rsidR="00931B93" w:rsidRPr="00032701" w:rsidRDefault="00931B93" w:rsidP="00931B93">
      <w:pPr>
        <w:pBdr>
          <w:bottom w:val="single" w:sz="8" w:space="1" w:color="auto"/>
        </w:pBdr>
        <w:jc w:val="right"/>
        <w:rPr>
          <w:rFonts w:ascii="Tahoma" w:hAnsi="Tahoma" w:cs="Tahoma"/>
          <w:lang w:val="en-GB"/>
        </w:rPr>
      </w:pPr>
    </w:p>
    <w:p w14:paraId="4A0D0ECD" w14:textId="77777777" w:rsidR="00931B93" w:rsidRPr="00032701" w:rsidRDefault="00931B93" w:rsidP="00931B93">
      <w:pPr>
        <w:jc w:val="right"/>
        <w:rPr>
          <w:rFonts w:ascii="Tahoma" w:hAnsi="Tahoma" w:cs="Tahoma"/>
          <w:lang w:val="en-GB"/>
        </w:rPr>
      </w:pPr>
    </w:p>
    <w:p w14:paraId="71FDAF47" w14:textId="77777777" w:rsidR="00931B93" w:rsidRPr="00032701" w:rsidRDefault="00931B93" w:rsidP="00931B93">
      <w:pPr>
        <w:jc w:val="right"/>
        <w:rPr>
          <w:rFonts w:ascii="Tahoma" w:hAnsi="Tahoma" w:cs="Tahoma"/>
          <w:lang w:val="en-GB"/>
        </w:rPr>
      </w:pPr>
      <w:r w:rsidRPr="00032701">
        <w:rPr>
          <w:rFonts w:ascii="Tahoma" w:hAnsi="Tahoma" w:cs="Tahoma"/>
          <w:lang w:val="en-GB"/>
        </w:rPr>
        <w:t>[</w:t>
      </w:r>
      <w:r w:rsidRPr="00032701">
        <w:rPr>
          <w:rFonts w:ascii="Tahoma" w:hAnsi="Tahoma" w:cs="Tahoma"/>
          <w:i/>
          <w:lang w:val="en-GB"/>
        </w:rPr>
        <w:t>Location, Date</w:t>
      </w:r>
      <w:r w:rsidRPr="00032701">
        <w:rPr>
          <w:rFonts w:ascii="Tahoma" w:hAnsi="Tahoma" w:cs="Tahoma"/>
          <w:lang w:val="en-GB"/>
        </w:rPr>
        <w:t>]</w:t>
      </w:r>
    </w:p>
    <w:p w14:paraId="2C3A2AB5" w14:textId="77777777" w:rsidR="00931B93" w:rsidRPr="00032701" w:rsidRDefault="00931B93" w:rsidP="00931B93">
      <w:pPr>
        <w:pStyle w:val="Header"/>
        <w:tabs>
          <w:tab w:val="clear" w:pos="4320"/>
          <w:tab w:val="clear" w:pos="8640"/>
        </w:tabs>
        <w:rPr>
          <w:rFonts w:ascii="Tahoma" w:hAnsi="Tahoma" w:cs="Tahoma"/>
          <w:sz w:val="24"/>
          <w:szCs w:val="24"/>
          <w:lang w:val="en-GB" w:eastAsia="it-IT"/>
        </w:rPr>
      </w:pPr>
    </w:p>
    <w:p w14:paraId="4E853B98" w14:textId="77777777" w:rsidR="00931B93" w:rsidRPr="00032701" w:rsidRDefault="00931B93" w:rsidP="00931B93">
      <w:pPr>
        <w:rPr>
          <w:rFonts w:ascii="Tahoma" w:hAnsi="Tahoma" w:cs="Tahoma"/>
          <w:lang w:val="en-GB"/>
        </w:rPr>
      </w:pPr>
      <w:r w:rsidRPr="00032701">
        <w:rPr>
          <w:rFonts w:ascii="Tahoma" w:hAnsi="Tahoma" w:cs="Tahoma"/>
          <w:lang w:val="en-GB"/>
        </w:rPr>
        <w:t>To:</w:t>
      </w:r>
      <w:r w:rsidRPr="00032701">
        <w:rPr>
          <w:rFonts w:ascii="Tahoma" w:hAnsi="Tahoma" w:cs="Tahoma"/>
          <w:lang w:val="en-GB"/>
        </w:rPr>
        <w:tab/>
        <w:t>[</w:t>
      </w:r>
      <w:r w:rsidRPr="00032701">
        <w:rPr>
          <w:rFonts w:ascii="Tahoma" w:hAnsi="Tahoma" w:cs="Tahoma"/>
          <w:i/>
          <w:lang w:val="en-GB"/>
        </w:rPr>
        <w:t>Name and address of Client</w:t>
      </w:r>
      <w:r w:rsidRPr="00032701">
        <w:rPr>
          <w:rFonts w:ascii="Tahoma" w:hAnsi="Tahoma" w:cs="Tahoma"/>
          <w:lang w:val="en-GB"/>
        </w:rPr>
        <w:t>]</w:t>
      </w:r>
    </w:p>
    <w:p w14:paraId="684C07E3" w14:textId="77777777" w:rsidR="00931B93" w:rsidRPr="00032701" w:rsidRDefault="00931B93" w:rsidP="00931B93">
      <w:pPr>
        <w:rPr>
          <w:rFonts w:ascii="Tahoma" w:hAnsi="Tahoma" w:cs="Tahoma"/>
          <w:lang w:val="en-GB"/>
        </w:rPr>
      </w:pPr>
    </w:p>
    <w:p w14:paraId="47D78F38" w14:textId="77777777" w:rsidR="00931B93" w:rsidRPr="00032701" w:rsidRDefault="00931B93" w:rsidP="00931B93">
      <w:pPr>
        <w:rPr>
          <w:rFonts w:ascii="Tahoma" w:hAnsi="Tahoma" w:cs="Tahoma"/>
          <w:lang w:val="en-GB"/>
        </w:rPr>
      </w:pPr>
    </w:p>
    <w:p w14:paraId="339E2592" w14:textId="77777777" w:rsidR="00931B93" w:rsidRPr="00032701" w:rsidRDefault="00931B93" w:rsidP="00931B93">
      <w:pPr>
        <w:rPr>
          <w:rFonts w:ascii="Tahoma" w:hAnsi="Tahoma" w:cs="Tahoma"/>
          <w:lang w:val="en-GB"/>
        </w:rPr>
      </w:pPr>
      <w:r w:rsidRPr="00032701">
        <w:rPr>
          <w:rFonts w:ascii="Tahoma" w:hAnsi="Tahoma" w:cs="Tahoma"/>
          <w:lang w:val="en-GB"/>
        </w:rPr>
        <w:t>Dear Sirs:</w:t>
      </w:r>
    </w:p>
    <w:p w14:paraId="55141DCA" w14:textId="77777777" w:rsidR="00931B93" w:rsidRPr="00032701" w:rsidRDefault="00931B93" w:rsidP="00931B93">
      <w:pPr>
        <w:rPr>
          <w:rFonts w:ascii="Tahoma" w:hAnsi="Tahoma" w:cs="Tahoma"/>
          <w:lang w:val="en-GB"/>
        </w:rPr>
      </w:pPr>
    </w:p>
    <w:p w14:paraId="7FC7C0B8" w14:textId="77777777" w:rsidR="00931B93" w:rsidRPr="00032701" w:rsidRDefault="00931B93" w:rsidP="00931B93">
      <w:pPr>
        <w:jc w:val="both"/>
        <w:rPr>
          <w:rFonts w:ascii="Tahoma" w:hAnsi="Tahoma" w:cs="Tahoma"/>
          <w:lang w:val="en-GB"/>
        </w:rPr>
      </w:pPr>
      <w:r w:rsidRPr="00032701">
        <w:rPr>
          <w:rFonts w:ascii="Tahoma" w:hAnsi="Tahoma" w:cs="Tahoma"/>
          <w:lang w:val="en-GB"/>
        </w:rPr>
        <w:tab/>
        <w:t>We, the undersigned, offer to provide the consulting services for [</w:t>
      </w:r>
      <w:r w:rsidRPr="00032701">
        <w:rPr>
          <w:rFonts w:ascii="Tahoma" w:hAnsi="Tahoma" w:cs="Tahoma"/>
          <w:i/>
          <w:iCs/>
          <w:lang w:val="en-GB"/>
        </w:rPr>
        <w:t>Insert t</w:t>
      </w:r>
      <w:r w:rsidRPr="00032701">
        <w:rPr>
          <w:rFonts w:ascii="Tahoma" w:hAnsi="Tahoma" w:cs="Tahoma"/>
          <w:i/>
          <w:lang w:val="en-GB"/>
        </w:rPr>
        <w:t>itle of assignment</w:t>
      </w:r>
      <w:r w:rsidRPr="00032701">
        <w:rPr>
          <w:rFonts w:ascii="Tahoma" w:hAnsi="Tahoma" w:cs="Tahoma"/>
          <w:lang w:val="en-GB"/>
        </w:rPr>
        <w:t>] in accordance with your Request for Proposal dated [</w:t>
      </w:r>
      <w:r w:rsidRPr="00032701">
        <w:rPr>
          <w:rFonts w:ascii="Tahoma" w:hAnsi="Tahoma" w:cs="Tahoma"/>
          <w:i/>
          <w:iCs/>
          <w:lang w:val="en-GB"/>
        </w:rPr>
        <w:t xml:space="preserve">Insert </w:t>
      </w:r>
      <w:r w:rsidRPr="00032701">
        <w:rPr>
          <w:rFonts w:ascii="Tahoma" w:hAnsi="Tahoma" w:cs="Tahoma"/>
          <w:i/>
          <w:lang w:val="en-GB"/>
        </w:rPr>
        <w:t>Date</w:t>
      </w:r>
      <w:r w:rsidRPr="00032701">
        <w:rPr>
          <w:rFonts w:ascii="Tahoma" w:hAnsi="Tahoma" w:cs="Tahoma"/>
          <w:lang w:val="en-GB"/>
        </w:rPr>
        <w:t xml:space="preserve">] and our Proposal.  We are hereby submitting our Proposal, which includes this </w:t>
      </w:r>
      <w:r w:rsidRPr="00032701">
        <w:rPr>
          <w:rFonts w:ascii="Tahoma" w:hAnsi="Tahoma" w:cs="Tahoma"/>
          <w:spacing w:val="-2"/>
          <w:lang w:val="en-GB"/>
        </w:rPr>
        <w:t>Technical Proposal</w:t>
      </w:r>
      <w:r w:rsidRPr="00032701">
        <w:rPr>
          <w:rFonts w:ascii="Tahoma" w:hAnsi="Tahoma" w:cs="Tahoma"/>
          <w:lang w:val="en-GB"/>
        </w:rPr>
        <w:t>, and a Financial Proposal sealed under a separate envelope</w:t>
      </w:r>
      <w:r w:rsidRPr="00032701">
        <w:rPr>
          <w:rFonts w:ascii="Tahoma" w:hAnsi="Tahoma" w:cs="Tahoma"/>
          <w:vertAlign w:val="superscript"/>
          <w:lang w:val="en-GB"/>
        </w:rPr>
        <w:t>1</w:t>
      </w:r>
      <w:r w:rsidRPr="00032701">
        <w:rPr>
          <w:rFonts w:ascii="Tahoma" w:hAnsi="Tahoma" w:cs="Tahoma"/>
          <w:lang w:val="en-GB"/>
        </w:rPr>
        <w:t>.</w:t>
      </w:r>
    </w:p>
    <w:p w14:paraId="2D395A17" w14:textId="77777777" w:rsidR="00931B93" w:rsidRPr="00032701" w:rsidRDefault="00931B93" w:rsidP="00931B93">
      <w:pPr>
        <w:jc w:val="both"/>
        <w:rPr>
          <w:rFonts w:ascii="Tahoma" w:hAnsi="Tahoma" w:cs="Tahoma"/>
          <w:lang w:val="en-GB"/>
        </w:rPr>
      </w:pPr>
    </w:p>
    <w:p w14:paraId="0C41F8F4" w14:textId="77777777" w:rsidR="00931B93" w:rsidRPr="00032701" w:rsidRDefault="00931B93" w:rsidP="00931B93">
      <w:pPr>
        <w:jc w:val="both"/>
        <w:rPr>
          <w:rFonts w:ascii="Tahoma" w:hAnsi="Tahoma" w:cs="Tahoma"/>
          <w:i/>
          <w:lang w:val="en-GB"/>
        </w:rPr>
      </w:pPr>
      <w:r w:rsidRPr="00032701">
        <w:rPr>
          <w:rFonts w:ascii="Tahoma" w:hAnsi="Tahoma" w:cs="Tahoma"/>
          <w:lang w:val="en-GB"/>
        </w:rPr>
        <w:tab/>
        <w:t>We are submitting our Proposal in association with: [</w:t>
      </w:r>
      <w:r w:rsidRPr="00032701">
        <w:rPr>
          <w:rFonts w:ascii="Tahoma" w:hAnsi="Tahoma" w:cs="Tahoma"/>
          <w:i/>
          <w:iCs/>
          <w:lang w:val="en-GB"/>
        </w:rPr>
        <w:t>Insert a list with full name and address of each associated Consultant</w:t>
      </w:r>
      <w:r w:rsidRPr="00032701">
        <w:rPr>
          <w:rFonts w:ascii="Tahoma" w:hAnsi="Tahoma" w:cs="Tahoma"/>
          <w:i/>
          <w:lang w:val="en-GB"/>
        </w:rPr>
        <w:t>]</w:t>
      </w:r>
      <w:r w:rsidRPr="00032701">
        <w:rPr>
          <w:rFonts w:ascii="Tahoma" w:hAnsi="Tahoma" w:cs="Tahoma"/>
          <w:i/>
          <w:vertAlign w:val="superscript"/>
          <w:lang w:val="en-GB"/>
        </w:rPr>
        <w:t xml:space="preserve"> </w:t>
      </w:r>
      <w:r w:rsidRPr="00032701">
        <w:rPr>
          <w:rFonts w:ascii="Tahoma" w:hAnsi="Tahoma" w:cs="Tahoma"/>
          <w:i/>
          <w:lang w:val="en-GB"/>
        </w:rPr>
        <w:t>(Delete in case no association in foreseen or allowed under the Project).</w:t>
      </w:r>
    </w:p>
    <w:p w14:paraId="59F85EE3" w14:textId="77777777" w:rsidR="00931B93" w:rsidRPr="00032701" w:rsidRDefault="00931B93" w:rsidP="00931B93">
      <w:pPr>
        <w:jc w:val="both"/>
        <w:rPr>
          <w:rFonts w:ascii="Tahoma" w:hAnsi="Tahoma" w:cs="Tahoma"/>
          <w:lang w:val="en-GB"/>
        </w:rPr>
      </w:pPr>
    </w:p>
    <w:p w14:paraId="285D17C9" w14:textId="77777777" w:rsidR="00931B93" w:rsidRPr="00032701" w:rsidRDefault="00931B93" w:rsidP="00931B93">
      <w:pPr>
        <w:ind w:firstLine="709"/>
        <w:jc w:val="both"/>
        <w:rPr>
          <w:rFonts w:ascii="Tahoma" w:hAnsi="Tahoma" w:cs="Tahoma"/>
          <w:lang w:val="en-GB"/>
        </w:rPr>
      </w:pPr>
      <w:r w:rsidRPr="00032701">
        <w:rPr>
          <w:rFonts w:ascii="Tahoma" w:hAnsi="Tahoma" w:cs="Tahoma"/>
          <w:lang w:val="en-GB"/>
        </w:rPr>
        <w:t>We hereby declare that all the information and statements made in this Proposal are true and accept that any misinterpretation contained in it may lead to our disqualification.</w:t>
      </w:r>
    </w:p>
    <w:p w14:paraId="16665463" w14:textId="77777777" w:rsidR="00931B93" w:rsidRPr="00032701" w:rsidRDefault="00931B93" w:rsidP="00931B93">
      <w:pPr>
        <w:jc w:val="both"/>
        <w:rPr>
          <w:rFonts w:ascii="Tahoma" w:hAnsi="Tahoma" w:cs="Tahoma"/>
          <w:lang w:val="en-GB"/>
        </w:rPr>
      </w:pPr>
    </w:p>
    <w:p w14:paraId="6EC00FB0" w14:textId="77777777" w:rsidR="00931B93" w:rsidRPr="00032701" w:rsidRDefault="00931B93" w:rsidP="00931B93">
      <w:pPr>
        <w:jc w:val="both"/>
        <w:rPr>
          <w:rFonts w:ascii="Tahoma" w:hAnsi="Tahoma" w:cs="Tahoma"/>
          <w:lang w:val="en-GB"/>
        </w:rPr>
      </w:pPr>
      <w:r w:rsidRPr="00032701">
        <w:rPr>
          <w:rFonts w:ascii="Tahoma" w:hAnsi="Tahoma" w:cs="Tahoma"/>
          <w:lang w:val="en-GB"/>
        </w:rPr>
        <w:tab/>
        <w:t>If negotiations are held during the period of validity of the Proposal, i.e., before the date indicated in Paragraph Reference 1.12 of the Data Sheet, we undertake to negotiate on the basis of the proposed staff.  Our Proposal is binding upon us and subject to the modifications resulting from Contract negotiations.</w:t>
      </w:r>
    </w:p>
    <w:p w14:paraId="5926B5D7" w14:textId="77777777" w:rsidR="00931B93" w:rsidRPr="00032701" w:rsidRDefault="00931B93" w:rsidP="00931B93">
      <w:pPr>
        <w:jc w:val="both"/>
        <w:rPr>
          <w:rFonts w:ascii="Tahoma" w:hAnsi="Tahoma" w:cs="Tahoma"/>
          <w:lang w:val="en-GB"/>
        </w:rPr>
      </w:pPr>
    </w:p>
    <w:p w14:paraId="3D1AF051" w14:textId="77777777" w:rsidR="00931B93" w:rsidRPr="00032701" w:rsidRDefault="00931B93" w:rsidP="00931B93">
      <w:pPr>
        <w:pStyle w:val="BodyText"/>
        <w:rPr>
          <w:rFonts w:ascii="Tahoma" w:hAnsi="Tahoma" w:cs="Tahoma"/>
          <w:szCs w:val="24"/>
        </w:rPr>
      </w:pPr>
      <w:r w:rsidRPr="00032701">
        <w:rPr>
          <w:rFonts w:ascii="Tahoma" w:hAnsi="Tahoma" w:cs="Tahoma"/>
          <w:szCs w:val="24"/>
        </w:rPr>
        <w:tab/>
        <w:t>We undertake, if our Proposal is accepted, to initiate the consulting services related to the assignment not later than the date indicated in Paragraph Reference 7.2 of the Data Sheet.</w:t>
      </w:r>
    </w:p>
    <w:p w14:paraId="4D822CE4" w14:textId="77777777" w:rsidR="00931B93" w:rsidRPr="00032701" w:rsidRDefault="00931B93" w:rsidP="00931B93">
      <w:pPr>
        <w:jc w:val="both"/>
        <w:rPr>
          <w:rFonts w:ascii="Tahoma" w:hAnsi="Tahoma" w:cs="Tahoma"/>
          <w:lang w:val="en-GB"/>
        </w:rPr>
      </w:pPr>
    </w:p>
    <w:p w14:paraId="1600FC06" w14:textId="77777777" w:rsidR="00931B93" w:rsidRPr="00032701" w:rsidRDefault="00931B93" w:rsidP="00931B93">
      <w:pPr>
        <w:jc w:val="both"/>
        <w:rPr>
          <w:rFonts w:ascii="Tahoma" w:hAnsi="Tahoma" w:cs="Tahoma"/>
          <w:lang w:val="en-GB"/>
        </w:rPr>
      </w:pPr>
      <w:r w:rsidRPr="00032701">
        <w:rPr>
          <w:rFonts w:ascii="Tahoma" w:hAnsi="Tahoma" w:cs="Tahoma"/>
          <w:lang w:val="en-GB"/>
        </w:rPr>
        <w:tab/>
        <w:t>We understand you are not bound to accept any Proposal you receive.</w:t>
      </w:r>
    </w:p>
    <w:p w14:paraId="3ED139D0" w14:textId="77777777" w:rsidR="00931B93" w:rsidRPr="00032701" w:rsidRDefault="00931B93" w:rsidP="00931B93">
      <w:pPr>
        <w:jc w:val="both"/>
        <w:rPr>
          <w:rFonts w:ascii="Tahoma" w:hAnsi="Tahoma" w:cs="Tahoma"/>
          <w:lang w:val="en-GB"/>
        </w:rPr>
      </w:pPr>
    </w:p>
    <w:p w14:paraId="7BA3ACE9" w14:textId="77777777" w:rsidR="00931B93" w:rsidRPr="00032701" w:rsidRDefault="00931B93" w:rsidP="00931B93">
      <w:pPr>
        <w:rPr>
          <w:rFonts w:ascii="Tahoma" w:hAnsi="Tahoma" w:cs="Tahoma"/>
          <w:lang w:eastAsia="it-IT"/>
        </w:rPr>
      </w:pPr>
      <w:r w:rsidRPr="00032701">
        <w:rPr>
          <w:rFonts w:ascii="Tahoma" w:hAnsi="Tahoma" w:cs="Tahoma"/>
          <w:lang w:eastAsia="it-IT"/>
        </w:rPr>
        <w:tab/>
        <w:t>We remain,</w:t>
      </w:r>
    </w:p>
    <w:p w14:paraId="512D6A5E" w14:textId="77777777" w:rsidR="00931B93" w:rsidRPr="00032701" w:rsidRDefault="00931B93" w:rsidP="00931B93">
      <w:pPr>
        <w:rPr>
          <w:rFonts w:ascii="Tahoma" w:hAnsi="Tahoma" w:cs="Tahoma"/>
          <w:lang w:val="en-GB"/>
        </w:rPr>
      </w:pPr>
    </w:p>
    <w:p w14:paraId="56567E93" w14:textId="77777777" w:rsidR="00931B93" w:rsidRPr="00032701" w:rsidRDefault="00931B93" w:rsidP="00931B93">
      <w:pPr>
        <w:ind w:firstLine="708"/>
        <w:jc w:val="both"/>
        <w:rPr>
          <w:rFonts w:ascii="Tahoma" w:hAnsi="Tahoma" w:cs="Tahoma"/>
          <w:lang w:val="en-GB"/>
        </w:rPr>
      </w:pPr>
      <w:r w:rsidRPr="00032701">
        <w:rPr>
          <w:rFonts w:ascii="Tahoma" w:hAnsi="Tahoma" w:cs="Tahoma"/>
          <w:lang w:val="en-GB"/>
        </w:rPr>
        <w:t>Yours sincerely,</w:t>
      </w:r>
    </w:p>
    <w:p w14:paraId="4F42B2DB" w14:textId="77777777" w:rsidR="00931B93" w:rsidRPr="00032701" w:rsidRDefault="00931B93" w:rsidP="00931B93">
      <w:pPr>
        <w:jc w:val="both"/>
        <w:rPr>
          <w:rFonts w:ascii="Tahoma" w:hAnsi="Tahoma" w:cs="Tahoma"/>
          <w:lang w:val="en-GB"/>
        </w:rPr>
      </w:pPr>
    </w:p>
    <w:p w14:paraId="4CD45326" w14:textId="77777777" w:rsidR="00931B93" w:rsidRPr="00032701" w:rsidRDefault="00931B93" w:rsidP="00931B93">
      <w:pPr>
        <w:tabs>
          <w:tab w:val="right" w:pos="8460"/>
        </w:tabs>
        <w:ind w:left="720"/>
        <w:jc w:val="both"/>
        <w:rPr>
          <w:rFonts w:ascii="Tahoma" w:hAnsi="Tahoma" w:cs="Tahoma"/>
          <w:u w:val="single"/>
          <w:lang w:val="en-GB"/>
        </w:rPr>
      </w:pPr>
      <w:r w:rsidRPr="00032701">
        <w:rPr>
          <w:rFonts w:ascii="Tahoma" w:hAnsi="Tahoma" w:cs="Tahoma"/>
          <w:lang w:val="en-GB"/>
        </w:rPr>
        <w:t>Authorized Signature [</w:t>
      </w:r>
      <w:r w:rsidRPr="00032701">
        <w:rPr>
          <w:rFonts w:ascii="Tahoma" w:hAnsi="Tahoma" w:cs="Tahoma"/>
          <w:i/>
          <w:iCs/>
          <w:lang w:val="en-GB"/>
        </w:rPr>
        <w:t>In full and initials</w:t>
      </w:r>
      <w:r w:rsidRPr="00032701">
        <w:rPr>
          <w:rFonts w:ascii="Tahoma" w:hAnsi="Tahoma" w:cs="Tahoma"/>
          <w:lang w:val="en-GB"/>
        </w:rPr>
        <w:t xml:space="preserve">]:  </w:t>
      </w:r>
      <w:r w:rsidRPr="00032701">
        <w:rPr>
          <w:rFonts w:ascii="Tahoma" w:hAnsi="Tahoma" w:cs="Tahoma"/>
          <w:u w:val="single"/>
          <w:lang w:val="en-GB"/>
        </w:rPr>
        <w:tab/>
      </w:r>
    </w:p>
    <w:p w14:paraId="0886BF9C" w14:textId="77777777" w:rsidR="00931B93" w:rsidRPr="00032701" w:rsidRDefault="00931B93" w:rsidP="00931B93">
      <w:pPr>
        <w:tabs>
          <w:tab w:val="right" w:pos="8460"/>
        </w:tabs>
        <w:ind w:left="720"/>
        <w:jc w:val="both"/>
        <w:rPr>
          <w:rFonts w:ascii="Tahoma" w:hAnsi="Tahoma" w:cs="Tahoma"/>
          <w:u w:val="single"/>
          <w:lang w:val="en-GB"/>
        </w:rPr>
      </w:pPr>
      <w:r w:rsidRPr="00032701">
        <w:rPr>
          <w:rFonts w:ascii="Tahoma" w:hAnsi="Tahoma" w:cs="Tahoma"/>
          <w:lang w:val="en-GB"/>
        </w:rPr>
        <w:t xml:space="preserve">Name and Title of Signatory:  </w:t>
      </w:r>
      <w:r w:rsidRPr="00032701">
        <w:rPr>
          <w:rFonts w:ascii="Tahoma" w:hAnsi="Tahoma" w:cs="Tahoma"/>
          <w:u w:val="single"/>
          <w:lang w:val="en-GB"/>
        </w:rPr>
        <w:tab/>
      </w:r>
    </w:p>
    <w:p w14:paraId="34717F3E" w14:textId="77777777" w:rsidR="00931B93" w:rsidRPr="00032701" w:rsidRDefault="00931B93" w:rsidP="00931B93">
      <w:pPr>
        <w:tabs>
          <w:tab w:val="right" w:pos="8460"/>
        </w:tabs>
        <w:ind w:left="720"/>
        <w:jc w:val="both"/>
        <w:rPr>
          <w:rFonts w:ascii="Tahoma" w:hAnsi="Tahoma" w:cs="Tahoma"/>
          <w:u w:val="single"/>
          <w:lang w:val="en-GB"/>
        </w:rPr>
      </w:pPr>
      <w:r w:rsidRPr="00032701">
        <w:rPr>
          <w:rFonts w:ascii="Tahoma" w:hAnsi="Tahoma" w:cs="Tahoma"/>
          <w:lang w:val="en-GB"/>
        </w:rPr>
        <w:t xml:space="preserve">Name of Firm:  </w:t>
      </w:r>
      <w:r w:rsidRPr="00032701">
        <w:rPr>
          <w:rFonts w:ascii="Tahoma" w:hAnsi="Tahoma" w:cs="Tahoma"/>
          <w:u w:val="single"/>
          <w:lang w:val="en-GB"/>
        </w:rPr>
        <w:tab/>
      </w:r>
    </w:p>
    <w:p w14:paraId="012B3083" w14:textId="77777777" w:rsidR="00931B93" w:rsidRPr="00032701" w:rsidRDefault="00931B93" w:rsidP="00931B93">
      <w:pPr>
        <w:tabs>
          <w:tab w:val="right" w:pos="8460"/>
        </w:tabs>
        <w:ind w:left="720"/>
        <w:jc w:val="both"/>
        <w:rPr>
          <w:rFonts w:ascii="Tahoma" w:hAnsi="Tahoma" w:cs="Tahoma"/>
          <w:lang w:val="en-GB"/>
        </w:rPr>
      </w:pPr>
      <w:r w:rsidRPr="00032701">
        <w:rPr>
          <w:rFonts w:ascii="Tahoma" w:hAnsi="Tahoma" w:cs="Tahoma"/>
          <w:lang w:val="en-GB"/>
        </w:rPr>
        <w:t xml:space="preserve">Address:  </w:t>
      </w:r>
      <w:r w:rsidRPr="00032701">
        <w:rPr>
          <w:rFonts w:ascii="Tahoma" w:hAnsi="Tahoma" w:cs="Tahoma"/>
          <w:u w:val="single"/>
          <w:lang w:val="en-GB"/>
        </w:rPr>
        <w:tab/>
      </w:r>
    </w:p>
    <w:p w14:paraId="70F0D3E6" w14:textId="77777777" w:rsidR="00931B93" w:rsidRPr="00032701" w:rsidRDefault="00931B93" w:rsidP="00931B93">
      <w:pPr>
        <w:pStyle w:val="BodyText2"/>
        <w:pBdr>
          <w:bottom w:val="single" w:sz="4" w:space="1" w:color="auto"/>
        </w:pBdr>
        <w:rPr>
          <w:rFonts w:ascii="Tahoma" w:hAnsi="Tahoma" w:cs="Tahoma"/>
          <w:sz w:val="24"/>
        </w:rPr>
      </w:pPr>
    </w:p>
    <w:p w14:paraId="6B81C61C" w14:textId="77777777" w:rsidR="00931B93" w:rsidRPr="00032701" w:rsidRDefault="00931B93" w:rsidP="00931B93">
      <w:pPr>
        <w:pStyle w:val="FootnoteText"/>
        <w:tabs>
          <w:tab w:val="left" w:pos="270"/>
        </w:tabs>
        <w:ind w:left="272" w:hanging="272"/>
        <w:rPr>
          <w:rFonts w:ascii="Tahoma" w:hAnsi="Tahoma" w:cs="Tahoma"/>
          <w:sz w:val="24"/>
          <w:szCs w:val="24"/>
        </w:rPr>
      </w:pPr>
      <w:r w:rsidRPr="00032701">
        <w:rPr>
          <w:rFonts w:ascii="Tahoma" w:hAnsi="Tahoma" w:cs="Tahoma"/>
          <w:sz w:val="24"/>
          <w:szCs w:val="24"/>
        </w:rPr>
        <w:lastRenderedPageBreak/>
        <w:t>1</w:t>
      </w:r>
      <w:r w:rsidRPr="00032701">
        <w:rPr>
          <w:rFonts w:ascii="Tahoma" w:hAnsi="Tahoma" w:cs="Tahoma"/>
          <w:sz w:val="24"/>
          <w:szCs w:val="24"/>
        </w:rPr>
        <w:tab/>
        <w:t>[</w:t>
      </w:r>
      <w:r w:rsidRPr="00032701">
        <w:rPr>
          <w:rFonts w:ascii="Tahoma" w:hAnsi="Tahoma" w:cs="Tahoma"/>
          <w:i/>
          <w:iCs/>
          <w:sz w:val="24"/>
          <w:szCs w:val="24"/>
        </w:rPr>
        <w:t xml:space="preserve">In case Paragraph Reference 1.2 of the Data Sheet requires to submit a Technical Proposal only, replace this sentence with: </w:t>
      </w:r>
      <w:r w:rsidRPr="00032701">
        <w:rPr>
          <w:rFonts w:ascii="Tahoma" w:hAnsi="Tahoma" w:cs="Tahoma"/>
          <w:sz w:val="24"/>
          <w:szCs w:val="24"/>
        </w:rPr>
        <w:t xml:space="preserve">“We are hereby submitting our Proposal, which includes this </w:t>
      </w:r>
      <w:r w:rsidRPr="00032701">
        <w:rPr>
          <w:rFonts w:ascii="Tahoma" w:hAnsi="Tahoma" w:cs="Tahoma"/>
          <w:spacing w:val="-2"/>
          <w:sz w:val="24"/>
          <w:szCs w:val="24"/>
        </w:rPr>
        <w:t>Technical Proposal</w:t>
      </w:r>
      <w:r w:rsidRPr="00032701">
        <w:rPr>
          <w:rFonts w:ascii="Tahoma" w:hAnsi="Tahoma" w:cs="Tahoma"/>
          <w:sz w:val="24"/>
          <w:szCs w:val="24"/>
        </w:rPr>
        <w:t xml:space="preserve"> only.”]</w:t>
      </w:r>
    </w:p>
    <w:p w14:paraId="6C9A1129" w14:textId="77777777" w:rsidR="00931B93" w:rsidRPr="00032701" w:rsidRDefault="00931B93" w:rsidP="00931B93">
      <w:pPr>
        <w:pStyle w:val="FootnoteText"/>
        <w:tabs>
          <w:tab w:val="left" w:pos="270"/>
        </w:tabs>
        <w:ind w:left="272" w:hanging="272"/>
        <w:rPr>
          <w:rFonts w:ascii="Tahoma" w:hAnsi="Tahoma" w:cs="Tahoma"/>
          <w:sz w:val="24"/>
          <w:szCs w:val="24"/>
        </w:rPr>
      </w:pPr>
      <w:r w:rsidRPr="00032701">
        <w:rPr>
          <w:rFonts w:ascii="Tahoma" w:hAnsi="Tahoma" w:cs="Tahoma"/>
          <w:sz w:val="24"/>
          <w:szCs w:val="24"/>
        </w:rPr>
        <w:t>2</w:t>
      </w:r>
      <w:r w:rsidRPr="00032701">
        <w:rPr>
          <w:rFonts w:ascii="Tahoma" w:hAnsi="Tahoma" w:cs="Tahoma"/>
          <w:sz w:val="24"/>
          <w:szCs w:val="24"/>
        </w:rPr>
        <w:tab/>
        <w:t>[</w:t>
      </w:r>
      <w:r w:rsidRPr="00032701">
        <w:rPr>
          <w:rFonts w:ascii="Tahoma" w:hAnsi="Tahoma" w:cs="Tahoma"/>
          <w:i/>
          <w:iCs/>
          <w:sz w:val="24"/>
          <w:szCs w:val="24"/>
        </w:rPr>
        <w:t>Delete in case no association is foreseen.</w:t>
      </w:r>
      <w:r w:rsidRPr="00032701">
        <w:rPr>
          <w:rFonts w:ascii="Tahoma" w:hAnsi="Tahoma" w:cs="Tahoma"/>
          <w:sz w:val="24"/>
          <w:szCs w:val="24"/>
        </w:rPr>
        <w:t>]</w:t>
      </w:r>
    </w:p>
    <w:p w14:paraId="6D914ECC" w14:textId="77777777" w:rsidR="00931B93" w:rsidRPr="00032701" w:rsidRDefault="00931B93" w:rsidP="00DE4D7F">
      <w:pPr>
        <w:pStyle w:val="Heading3"/>
        <w:keepNext w:val="0"/>
        <w:jc w:val="center"/>
        <w:rPr>
          <w:rFonts w:ascii="Tahoma" w:hAnsi="Tahoma" w:cs="Tahoma"/>
          <w:b/>
          <w:smallCaps/>
        </w:rPr>
      </w:pPr>
      <w:r w:rsidRPr="00032701">
        <w:rPr>
          <w:rFonts w:ascii="Tahoma" w:hAnsi="Tahoma" w:cs="Tahoma"/>
        </w:rPr>
        <w:br w:type="page"/>
      </w:r>
      <w:r w:rsidRPr="00032701">
        <w:rPr>
          <w:rFonts w:ascii="Tahoma" w:hAnsi="Tahoma" w:cs="Tahoma"/>
          <w:b/>
          <w:smallCaps/>
        </w:rPr>
        <w:lastRenderedPageBreak/>
        <w:t>Form  TECH-2  Consultant’s Organization and Experience</w:t>
      </w:r>
    </w:p>
    <w:p w14:paraId="7A88E084" w14:textId="77777777" w:rsidR="00931B93" w:rsidRPr="00032701" w:rsidRDefault="00931B93" w:rsidP="00931B93">
      <w:pPr>
        <w:pBdr>
          <w:bottom w:val="single" w:sz="8" w:space="1" w:color="auto"/>
        </w:pBdr>
        <w:jc w:val="right"/>
        <w:rPr>
          <w:rFonts w:ascii="Tahoma" w:hAnsi="Tahoma" w:cs="Tahoma"/>
          <w:lang w:val="en-GB"/>
        </w:rPr>
      </w:pPr>
    </w:p>
    <w:p w14:paraId="31D0439A" w14:textId="77777777" w:rsidR="00931B93" w:rsidRPr="00032701" w:rsidRDefault="00931B93" w:rsidP="00931B93">
      <w:pPr>
        <w:jc w:val="both"/>
        <w:rPr>
          <w:rFonts w:ascii="Tahoma" w:hAnsi="Tahoma" w:cs="Tahoma"/>
          <w:lang w:val="en-GB"/>
        </w:rPr>
      </w:pPr>
    </w:p>
    <w:tbl>
      <w:tblPr>
        <w:tblStyle w:val="TableGrid"/>
        <w:tblW w:w="0" w:type="auto"/>
        <w:tblLook w:val="04A0" w:firstRow="1" w:lastRow="0" w:firstColumn="1" w:lastColumn="0" w:noHBand="0" w:noVBand="1"/>
      </w:tblPr>
      <w:tblGrid>
        <w:gridCol w:w="8992"/>
      </w:tblGrid>
      <w:tr w:rsidR="00120695" w:rsidRPr="00032701" w14:paraId="3DFE31F7" w14:textId="77777777" w:rsidTr="00DE4D7F">
        <w:tc>
          <w:tcPr>
            <w:tcW w:w="9576" w:type="dxa"/>
          </w:tcPr>
          <w:p w14:paraId="1DBE2A43" w14:textId="77777777" w:rsidR="00120695" w:rsidRPr="00032701" w:rsidRDefault="00120695" w:rsidP="00DE4D7F">
            <w:pPr>
              <w:rPr>
                <w:rFonts w:ascii="Tahoma" w:hAnsi="Tahoma" w:cs="Tahoma"/>
              </w:rPr>
            </w:pPr>
          </w:p>
          <w:p w14:paraId="23681DFA" w14:textId="77777777" w:rsidR="00120695" w:rsidRPr="00032701" w:rsidRDefault="00120695" w:rsidP="00DE4D7F">
            <w:pPr>
              <w:jc w:val="center"/>
              <w:rPr>
                <w:rFonts w:ascii="Tahoma" w:hAnsi="Tahoma" w:cs="Tahoma"/>
                <w:b/>
              </w:rPr>
            </w:pPr>
            <w:r w:rsidRPr="00032701">
              <w:rPr>
                <w:rFonts w:ascii="Tahoma" w:hAnsi="Tahoma" w:cs="Tahoma"/>
                <w:b/>
              </w:rPr>
              <w:t>1.0 Experience of Firm Relevant to the Assignment</w:t>
            </w:r>
          </w:p>
          <w:p w14:paraId="6C52C28B" w14:textId="77777777" w:rsidR="00120695" w:rsidRPr="00032701" w:rsidRDefault="00120695" w:rsidP="00DE4D7F">
            <w:pPr>
              <w:rPr>
                <w:rFonts w:ascii="Tahoma" w:hAnsi="Tahoma" w:cs="Tahoma"/>
              </w:rPr>
            </w:pPr>
          </w:p>
        </w:tc>
      </w:tr>
      <w:tr w:rsidR="00120695" w:rsidRPr="00032701" w14:paraId="7BB6FED3" w14:textId="77777777" w:rsidTr="00120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
        </w:trPr>
        <w:tc>
          <w:tcPr>
            <w:tcW w:w="9576" w:type="dxa"/>
          </w:tcPr>
          <w:p w14:paraId="5BCF9C55" w14:textId="77777777" w:rsidR="00120695" w:rsidRPr="005F315B" w:rsidRDefault="00120695" w:rsidP="001F03E4">
            <w:pPr>
              <w:shd w:val="clear" w:color="auto" w:fill="FFFFFF" w:themeFill="background1"/>
              <w:rPr>
                <w:rFonts w:ascii="Tahoma" w:hAnsi="Tahoma" w:cs="Tahoma"/>
                <w:b/>
                <w:i/>
              </w:rPr>
            </w:pPr>
            <w:r w:rsidRPr="00C2594F">
              <w:rPr>
                <w:rFonts w:ascii="Tahoma" w:hAnsi="Tahoma" w:cs="Tahoma"/>
                <w:b/>
                <w:i/>
              </w:rPr>
              <w:t>This section should fully explain the proposer resources in terms of personnel and facilities necessary for the performance of this assignment. All contents of this section may be modified or expanded depending on the criteria indicated in the Bidding Documents.</w:t>
            </w:r>
          </w:p>
          <w:p w14:paraId="46AD4D48" w14:textId="77777777" w:rsidR="00120695" w:rsidRPr="00032701" w:rsidRDefault="00120695" w:rsidP="00DE4D7F">
            <w:pPr>
              <w:rPr>
                <w:rFonts w:ascii="Tahoma" w:hAnsi="Tahoma" w:cs="Tahoma"/>
                <w:i/>
                <w:color w:val="FF0000"/>
              </w:rPr>
            </w:pPr>
          </w:p>
          <w:p w14:paraId="017AAC49" w14:textId="77777777" w:rsidR="00120695" w:rsidRPr="005F315B" w:rsidRDefault="00120695" w:rsidP="00DE4D7F">
            <w:pPr>
              <w:rPr>
                <w:rFonts w:ascii="Tahoma" w:hAnsi="Tahoma" w:cs="Tahoma"/>
                <w:b/>
                <w:i/>
                <w:u w:val="single"/>
              </w:rPr>
            </w:pPr>
            <w:r w:rsidRPr="00C2594F">
              <w:rPr>
                <w:rFonts w:ascii="Tahoma" w:hAnsi="Tahoma" w:cs="Tahoma"/>
                <w:b/>
                <w:i/>
              </w:rPr>
              <w:t xml:space="preserve">1.1 </w:t>
            </w:r>
            <w:r w:rsidRPr="00C2594F">
              <w:rPr>
                <w:rFonts w:ascii="Tahoma" w:hAnsi="Tahoma" w:cs="Tahoma"/>
                <w:b/>
                <w:i/>
                <w:u w:val="single"/>
              </w:rPr>
              <w:t>Brief description of proposer as an entity:</w:t>
            </w:r>
            <w:r w:rsidRPr="005F315B">
              <w:rPr>
                <w:rFonts w:ascii="Tahoma" w:hAnsi="Tahoma" w:cs="Tahoma"/>
                <w:b/>
                <w:i/>
                <w:u w:val="single"/>
              </w:rPr>
              <w:t xml:space="preserve"> </w:t>
            </w:r>
          </w:p>
          <w:p w14:paraId="5A3019ED" w14:textId="77777777" w:rsidR="00120695" w:rsidRPr="00032701" w:rsidRDefault="00120695" w:rsidP="00DE4D7F">
            <w:pPr>
              <w:pStyle w:val="Default"/>
              <w:jc w:val="both"/>
              <w:rPr>
                <w:rFonts w:ascii="Tahoma" w:hAnsi="Tahoma" w:cs="Tahoma"/>
              </w:rPr>
            </w:pPr>
            <w:r w:rsidRPr="00032701">
              <w:rPr>
                <w:rFonts w:ascii="Tahoma" w:hAnsi="Tahoma" w:cs="Tahoma"/>
                <w:sz w:val="22"/>
                <w:szCs w:val="22"/>
              </w:rPr>
              <w:t xml:space="preserve">Provide a brief description of the organization / firm submitting the proposal, its legal mandates/authorized business activities, the year and country of incorporation, types of activities undertaken, and approximate annual budget, etc. Include reference to reputation, or any history of litigation and arbitration in which the organization / firm has been involved that could adversely affect or impact the performance of services, indicating the status/result of such litigation/arbitration. </w:t>
            </w:r>
          </w:p>
          <w:p w14:paraId="025F75CA" w14:textId="77777777" w:rsidR="00120695" w:rsidRPr="005F315B" w:rsidRDefault="00120695" w:rsidP="00DE4D7F">
            <w:pPr>
              <w:rPr>
                <w:rFonts w:ascii="Tahoma" w:hAnsi="Tahoma" w:cs="Tahoma"/>
                <w:b/>
                <w:i/>
              </w:rPr>
            </w:pPr>
            <w:r w:rsidRPr="00C2594F">
              <w:rPr>
                <w:rFonts w:ascii="Tahoma" w:hAnsi="Tahoma" w:cs="Tahoma"/>
                <w:b/>
                <w:i/>
              </w:rPr>
              <w:t xml:space="preserve">1.2 </w:t>
            </w:r>
            <w:r w:rsidRPr="00C2594F">
              <w:rPr>
                <w:rFonts w:ascii="Tahoma" w:hAnsi="Tahoma" w:cs="Tahoma"/>
                <w:b/>
                <w:i/>
                <w:u w:val="single"/>
              </w:rPr>
              <w:t>Financial Capacity:</w:t>
            </w:r>
            <w:r w:rsidRPr="005F315B">
              <w:rPr>
                <w:rFonts w:ascii="Tahoma" w:hAnsi="Tahoma" w:cs="Tahoma"/>
                <w:b/>
                <w:i/>
              </w:rPr>
              <w:t xml:space="preserve"> </w:t>
            </w:r>
          </w:p>
          <w:p w14:paraId="23367969" w14:textId="017F9FF5" w:rsidR="00120695" w:rsidRPr="00032701" w:rsidRDefault="00120695" w:rsidP="00DE4D7F">
            <w:pPr>
              <w:rPr>
                <w:rFonts w:ascii="Tahoma" w:hAnsi="Tahoma" w:cs="Tahoma"/>
              </w:rPr>
            </w:pPr>
            <w:r w:rsidRPr="00032701">
              <w:rPr>
                <w:rFonts w:ascii="Tahoma" w:hAnsi="Tahoma" w:cs="Tahoma"/>
              </w:rPr>
              <w:t>Provide an audited Financial Statement (Income Statement and Balance Sheet) for the last two years from a reputable auditing firm</w:t>
            </w:r>
            <w:r w:rsidR="00DB0C3B">
              <w:rPr>
                <w:rFonts w:ascii="Tahoma" w:hAnsi="Tahoma" w:cs="Tahoma"/>
              </w:rPr>
              <w:t xml:space="preserve">: </w:t>
            </w:r>
            <w:r w:rsidR="00DB0C3B" w:rsidRPr="00DB0C3B">
              <w:rPr>
                <w:rFonts w:ascii="Tahoma" w:hAnsi="Tahoma" w:cs="Tahoma"/>
                <w:b/>
                <w:bCs/>
                <w:color w:val="000000" w:themeColor="text1"/>
              </w:rPr>
              <w:t>Not Applicable</w:t>
            </w:r>
            <w:r w:rsidR="00DB0C3B" w:rsidRPr="00DB0C3B">
              <w:rPr>
                <w:rFonts w:ascii="Tahoma" w:hAnsi="Tahoma" w:cs="Tahoma"/>
                <w:color w:val="000000" w:themeColor="text1"/>
              </w:rPr>
              <w:t xml:space="preserve"> </w:t>
            </w:r>
          </w:p>
          <w:p w14:paraId="7BDC7F5E" w14:textId="77777777" w:rsidR="00120695" w:rsidRPr="005F315B" w:rsidRDefault="00120695" w:rsidP="00DE4D7F">
            <w:pPr>
              <w:rPr>
                <w:rFonts w:ascii="Tahoma" w:hAnsi="Tahoma" w:cs="Tahoma"/>
                <w:b/>
                <w:i/>
              </w:rPr>
            </w:pPr>
            <w:r w:rsidRPr="00C2594F">
              <w:rPr>
                <w:rFonts w:ascii="Tahoma" w:hAnsi="Tahoma" w:cs="Tahoma"/>
                <w:b/>
                <w:i/>
              </w:rPr>
              <w:t xml:space="preserve">1.3 </w:t>
            </w:r>
            <w:r w:rsidRPr="00C2594F">
              <w:rPr>
                <w:rFonts w:ascii="Tahoma" w:hAnsi="Tahoma" w:cs="Tahoma"/>
                <w:b/>
                <w:i/>
                <w:u w:val="single"/>
              </w:rPr>
              <w:t>Track record with NGOs, Corporate Organizations, and Government Agencies &amp; Ministries:</w:t>
            </w:r>
          </w:p>
          <w:p w14:paraId="550F4244" w14:textId="4EF6DFA1" w:rsidR="00120695" w:rsidRPr="00032701" w:rsidRDefault="00120695" w:rsidP="00DE4D7F">
            <w:pPr>
              <w:rPr>
                <w:rFonts w:ascii="Tahoma" w:hAnsi="Tahoma" w:cs="Tahoma"/>
              </w:rPr>
            </w:pPr>
            <w:r w:rsidRPr="00032701">
              <w:rPr>
                <w:rFonts w:ascii="Tahoma" w:hAnsi="Tahoma" w:cs="Tahoma"/>
              </w:rPr>
              <w:t xml:space="preserve">Provide the following information as it relates to the </w:t>
            </w:r>
            <w:r w:rsidR="00640763" w:rsidRPr="00032701">
              <w:rPr>
                <w:rFonts w:ascii="Tahoma" w:hAnsi="Tahoma" w:cs="Tahoma"/>
              </w:rPr>
              <w:t>above-mentioned</w:t>
            </w:r>
            <w:r w:rsidRPr="00032701">
              <w:rPr>
                <w:rFonts w:ascii="Tahoma" w:hAnsi="Tahoma" w:cs="Tahoma"/>
              </w:rPr>
              <w:t xml:space="preserve"> institution within the last four (4) years, which are related or relevant to those proposed for this contract.</w:t>
            </w:r>
          </w:p>
          <w:p w14:paraId="456E1421" w14:textId="77777777" w:rsidR="00120695" w:rsidRPr="00032701" w:rsidRDefault="00120695" w:rsidP="00DE4D7F">
            <w:pPr>
              <w:rPr>
                <w:rFonts w:ascii="Tahoma" w:hAnsi="Tahoma" w:cs="Tahoma"/>
              </w:rPr>
            </w:pPr>
          </w:p>
          <w:tbl>
            <w:tblPr>
              <w:tblStyle w:val="TableGrid"/>
              <w:tblW w:w="0" w:type="auto"/>
              <w:tblLook w:val="04A0" w:firstRow="1" w:lastRow="0" w:firstColumn="1" w:lastColumn="0" w:noHBand="0" w:noVBand="1"/>
            </w:tblPr>
            <w:tblGrid>
              <w:gridCol w:w="1414"/>
              <w:gridCol w:w="1381"/>
              <w:gridCol w:w="1421"/>
              <w:gridCol w:w="1525"/>
              <w:gridCol w:w="1508"/>
              <w:gridCol w:w="1517"/>
            </w:tblGrid>
            <w:tr w:rsidR="00120695" w:rsidRPr="00032701" w14:paraId="1758376F" w14:textId="77777777" w:rsidTr="00DE4D7F">
              <w:tc>
                <w:tcPr>
                  <w:tcW w:w="1557" w:type="dxa"/>
                </w:tcPr>
                <w:p w14:paraId="2B06FF45" w14:textId="77777777" w:rsidR="00120695" w:rsidRPr="00032701" w:rsidRDefault="00120695" w:rsidP="00DE4D7F">
                  <w:pPr>
                    <w:jc w:val="center"/>
                    <w:rPr>
                      <w:rFonts w:ascii="Tahoma" w:hAnsi="Tahoma" w:cs="Tahoma"/>
                    </w:rPr>
                  </w:pPr>
                  <w:r w:rsidRPr="00032701">
                    <w:rPr>
                      <w:rFonts w:ascii="Tahoma" w:hAnsi="Tahoma" w:cs="Tahoma"/>
                    </w:rPr>
                    <w:t>Name of Project</w:t>
                  </w:r>
                </w:p>
              </w:tc>
              <w:tc>
                <w:tcPr>
                  <w:tcW w:w="1557" w:type="dxa"/>
                </w:tcPr>
                <w:p w14:paraId="467BC645" w14:textId="77777777" w:rsidR="00120695" w:rsidRPr="00032701" w:rsidRDefault="00120695" w:rsidP="00DE4D7F">
                  <w:pPr>
                    <w:rPr>
                      <w:rFonts w:ascii="Tahoma" w:hAnsi="Tahoma" w:cs="Tahoma"/>
                    </w:rPr>
                  </w:pPr>
                  <w:r w:rsidRPr="00032701">
                    <w:rPr>
                      <w:rFonts w:ascii="Tahoma" w:hAnsi="Tahoma" w:cs="Tahoma"/>
                    </w:rPr>
                    <w:t xml:space="preserve">      </w:t>
                  </w:r>
                </w:p>
                <w:p w14:paraId="1572147E" w14:textId="77777777" w:rsidR="00120695" w:rsidRPr="00032701" w:rsidRDefault="00120695" w:rsidP="00DE4D7F">
                  <w:pPr>
                    <w:rPr>
                      <w:rFonts w:ascii="Tahoma" w:hAnsi="Tahoma" w:cs="Tahoma"/>
                    </w:rPr>
                  </w:pPr>
                  <w:r w:rsidRPr="00032701">
                    <w:rPr>
                      <w:rFonts w:ascii="Tahoma" w:hAnsi="Tahoma" w:cs="Tahoma"/>
                    </w:rPr>
                    <w:t xml:space="preserve">       Client</w:t>
                  </w:r>
                </w:p>
              </w:tc>
              <w:tc>
                <w:tcPr>
                  <w:tcW w:w="1557" w:type="dxa"/>
                </w:tcPr>
                <w:p w14:paraId="5488EDEE" w14:textId="77777777" w:rsidR="00120695" w:rsidRPr="00032701" w:rsidRDefault="00120695" w:rsidP="00DE4D7F">
                  <w:pPr>
                    <w:rPr>
                      <w:rFonts w:ascii="Tahoma" w:hAnsi="Tahoma" w:cs="Tahoma"/>
                    </w:rPr>
                  </w:pPr>
                  <w:r w:rsidRPr="00032701">
                    <w:rPr>
                      <w:rFonts w:ascii="Tahoma" w:hAnsi="Tahoma" w:cs="Tahoma"/>
                    </w:rPr>
                    <w:t>Period of Activity</w:t>
                  </w:r>
                </w:p>
              </w:tc>
              <w:tc>
                <w:tcPr>
                  <w:tcW w:w="1558" w:type="dxa"/>
                </w:tcPr>
                <w:p w14:paraId="241C9A3B" w14:textId="77777777" w:rsidR="00120695" w:rsidRPr="00032701" w:rsidRDefault="00120695" w:rsidP="00DE4D7F">
                  <w:pPr>
                    <w:rPr>
                      <w:rFonts w:ascii="Tahoma" w:hAnsi="Tahoma" w:cs="Tahoma"/>
                    </w:rPr>
                  </w:pPr>
                  <w:r w:rsidRPr="00032701">
                    <w:rPr>
                      <w:rFonts w:ascii="Tahoma" w:hAnsi="Tahoma" w:cs="Tahoma"/>
                    </w:rPr>
                    <w:t>Types of activities undertaken</w:t>
                  </w:r>
                </w:p>
                <w:p w14:paraId="785589F2" w14:textId="77777777" w:rsidR="00120695" w:rsidRPr="00032701" w:rsidRDefault="00120695" w:rsidP="00DE4D7F">
                  <w:pPr>
                    <w:rPr>
                      <w:rFonts w:ascii="Tahoma" w:hAnsi="Tahoma" w:cs="Tahoma"/>
                    </w:rPr>
                  </w:pPr>
                </w:p>
              </w:tc>
              <w:tc>
                <w:tcPr>
                  <w:tcW w:w="1558" w:type="dxa"/>
                </w:tcPr>
                <w:p w14:paraId="0499F1D1" w14:textId="77777777" w:rsidR="00120695" w:rsidRPr="00032701" w:rsidRDefault="00120695" w:rsidP="00DE4D7F">
                  <w:pPr>
                    <w:rPr>
                      <w:rFonts w:ascii="Tahoma" w:hAnsi="Tahoma" w:cs="Tahoma"/>
                    </w:rPr>
                  </w:pPr>
                  <w:r w:rsidRPr="00032701">
                    <w:rPr>
                      <w:rFonts w:ascii="Tahoma" w:hAnsi="Tahoma" w:cs="Tahoma"/>
                    </w:rPr>
                    <w:t>Status or Date Completed</w:t>
                  </w:r>
                </w:p>
              </w:tc>
              <w:tc>
                <w:tcPr>
                  <w:tcW w:w="1558" w:type="dxa"/>
                </w:tcPr>
                <w:p w14:paraId="20DE9DCB" w14:textId="77777777" w:rsidR="00120695" w:rsidRPr="00032701" w:rsidRDefault="00120695" w:rsidP="00DE4D7F">
                  <w:pPr>
                    <w:rPr>
                      <w:rFonts w:ascii="Tahoma" w:hAnsi="Tahoma" w:cs="Tahoma"/>
                    </w:rPr>
                  </w:pPr>
                  <w:r w:rsidRPr="00032701">
                    <w:rPr>
                      <w:rFonts w:ascii="Tahoma" w:hAnsi="Tahoma" w:cs="Tahoma"/>
                    </w:rPr>
                    <w:t>References Contact Details (Name, Phone Numbers, Email)</w:t>
                  </w:r>
                </w:p>
              </w:tc>
            </w:tr>
            <w:tr w:rsidR="00120695" w:rsidRPr="00032701" w14:paraId="3B833079" w14:textId="77777777" w:rsidTr="00DE4D7F">
              <w:trPr>
                <w:trHeight w:val="620"/>
              </w:trPr>
              <w:tc>
                <w:tcPr>
                  <w:tcW w:w="1557" w:type="dxa"/>
                </w:tcPr>
                <w:p w14:paraId="2E536A21" w14:textId="77777777" w:rsidR="00120695" w:rsidRPr="00032701" w:rsidRDefault="00120695" w:rsidP="00DE4D7F">
                  <w:pPr>
                    <w:rPr>
                      <w:rFonts w:ascii="Tahoma" w:hAnsi="Tahoma" w:cs="Tahoma"/>
                    </w:rPr>
                  </w:pPr>
                </w:p>
              </w:tc>
              <w:tc>
                <w:tcPr>
                  <w:tcW w:w="1557" w:type="dxa"/>
                </w:tcPr>
                <w:p w14:paraId="511B2E6E" w14:textId="77777777" w:rsidR="00120695" w:rsidRPr="00032701" w:rsidRDefault="00120695" w:rsidP="00DE4D7F">
                  <w:pPr>
                    <w:rPr>
                      <w:rFonts w:ascii="Tahoma" w:hAnsi="Tahoma" w:cs="Tahoma"/>
                    </w:rPr>
                  </w:pPr>
                </w:p>
              </w:tc>
              <w:tc>
                <w:tcPr>
                  <w:tcW w:w="1557" w:type="dxa"/>
                </w:tcPr>
                <w:p w14:paraId="1AD125E1" w14:textId="77777777" w:rsidR="00120695" w:rsidRPr="00032701" w:rsidRDefault="00120695" w:rsidP="00DE4D7F">
                  <w:pPr>
                    <w:rPr>
                      <w:rFonts w:ascii="Tahoma" w:hAnsi="Tahoma" w:cs="Tahoma"/>
                    </w:rPr>
                  </w:pPr>
                </w:p>
              </w:tc>
              <w:tc>
                <w:tcPr>
                  <w:tcW w:w="1558" w:type="dxa"/>
                </w:tcPr>
                <w:p w14:paraId="64A6DC23" w14:textId="77777777" w:rsidR="00120695" w:rsidRPr="00032701" w:rsidRDefault="00120695" w:rsidP="00DE4D7F">
                  <w:pPr>
                    <w:rPr>
                      <w:rFonts w:ascii="Tahoma" w:hAnsi="Tahoma" w:cs="Tahoma"/>
                    </w:rPr>
                  </w:pPr>
                </w:p>
              </w:tc>
              <w:tc>
                <w:tcPr>
                  <w:tcW w:w="1558" w:type="dxa"/>
                </w:tcPr>
                <w:p w14:paraId="70581BC7" w14:textId="77777777" w:rsidR="00120695" w:rsidRPr="00032701" w:rsidRDefault="00120695" w:rsidP="00DE4D7F">
                  <w:pPr>
                    <w:rPr>
                      <w:rFonts w:ascii="Tahoma" w:hAnsi="Tahoma" w:cs="Tahoma"/>
                    </w:rPr>
                  </w:pPr>
                </w:p>
              </w:tc>
              <w:tc>
                <w:tcPr>
                  <w:tcW w:w="1558" w:type="dxa"/>
                </w:tcPr>
                <w:p w14:paraId="7F2EA52A" w14:textId="77777777" w:rsidR="00120695" w:rsidRPr="00032701" w:rsidRDefault="00120695" w:rsidP="00DE4D7F">
                  <w:pPr>
                    <w:rPr>
                      <w:rFonts w:ascii="Tahoma" w:hAnsi="Tahoma" w:cs="Tahoma"/>
                    </w:rPr>
                  </w:pPr>
                </w:p>
              </w:tc>
            </w:tr>
          </w:tbl>
          <w:p w14:paraId="575890C7" w14:textId="77777777" w:rsidR="00120695" w:rsidRPr="00032701" w:rsidRDefault="00120695" w:rsidP="00DE4D7F">
            <w:pPr>
              <w:rPr>
                <w:rFonts w:ascii="Tahoma" w:hAnsi="Tahoma" w:cs="Tahoma"/>
              </w:rPr>
            </w:pPr>
          </w:p>
        </w:tc>
      </w:tr>
    </w:tbl>
    <w:p w14:paraId="365AF15E" w14:textId="77777777" w:rsidR="00931B93" w:rsidRPr="00032701" w:rsidRDefault="00931B93" w:rsidP="00120695">
      <w:pPr>
        <w:jc w:val="center"/>
        <w:rPr>
          <w:rFonts w:ascii="Tahoma" w:hAnsi="Tahoma" w:cs="Tahoma"/>
          <w:b/>
          <w:bCs/>
        </w:rPr>
      </w:pPr>
      <w:r w:rsidRPr="00032701">
        <w:rPr>
          <w:rFonts w:ascii="Tahoma" w:hAnsi="Tahoma" w:cs="Tahoma"/>
          <w:lang w:val="en-GB"/>
        </w:rPr>
        <w:br w:type="page"/>
      </w:r>
    </w:p>
    <w:p w14:paraId="59EA81C8" w14:textId="77777777" w:rsidR="00931B93" w:rsidRPr="00032701" w:rsidRDefault="00931B93" w:rsidP="00931B93">
      <w:pPr>
        <w:jc w:val="center"/>
        <w:rPr>
          <w:rFonts w:ascii="Tahoma" w:hAnsi="Tahoma" w:cs="Tahoma"/>
          <w:b/>
          <w:smallCaps/>
          <w:lang w:val="en-GB"/>
        </w:rPr>
      </w:pPr>
      <w:r w:rsidRPr="00032701">
        <w:rPr>
          <w:rFonts w:ascii="Tahoma" w:hAnsi="Tahoma" w:cs="Tahoma"/>
          <w:b/>
          <w:smallCaps/>
          <w:lang w:val="en-GB"/>
        </w:rPr>
        <w:lastRenderedPageBreak/>
        <w:t>Form  TECH-3  Comments and Suggestions on the Terms of Reference and on Counterpart Staff and Facilities to be Provided by the Client</w:t>
      </w:r>
    </w:p>
    <w:p w14:paraId="1481BF4F" w14:textId="77777777" w:rsidR="00931B93" w:rsidRPr="00032701" w:rsidRDefault="00931B93" w:rsidP="00931B93">
      <w:pPr>
        <w:pBdr>
          <w:bottom w:val="single" w:sz="8" w:space="1" w:color="auto"/>
        </w:pBdr>
        <w:jc w:val="right"/>
        <w:rPr>
          <w:rFonts w:ascii="Tahoma" w:hAnsi="Tahoma" w:cs="Tahoma"/>
          <w:lang w:val="en-GB"/>
        </w:rPr>
      </w:pPr>
    </w:p>
    <w:p w14:paraId="5094F185" w14:textId="77777777" w:rsidR="00931B93" w:rsidRPr="00032701" w:rsidRDefault="00931B93" w:rsidP="00931B93">
      <w:pPr>
        <w:rPr>
          <w:rFonts w:ascii="Tahoma" w:hAnsi="Tahoma" w:cs="Tahoma"/>
          <w:lang w:val="en-GB"/>
        </w:rPr>
      </w:pPr>
    </w:p>
    <w:p w14:paraId="7D026184" w14:textId="77777777" w:rsidR="00931B93" w:rsidRPr="00032701" w:rsidRDefault="00931B93" w:rsidP="00931B93">
      <w:pPr>
        <w:pStyle w:val="Heading4"/>
        <w:keepNext w:val="0"/>
        <w:jc w:val="center"/>
        <w:rPr>
          <w:rFonts w:ascii="Tahoma" w:hAnsi="Tahoma" w:cs="Tahoma"/>
          <w:sz w:val="24"/>
        </w:rPr>
      </w:pPr>
      <w:r w:rsidRPr="00032701">
        <w:rPr>
          <w:rFonts w:ascii="Tahoma" w:hAnsi="Tahoma" w:cs="Tahoma"/>
          <w:sz w:val="24"/>
        </w:rPr>
        <w:t>A - On the Terms of Reference</w:t>
      </w:r>
    </w:p>
    <w:p w14:paraId="5F63FBDD" w14:textId="77777777" w:rsidR="00931B93" w:rsidRPr="00032701" w:rsidRDefault="00931B93" w:rsidP="00931B93">
      <w:pPr>
        <w:rPr>
          <w:rFonts w:ascii="Tahoma" w:hAnsi="Tahoma" w:cs="Tahoma"/>
          <w:lang w:val="en-GB"/>
        </w:rPr>
      </w:pPr>
    </w:p>
    <w:p w14:paraId="19C23151" w14:textId="77777777" w:rsidR="00931B93" w:rsidRPr="00032701" w:rsidRDefault="00931B93" w:rsidP="00931B93">
      <w:pPr>
        <w:rPr>
          <w:rFonts w:ascii="Tahoma" w:hAnsi="Tahoma" w:cs="Tahoma"/>
          <w:lang w:val="en-GB"/>
        </w:rPr>
      </w:pPr>
    </w:p>
    <w:p w14:paraId="49EAB6B5" w14:textId="40091DBE" w:rsidR="00931B93" w:rsidRPr="00032701" w:rsidRDefault="00931B93" w:rsidP="00931B93">
      <w:pPr>
        <w:jc w:val="both"/>
        <w:rPr>
          <w:rFonts w:ascii="Tahoma" w:hAnsi="Tahoma" w:cs="Tahoma"/>
          <w:iCs/>
          <w:lang w:val="en-GB"/>
        </w:rPr>
      </w:pPr>
      <w:r w:rsidRPr="00032701">
        <w:rPr>
          <w:rFonts w:ascii="Tahoma" w:hAnsi="Tahoma" w:cs="Tahoma"/>
          <w:iCs/>
          <w:lang w:val="en-GB"/>
        </w:rPr>
        <w:t>[</w:t>
      </w:r>
      <w:r w:rsidRPr="00032701">
        <w:rPr>
          <w:rFonts w:ascii="Tahoma" w:hAnsi="Tahoma" w:cs="Tahoma"/>
          <w:i/>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p>
    <w:p w14:paraId="4C702621" w14:textId="77777777" w:rsidR="00931B93" w:rsidRPr="00032701" w:rsidRDefault="00931B93" w:rsidP="00931B93">
      <w:pPr>
        <w:rPr>
          <w:rFonts w:ascii="Tahoma" w:hAnsi="Tahoma" w:cs="Tahoma"/>
          <w:lang w:val="en-GB"/>
        </w:rPr>
      </w:pPr>
    </w:p>
    <w:p w14:paraId="05739ACE" w14:textId="77777777" w:rsidR="00931B93" w:rsidRPr="00032701" w:rsidRDefault="00931B93" w:rsidP="00931B93">
      <w:pPr>
        <w:rPr>
          <w:rFonts w:ascii="Tahoma" w:hAnsi="Tahoma" w:cs="Tahoma"/>
          <w:lang w:val="en-GB"/>
        </w:rPr>
      </w:pPr>
    </w:p>
    <w:p w14:paraId="3F068A02" w14:textId="77777777" w:rsidR="00931B93" w:rsidRPr="00032701" w:rsidRDefault="00931B93" w:rsidP="00931B93">
      <w:pPr>
        <w:rPr>
          <w:rFonts w:ascii="Tahoma" w:hAnsi="Tahoma" w:cs="Tahoma"/>
          <w:lang w:val="en-GB"/>
        </w:rPr>
      </w:pPr>
      <w:r w:rsidRPr="00032701">
        <w:rPr>
          <w:rFonts w:ascii="Tahoma" w:hAnsi="Tahoma" w:cs="Tahoma"/>
          <w:lang w:val="en-GB"/>
        </w:rPr>
        <w:br w:type="page"/>
      </w:r>
    </w:p>
    <w:p w14:paraId="2A9179D9" w14:textId="77777777" w:rsidR="00931B93" w:rsidRPr="00032701" w:rsidRDefault="00931B93" w:rsidP="00931B93">
      <w:pPr>
        <w:rPr>
          <w:rFonts w:ascii="Tahoma" w:hAnsi="Tahoma" w:cs="Tahoma"/>
          <w:lang w:val="en-GB"/>
        </w:rPr>
      </w:pPr>
    </w:p>
    <w:p w14:paraId="29FC5000" w14:textId="77777777" w:rsidR="00931B93" w:rsidRPr="00032701" w:rsidRDefault="00931B93" w:rsidP="00931B93">
      <w:pPr>
        <w:rPr>
          <w:rFonts w:ascii="Tahoma" w:hAnsi="Tahoma" w:cs="Tahoma"/>
          <w:lang w:val="en-GB"/>
        </w:rPr>
      </w:pPr>
    </w:p>
    <w:p w14:paraId="4F95E57E" w14:textId="77777777" w:rsidR="00931B93" w:rsidRPr="00032701" w:rsidRDefault="00931B93" w:rsidP="00931B93">
      <w:pPr>
        <w:pStyle w:val="Heading3"/>
        <w:keepNext w:val="0"/>
        <w:rPr>
          <w:rFonts w:ascii="Tahoma" w:hAnsi="Tahoma" w:cs="Tahoma"/>
        </w:rPr>
      </w:pPr>
      <w:r w:rsidRPr="00032701">
        <w:rPr>
          <w:rFonts w:ascii="Tahoma" w:hAnsi="Tahoma" w:cs="Tahoma"/>
        </w:rPr>
        <w:br w:type="page"/>
      </w:r>
    </w:p>
    <w:p w14:paraId="4491F647" w14:textId="77777777" w:rsidR="00931B93" w:rsidRPr="00032701" w:rsidRDefault="00931B93" w:rsidP="00931B93">
      <w:pPr>
        <w:rPr>
          <w:rFonts w:ascii="Tahoma" w:hAnsi="Tahoma" w:cs="Tahoma"/>
          <w:lang w:val="en-GB"/>
        </w:rPr>
      </w:pPr>
    </w:p>
    <w:p w14:paraId="4E649110" w14:textId="5B8F1451" w:rsidR="009E4FB1" w:rsidRDefault="00931B93" w:rsidP="0055626D">
      <w:pPr>
        <w:pStyle w:val="BodyText2"/>
        <w:tabs>
          <w:tab w:val="clear" w:pos="360"/>
          <w:tab w:val="left" w:pos="2160"/>
        </w:tabs>
        <w:ind w:left="2160" w:hanging="2160"/>
        <w:rPr>
          <w:rFonts w:ascii="Tahoma" w:hAnsi="Tahoma" w:cs="Tahoma"/>
          <w:lang w:val="en-GB"/>
        </w:rPr>
      </w:pPr>
      <w:r w:rsidRPr="00032701">
        <w:rPr>
          <w:rFonts w:ascii="Tahoma" w:hAnsi="Tahoma" w:cs="Tahoma"/>
          <w:b/>
          <w:bCs/>
          <w:smallCaps/>
          <w:sz w:val="24"/>
        </w:rPr>
        <w:t>Form  TECH-4</w:t>
      </w:r>
      <w:r w:rsidRPr="00032701">
        <w:rPr>
          <w:rFonts w:ascii="Tahoma" w:hAnsi="Tahoma" w:cs="Tahoma"/>
          <w:b/>
          <w:bCs/>
          <w:smallCaps/>
          <w:sz w:val="24"/>
        </w:rPr>
        <w:tab/>
      </w:r>
    </w:p>
    <w:p w14:paraId="031DF6EC" w14:textId="77777777" w:rsidR="009E4FB1" w:rsidRDefault="009E4FB1" w:rsidP="00931B93">
      <w:pPr>
        <w:jc w:val="both"/>
        <w:rPr>
          <w:rFonts w:ascii="Tahoma" w:hAnsi="Tahoma" w:cs="Tahoma"/>
          <w:lang w:val="en-GB"/>
        </w:rPr>
      </w:pPr>
    </w:p>
    <w:p w14:paraId="2F9662A0" w14:textId="77777777" w:rsidR="009502C4" w:rsidRPr="00032701" w:rsidRDefault="009502C4" w:rsidP="00931B93">
      <w:pPr>
        <w:jc w:val="both"/>
        <w:rPr>
          <w:rFonts w:ascii="Tahoma" w:hAnsi="Tahoma" w:cs="Tahoma"/>
          <w:b/>
          <w:lang w:val="en-GB"/>
        </w:rPr>
      </w:pPr>
      <w:r w:rsidRPr="00032701">
        <w:rPr>
          <w:rFonts w:ascii="Tahoma" w:hAnsi="Tahoma" w:cs="Tahoma"/>
          <w:b/>
          <w:lang w:val="en-GB"/>
        </w:rPr>
        <w:t>TECH 5- CURRICULUM VITAE (CV) FOR PROPOSED PERSONNEL STAFF</w:t>
      </w:r>
    </w:p>
    <w:tbl>
      <w:tblPr>
        <w:tblStyle w:val="TableGrid"/>
        <w:tblW w:w="0" w:type="auto"/>
        <w:tblLook w:val="04A0" w:firstRow="1" w:lastRow="0" w:firstColumn="1" w:lastColumn="0" w:noHBand="0" w:noVBand="1"/>
      </w:tblPr>
      <w:tblGrid>
        <w:gridCol w:w="8992"/>
      </w:tblGrid>
      <w:tr w:rsidR="009502C4" w:rsidRPr="00032701" w14:paraId="77877A4C" w14:textId="77777777" w:rsidTr="00F445D6">
        <w:tc>
          <w:tcPr>
            <w:tcW w:w="9218" w:type="dxa"/>
          </w:tcPr>
          <w:p w14:paraId="37525205" w14:textId="77777777" w:rsidR="009502C4" w:rsidRPr="00032701" w:rsidRDefault="009502C4" w:rsidP="00DE4D7F">
            <w:pPr>
              <w:rPr>
                <w:rFonts w:ascii="Tahoma" w:hAnsi="Tahoma" w:cs="Tahoma"/>
                <w:b/>
              </w:rPr>
            </w:pPr>
          </w:p>
          <w:p w14:paraId="6C2155A4" w14:textId="335688BB" w:rsidR="009502C4" w:rsidRPr="00032701" w:rsidRDefault="009502C4" w:rsidP="00DE4D7F">
            <w:pPr>
              <w:jc w:val="center"/>
              <w:rPr>
                <w:rFonts w:ascii="Tahoma" w:hAnsi="Tahoma" w:cs="Tahoma"/>
                <w:b/>
              </w:rPr>
            </w:pPr>
            <w:r w:rsidRPr="00032701">
              <w:rPr>
                <w:rFonts w:ascii="Tahoma" w:hAnsi="Tahoma" w:cs="Tahoma"/>
                <w:b/>
              </w:rPr>
              <w:t>3.0 Personnel</w:t>
            </w:r>
          </w:p>
          <w:p w14:paraId="55DF6DE3" w14:textId="77777777" w:rsidR="009502C4" w:rsidRPr="00032701" w:rsidRDefault="009502C4" w:rsidP="00DE4D7F">
            <w:pPr>
              <w:rPr>
                <w:rFonts w:ascii="Tahoma" w:hAnsi="Tahoma" w:cs="Tahoma"/>
              </w:rPr>
            </w:pPr>
          </w:p>
        </w:tc>
      </w:tr>
      <w:tr w:rsidR="009502C4" w:rsidRPr="00032701" w14:paraId="1ACB9153" w14:textId="77777777" w:rsidTr="00F445D6">
        <w:trPr>
          <w:trHeight w:val="11762"/>
        </w:trPr>
        <w:tc>
          <w:tcPr>
            <w:tcW w:w="9218" w:type="dxa"/>
          </w:tcPr>
          <w:p w14:paraId="236BB7D6" w14:textId="77777777" w:rsidR="009502C4" w:rsidRPr="005F315B" w:rsidRDefault="009502C4" w:rsidP="00DE4D7F">
            <w:pPr>
              <w:rPr>
                <w:rFonts w:ascii="Tahoma" w:hAnsi="Tahoma" w:cs="Tahoma"/>
                <w:b/>
                <w:i/>
                <w:color w:val="FF0000"/>
              </w:rPr>
            </w:pPr>
            <w:r w:rsidRPr="00C2594F">
              <w:rPr>
                <w:rFonts w:ascii="Tahoma" w:hAnsi="Tahoma" w:cs="Tahoma"/>
                <w:b/>
                <w:i/>
              </w:rPr>
              <w:lastRenderedPageBreak/>
              <w:t>This section should demonstrate the proposer’s responsiveness to the TOR by identifying the specific components proposed, addressing the requirements as specified point by point; providing a detail description of the essential performance characteristics proposed; and demonstrate how the proposed methodology meets or exceeds the requirements.</w:t>
            </w:r>
          </w:p>
          <w:p w14:paraId="76785AE4" w14:textId="77777777" w:rsidR="009502C4" w:rsidRPr="00032701" w:rsidRDefault="009502C4" w:rsidP="00DE4D7F">
            <w:pPr>
              <w:rPr>
                <w:rFonts w:ascii="Tahoma" w:hAnsi="Tahoma" w:cs="Tahoma"/>
                <w:i/>
                <w:color w:val="FF0000"/>
              </w:rPr>
            </w:pPr>
          </w:p>
          <w:p w14:paraId="0243C7FB" w14:textId="77777777" w:rsidR="009502C4" w:rsidRPr="00032701" w:rsidRDefault="009502C4" w:rsidP="00DE4D7F">
            <w:pPr>
              <w:pStyle w:val="Default"/>
              <w:rPr>
                <w:rFonts w:ascii="Tahoma" w:hAnsi="Tahoma" w:cs="Tahoma"/>
              </w:rPr>
            </w:pPr>
            <w:r w:rsidRPr="00032701">
              <w:rPr>
                <w:rFonts w:ascii="Tahoma" w:hAnsi="Tahoma" w:cs="Tahoma"/>
              </w:rPr>
              <w:t xml:space="preserve"> </w:t>
            </w:r>
          </w:p>
          <w:p w14:paraId="7D5B9211" w14:textId="77777777" w:rsidR="009502C4" w:rsidRPr="00032701" w:rsidRDefault="009502C4" w:rsidP="00DE4D7F">
            <w:pPr>
              <w:pStyle w:val="Default"/>
              <w:rPr>
                <w:rFonts w:ascii="Tahoma" w:hAnsi="Tahoma" w:cs="Tahoma"/>
              </w:rPr>
            </w:pPr>
            <w:r w:rsidRPr="00C2594F">
              <w:rPr>
                <w:rFonts w:ascii="Tahoma" w:hAnsi="Tahoma" w:cs="Tahoma"/>
                <w:b/>
                <w:i/>
                <w:color w:val="auto"/>
              </w:rPr>
              <w:t>3.1</w:t>
            </w:r>
            <w:r w:rsidRPr="00C2594F">
              <w:rPr>
                <w:rFonts w:ascii="Tahoma" w:hAnsi="Tahoma" w:cs="Tahoma"/>
                <w:b/>
                <w:i/>
                <w:color w:val="auto"/>
                <w:u w:val="single"/>
              </w:rPr>
              <w:t xml:space="preserve"> Management Structure:</w:t>
            </w:r>
            <w:r w:rsidRPr="00032701">
              <w:rPr>
                <w:rFonts w:ascii="Tahoma" w:hAnsi="Tahoma" w:cs="Tahoma"/>
              </w:rPr>
              <w:t xml:space="preserve"> Describe the overall management approach toward planning and implementing this activity. Include an organization chart for the management of the project describing the relationship of key positions and designations. </w:t>
            </w:r>
          </w:p>
          <w:p w14:paraId="3CFF849F" w14:textId="77777777" w:rsidR="009502C4" w:rsidRPr="00032701" w:rsidRDefault="009502C4" w:rsidP="00DE4D7F">
            <w:pPr>
              <w:pStyle w:val="Default"/>
              <w:rPr>
                <w:rFonts w:ascii="Tahoma" w:hAnsi="Tahoma" w:cs="Tahoma"/>
              </w:rPr>
            </w:pPr>
          </w:p>
          <w:p w14:paraId="318FAEA4" w14:textId="77777777" w:rsidR="009502C4" w:rsidRPr="00032701" w:rsidRDefault="009502C4" w:rsidP="00DE4D7F">
            <w:pPr>
              <w:pStyle w:val="Default"/>
              <w:rPr>
                <w:rFonts w:ascii="Tahoma" w:hAnsi="Tahoma" w:cs="Tahoma"/>
                <w:i/>
                <w:iCs/>
              </w:rPr>
            </w:pPr>
            <w:r w:rsidRPr="00C2594F">
              <w:rPr>
                <w:rFonts w:ascii="Tahoma" w:hAnsi="Tahoma" w:cs="Tahoma"/>
                <w:b/>
                <w:i/>
                <w:color w:val="auto"/>
              </w:rPr>
              <w:t>3.2</w:t>
            </w:r>
            <w:r w:rsidRPr="00C2594F">
              <w:rPr>
                <w:rFonts w:ascii="Tahoma" w:hAnsi="Tahoma" w:cs="Tahoma"/>
                <w:b/>
                <w:i/>
                <w:color w:val="auto"/>
                <w:u w:val="single"/>
              </w:rPr>
              <w:t xml:space="preserve"> Staff Time Allocation</w:t>
            </w:r>
            <w:r w:rsidRPr="005F315B">
              <w:rPr>
                <w:rFonts w:ascii="Tahoma" w:hAnsi="Tahoma" w:cs="Tahoma"/>
                <w:b/>
                <w:i/>
                <w:color w:val="auto"/>
                <w:highlight w:val="lightGray"/>
                <w:u w:val="single"/>
              </w:rPr>
              <w:t>:</w:t>
            </w:r>
            <w:r w:rsidRPr="005F315B">
              <w:rPr>
                <w:rFonts w:ascii="Tahoma" w:hAnsi="Tahoma" w:cs="Tahoma"/>
                <w:b/>
                <w:i/>
                <w:color w:val="auto"/>
                <w:u w:val="single"/>
              </w:rPr>
              <w:t xml:space="preserve"> </w:t>
            </w:r>
            <w:r w:rsidRPr="00032701">
              <w:rPr>
                <w:rFonts w:ascii="Tahoma" w:hAnsi="Tahoma" w:cs="Tahoma"/>
              </w:rPr>
              <w:t>Provide a spreadsheet that will show the activities of each staff member and the time allocated for his/her involvement. (Note: This</w:t>
            </w:r>
            <w:r w:rsidRPr="00032701">
              <w:rPr>
                <w:rFonts w:ascii="Tahoma" w:hAnsi="Tahoma" w:cs="Tahoma"/>
                <w:i/>
                <w:iCs/>
              </w:rPr>
              <w:t xml:space="preserve"> spreadsheet is crucial and no substitution of personnel will be tolerated once the contract has been awarded except in extreme circumstances and with the written approval of the </w:t>
            </w:r>
            <w:r w:rsidR="004400B8">
              <w:rPr>
                <w:rFonts w:ascii="Tahoma" w:hAnsi="Tahoma" w:cs="Tahoma"/>
                <w:i/>
                <w:iCs/>
              </w:rPr>
              <w:t>MFDP</w:t>
            </w:r>
            <w:r w:rsidRPr="00032701">
              <w:rPr>
                <w:rFonts w:ascii="Tahoma" w:hAnsi="Tahoma" w:cs="Tahoma"/>
                <w:i/>
                <w:iCs/>
              </w:rPr>
              <w:t xml:space="preserve">A Travel Unit. If substitution is unavoidable it will be with a person who, in the opinion of the </w:t>
            </w:r>
            <w:r w:rsidR="004400B8">
              <w:rPr>
                <w:rFonts w:ascii="Tahoma" w:hAnsi="Tahoma" w:cs="Tahoma"/>
                <w:i/>
                <w:iCs/>
              </w:rPr>
              <w:t>MFDP</w:t>
            </w:r>
            <w:r w:rsidRPr="00032701">
              <w:rPr>
                <w:rFonts w:ascii="Tahoma" w:hAnsi="Tahoma" w:cs="Tahoma"/>
                <w:i/>
                <w:iCs/>
              </w:rPr>
              <w:t>A Travel Unit, is at least as experienced as the person being replaced, and</w:t>
            </w:r>
            <w:r w:rsidR="00932891">
              <w:rPr>
                <w:rFonts w:ascii="Tahoma" w:hAnsi="Tahoma" w:cs="Tahoma"/>
                <w:i/>
                <w:iCs/>
              </w:rPr>
              <w:t xml:space="preserve"> subject to the approval </w:t>
            </w:r>
            <w:r w:rsidR="004400B8">
              <w:rPr>
                <w:rFonts w:ascii="Tahoma" w:hAnsi="Tahoma" w:cs="Tahoma"/>
                <w:i/>
                <w:iCs/>
              </w:rPr>
              <w:t>MFDP</w:t>
            </w:r>
            <w:r w:rsidR="00932891">
              <w:rPr>
                <w:rFonts w:ascii="Tahoma" w:hAnsi="Tahoma" w:cs="Tahoma"/>
                <w:i/>
                <w:iCs/>
              </w:rPr>
              <w:t>A</w:t>
            </w:r>
            <w:r w:rsidRPr="00032701">
              <w:rPr>
                <w:rFonts w:ascii="Tahoma" w:hAnsi="Tahoma" w:cs="Tahoma"/>
                <w:i/>
                <w:iCs/>
              </w:rPr>
              <w:t xml:space="preserve">. No increase in costs will be considered as a result of any substitution.) </w:t>
            </w:r>
          </w:p>
          <w:p w14:paraId="702B8C1D" w14:textId="77777777" w:rsidR="009502C4" w:rsidRPr="00032701" w:rsidRDefault="009502C4" w:rsidP="00DE4D7F">
            <w:pPr>
              <w:pStyle w:val="Default"/>
              <w:rPr>
                <w:rFonts w:ascii="Tahoma" w:hAnsi="Tahoma" w:cs="Tahoma"/>
              </w:rPr>
            </w:pPr>
          </w:p>
          <w:p w14:paraId="51AB19C3" w14:textId="77777777" w:rsidR="009502C4" w:rsidRPr="00032701" w:rsidRDefault="009502C4" w:rsidP="00DE4D7F">
            <w:pPr>
              <w:pStyle w:val="Default"/>
              <w:rPr>
                <w:rFonts w:ascii="Tahoma" w:hAnsi="Tahoma" w:cs="Tahoma"/>
              </w:rPr>
            </w:pPr>
            <w:r w:rsidRPr="00C2594F">
              <w:rPr>
                <w:rFonts w:ascii="Tahoma" w:hAnsi="Tahoma" w:cs="Tahoma"/>
                <w:b/>
                <w:i/>
                <w:color w:val="auto"/>
              </w:rPr>
              <w:t xml:space="preserve">3.3 </w:t>
            </w:r>
            <w:r w:rsidRPr="00C2594F">
              <w:rPr>
                <w:rFonts w:ascii="Tahoma" w:hAnsi="Tahoma" w:cs="Tahoma"/>
                <w:b/>
                <w:i/>
                <w:color w:val="auto"/>
                <w:u w:val="single"/>
              </w:rPr>
              <w:t>Qualifications of Key Personnel:</w:t>
            </w:r>
            <w:r w:rsidRPr="00032701">
              <w:rPr>
                <w:rFonts w:ascii="Tahoma" w:hAnsi="Tahoma" w:cs="Tahoma"/>
              </w:rPr>
              <w:t xml:space="preserve"> Provide the CVs for key personnel (Team Leader, Managerial and general staff) that will be provided to support the implementation of this project. CVs should demonstrate qualifications in areas relevant to the Scope of Services. Please use the format below: </w:t>
            </w:r>
          </w:p>
          <w:p w14:paraId="2C0836F7" w14:textId="77777777" w:rsidR="009502C4" w:rsidRPr="00032701" w:rsidRDefault="009502C4" w:rsidP="00DE4D7F">
            <w:pPr>
              <w:pStyle w:val="Default"/>
              <w:rPr>
                <w:rFonts w:ascii="Tahoma" w:hAnsi="Tahoma" w:cs="Tahoma"/>
              </w:rPr>
            </w:pPr>
          </w:p>
          <w:tbl>
            <w:tblPr>
              <w:tblStyle w:val="TableGrid"/>
              <w:tblW w:w="0" w:type="auto"/>
              <w:tblLook w:val="04A0" w:firstRow="1" w:lastRow="0" w:firstColumn="1" w:lastColumn="0" w:noHBand="0" w:noVBand="1"/>
            </w:tblPr>
            <w:tblGrid>
              <w:gridCol w:w="4441"/>
              <w:gridCol w:w="4325"/>
            </w:tblGrid>
            <w:tr w:rsidR="009502C4" w:rsidRPr="00032701" w14:paraId="0E8FDB5E" w14:textId="77777777" w:rsidTr="00DE4D7F">
              <w:tc>
                <w:tcPr>
                  <w:tcW w:w="4672" w:type="dxa"/>
                </w:tcPr>
                <w:p w14:paraId="52317580" w14:textId="77777777" w:rsidR="009502C4" w:rsidRPr="00032701" w:rsidRDefault="009502C4" w:rsidP="00DE4D7F">
                  <w:pPr>
                    <w:pStyle w:val="Default"/>
                    <w:rPr>
                      <w:rFonts w:ascii="Tahoma" w:hAnsi="Tahoma" w:cs="Tahoma"/>
                      <w:i/>
                    </w:rPr>
                  </w:pPr>
                  <w:r w:rsidRPr="00032701">
                    <w:rPr>
                      <w:rFonts w:ascii="Tahoma" w:hAnsi="Tahoma" w:cs="Tahoma"/>
                      <w:i/>
                    </w:rPr>
                    <w:t>Name:</w:t>
                  </w:r>
                </w:p>
              </w:tc>
              <w:tc>
                <w:tcPr>
                  <w:tcW w:w="4673" w:type="dxa"/>
                </w:tcPr>
                <w:p w14:paraId="4E758C30" w14:textId="77777777" w:rsidR="009502C4" w:rsidRPr="00032701" w:rsidRDefault="009502C4" w:rsidP="00DE4D7F">
                  <w:pPr>
                    <w:pStyle w:val="Default"/>
                    <w:rPr>
                      <w:rFonts w:ascii="Tahoma" w:hAnsi="Tahoma" w:cs="Tahoma"/>
                    </w:rPr>
                  </w:pPr>
                </w:p>
              </w:tc>
            </w:tr>
            <w:tr w:rsidR="009502C4" w:rsidRPr="00032701" w14:paraId="72CB67BF" w14:textId="77777777" w:rsidTr="00DE4D7F">
              <w:tc>
                <w:tcPr>
                  <w:tcW w:w="4672" w:type="dxa"/>
                </w:tcPr>
                <w:p w14:paraId="3FDF5507" w14:textId="77777777" w:rsidR="009502C4" w:rsidRPr="00032701" w:rsidRDefault="009502C4" w:rsidP="00DE4D7F">
                  <w:pPr>
                    <w:pStyle w:val="Default"/>
                    <w:rPr>
                      <w:rFonts w:ascii="Tahoma" w:hAnsi="Tahoma" w:cs="Tahoma"/>
                      <w:i/>
                    </w:rPr>
                  </w:pPr>
                  <w:r w:rsidRPr="00032701">
                    <w:rPr>
                      <w:rFonts w:ascii="Tahoma" w:hAnsi="Tahoma" w:cs="Tahoma"/>
                      <w:i/>
                    </w:rPr>
                    <w:t>Position for this Contract:</w:t>
                  </w:r>
                </w:p>
              </w:tc>
              <w:tc>
                <w:tcPr>
                  <w:tcW w:w="4673" w:type="dxa"/>
                </w:tcPr>
                <w:p w14:paraId="75CDCA00" w14:textId="77777777" w:rsidR="009502C4" w:rsidRPr="00032701" w:rsidRDefault="009502C4" w:rsidP="00DE4D7F">
                  <w:pPr>
                    <w:pStyle w:val="Default"/>
                    <w:rPr>
                      <w:rFonts w:ascii="Tahoma" w:hAnsi="Tahoma" w:cs="Tahoma"/>
                    </w:rPr>
                  </w:pPr>
                </w:p>
              </w:tc>
            </w:tr>
            <w:tr w:rsidR="009502C4" w:rsidRPr="00032701" w14:paraId="3C133F62" w14:textId="77777777" w:rsidTr="00DE4D7F">
              <w:tc>
                <w:tcPr>
                  <w:tcW w:w="4672" w:type="dxa"/>
                </w:tcPr>
                <w:p w14:paraId="0057ED12" w14:textId="77777777" w:rsidR="009502C4" w:rsidRPr="00032701" w:rsidRDefault="009502C4" w:rsidP="00DE4D7F">
                  <w:pPr>
                    <w:pStyle w:val="Default"/>
                    <w:rPr>
                      <w:rFonts w:ascii="Tahoma" w:hAnsi="Tahoma" w:cs="Tahoma"/>
                      <w:i/>
                    </w:rPr>
                  </w:pPr>
                  <w:r w:rsidRPr="00032701">
                    <w:rPr>
                      <w:rFonts w:ascii="Tahoma" w:hAnsi="Tahoma" w:cs="Tahoma"/>
                      <w:i/>
                    </w:rPr>
                    <w:t>Nationality:</w:t>
                  </w:r>
                </w:p>
              </w:tc>
              <w:tc>
                <w:tcPr>
                  <w:tcW w:w="4673" w:type="dxa"/>
                </w:tcPr>
                <w:p w14:paraId="482E878E" w14:textId="77777777" w:rsidR="009502C4" w:rsidRPr="00032701" w:rsidRDefault="009502C4" w:rsidP="00DE4D7F">
                  <w:pPr>
                    <w:pStyle w:val="Default"/>
                    <w:rPr>
                      <w:rFonts w:ascii="Tahoma" w:hAnsi="Tahoma" w:cs="Tahoma"/>
                    </w:rPr>
                  </w:pPr>
                </w:p>
              </w:tc>
            </w:tr>
            <w:tr w:rsidR="009502C4" w:rsidRPr="00032701" w14:paraId="2E53F00A" w14:textId="77777777" w:rsidTr="00DE4D7F">
              <w:tc>
                <w:tcPr>
                  <w:tcW w:w="4672" w:type="dxa"/>
                </w:tcPr>
                <w:p w14:paraId="497370F0" w14:textId="77777777" w:rsidR="009502C4" w:rsidRPr="00032701" w:rsidRDefault="009502C4" w:rsidP="00DE4D7F">
                  <w:pPr>
                    <w:pStyle w:val="Default"/>
                    <w:rPr>
                      <w:rFonts w:ascii="Tahoma" w:hAnsi="Tahoma" w:cs="Tahoma"/>
                      <w:i/>
                    </w:rPr>
                  </w:pPr>
                  <w:r w:rsidRPr="00032701">
                    <w:rPr>
                      <w:rFonts w:ascii="Tahoma" w:hAnsi="Tahoma" w:cs="Tahoma"/>
                      <w:i/>
                    </w:rPr>
                    <w:t>Contact Information:</w:t>
                  </w:r>
                </w:p>
              </w:tc>
              <w:tc>
                <w:tcPr>
                  <w:tcW w:w="4673" w:type="dxa"/>
                </w:tcPr>
                <w:p w14:paraId="6CC074F6" w14:textId="77777777" w:rsidR="009502C4" w:rsidRPr="00032701" w:rsidRDefault="009502C4" w:rsidP="00DE4D7F">
                  <w:pPr>
                    <w:pStyle w:val="Default"/>
                    <w:rPr>
                      <w:rFonts w:ascii="Tahoma" w:hAnsi="Tahoma" w:cs="Tahoma"/>
                    </w:rPr>
                  </w:pPr>
                </w:p>
              </w:tc>
            </w:tr>
            <w:tr w:rsidR="009502C4" w:rsidRPr="00032701" w14:paraId="6CE66DE5" w14:textId="77777777" w:rsidTr="00DE4D7F">
              <w:tc>
                <w:tcPr>
                  <w:tcW w:w="4672" w:type="dxa"/>
                </w:tcPr>
                <w:p w14:paraId="652C6E0C" w14:textId="77777777" w:rsidR="009502C4" w:rsidRPr="00032701" w:rsidRDefault="009502C4" w:rsidP="00DE4D7F">
                  <w:pPr>
                    <w:pStyle w:val="Default"/>
                    <w:rPr>
                      <w:rFonts w:ascii="Tahoma" w:hAnsi="Tahoma" w:cs="Tahoma"/>
                      <w:i/>
                    </w:rPr>
                  </w:pPr>
                  <w:r w:rsidRPr="00032701">
                    <w:rPr>
                      <w:rFonts w:ascii="Tahoma" w:hAnsi="Tahoma" w:cs="Tahoma"/>
                      <w:i/>
                    </w:rPr>
                    <w:t>Countries of work experience:</w:t>
                  </w:r>
                </w:p>
              </w:tc>
              <w:tc>
                <w:tcPr>
                  <w:tcW w:w="4673" w:type="dxa"/>
                </w:tcPr>
                <w:p w14:paraId="7486A7F6" w14:textId="77777777" w:rsidR="009502C4" w:rsidRPr="00032701" w:rsidRDefault="009502C4" w:rsidP="00DE4D7F">
                  <w:pPr>
                    <w:pStyle w:val="Default"/>
                    <w:rPr>
                      <w:rFonts w:ascii="Tahoma" w:hAnsi="Tahoma" w:cs="Tahoma"/>
                    </w:rPr>
                  </w:pPr>
                </w:p>
              </w:tc>
            </w:tr>
            <w:tr w:rsidR="009502C4" w:rsidRPr="00032701" w14:paraId="51DFB807" w14:textId="77777777" w:rsidTr="00DE4D7F">
              <w:tc>
                <w:tcPr>
                  <w:tcW w:w="4672" w:type="dxa"/>
                </w:tcPr>
                <w:p w14:paraId="5F12C8D3" w14:textId="77777777" w:rsidR="009502C4" w:rsidRPr="00032701" w:rsidRDefault="009502C4" w:rsidP="00DE4D7F">
                  <w:pPr>
                    <w:pStyle w:val="Default"/>
                    <w:rPr>
                      <w:rFonts w:ascii="Tahoma" w:hAnsi="Tahoma" w:cs="Tahoma"/>
                      <w:i/>
                    </w:rPr>
                  </w:pPr>
                  <w:r w:rsidRPr="00032701">
                    <w:rPr>
                      <w:rFonts w:ascii="Tahoma" w:hAnsi="Tahoma" w:cs="Tahoma"/>
                      <w:i/>
                    </w:rPr>
                    <w:t>Educational and Other Qualifications:</w:t>
                  </w:r>
                </w:p>
              </w:tc>
              <w:tc>
                <w:tcPr>
                  <w:tcW w:w="4673" w:type="dxa"/>
                </w:tcPr>
                <w:p w14:paraId="6EAF3060" w14:textId="77777777" w:rsidR="009502C4" w:rsidRPr="00032701" w:rsidRDefault="009502C4" w:rsidP="00DE4D7F">
                  <w:pPr>
                    <w:pStyle w:val="Default"/>
                    <w:rPr>
                      <w:rFonts w:ascii="Tahoma" w:hAnsi="Tahoma" w:cs="Tahoma"/>
                    </w:rPr>
                  </w:pPr>
                </w:p>
              </w:tc>
            </w:tr>
            <w:tr w:rsidR="009502C4" w:rsidRPr="00032701" w14:paraId="6BDFB592" w14:textId="77777777" w:rsidTr="00DE4D7F">
              <w:tc>
                <w:tcPr>
                  <w:tcW w:w="4672" w:type="dxa"/>
                </w:tcPr>
                <w:p w14:paraId="0EA3C6C7" w14:textId="77777777" w:rsidR="009502C4" w:rsidRPr="00032701" w:rsidRDefault="009502C4" w:rsidP="00DE4D7F">
                  <w:pPr>
                    <w:pStyle w:val="Default"/>
                    <w:rPr>
                      <w:rFonts w:ascii="Tahoma" w:hAnsi="Tahoma" w:cs="Tahoma"/>
                      <w:i/>
                    </w:rPr>
                  </w:pPr>
                  <w:r w:rsidRPr="00032701">
                    <w:rPr>
                      <w:rFonts w:ascii="Tahoma" w:hAnsi="Tahoma" w:cs="Tahoma"/>
                      <w:i/>
                    </w:rPr>
                    <w:t>Summary of Experience:</w:t>
                  </w:r>
                </w:p>
              </w:tc>
              <w:tc>
                <w:tcPr>
                  <w:tcW w:w="4673" w:type="dxa"/>
                </w:tcPr>
                <w:p w14:paraId="3C0D78CA" w14:textId="77777777" w:rsidR="009502C4" w:rsidRPr="00032701" w:rsidRDefault="009502C4" w:rsidP="00DE4D7F">
                  <w:pPr>
                    <w:pStyle w:val="Default"/>
                    <w:rPr>
                      <w:rFonts w:ascii="Tahoma" w:hAnsi="Tahoma" w:cs="Tahoma"/>
                    </w:rPr>
                  </w:pPr>
                </w:p>
              </w:tc>
            </w:tr>
          </w:tbl>
          <w:tbl>
            <w:tblPr>
              <w:tblW w:w="0" w:type="auto"/>
              <w:tblInd w:w="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9"/>
            </w:tblGrid>
            <w:tr w:rsidR="009502C4" w:rsidRPr="00032701" w14:paraId="201C7342" w14:textId="77777777" w:rsidTr="00DE4D7F">
              <w:trPr>
                <w:trHeight w:val="360"/>
              </w:trPr>
              <w:tc>
                <w:tcPr>
                  <w:tcW w:w="4680" w:type="dxa"/>
                </w:tcPr>
                <w:p w14:paraId="00459A3A" w14:textId="77777777" w:rsidR="009502C4" w:rsidRPr="00032701" w:rsidRDefault="009502C4" w:rsidP="00DE4D7F">
                  <w:pPr>
                    <w:pStyle w:val="Default"/>
                    <w:rPr>
                      <w:rFonts w:ascii="Tahoma" w:hAnsi="Tahoma" w:cs="Tahoma"/>
                      <w:i/>
                    </w:rPr>
                  </w:pPr>
                </w:p>
                <w:p w14:paraId="093A6409" w14:textId="77777777" w:rsidR="009502C4" w:rsidRPr="00032701" w:rsidRDefault="009502C4" w:rsidP="00DE4D7F">
                  <w:pPr>
                    <w:pStyle w:val="Default"/>
                    <w:rPr>
                      <w:rFonts w:ascii="Tahoma" w:hAnsi="Tahoma" w:cs="Tahoma"/>
                      <w:i/>
                    </w:rPr>
                  </w:pPr>
                  <w:r w:rsidRPr="00032701">
                    <w:rPr>
                      <w:rFonts w:ascii="Tahoma" w:hAnsi="Tahoma" w:cs="Tahoma"/>
                      <w:i/>
                    </w:rPr>
                    <w:t>Reference (1)</w:t>
                  </w:r>
                </w:p>
              </w:tc>
            </w:tr>
            <w:tr w:rsidR="009502C4" w:rsidRPr="00032701" w14:paraId="2965B348" w14:textId="77777777" w:rsidTr="00DE4D7F">
              <w:trPr>
                <w:trHeight w:val="465"/>
              </w:trPr>
              <w:tc>
                <w:tcPr>
                  <w:tcW w:w="4680" w:type="dxa"/>
                </w:tcPr>
                <w:p w14:paraId="7E7E5F7D" w14:textId="77777777" w:rsidR="009502C4" w:rsidRPr="00032701" w:rsidRDefault="009502C4" w:rsidP="00DE4D7F">
                  <w:pPr>
                    <w:pStyle w:val="Default"/>
                    <w:rPr>
                      <w:rFonts w:ascii="Tahoma" w:hAnsi="Tahoma" w:cs="Tahoma"/>
                      <w:i/>
                    </w:rPr>
                  </w:pPr>
                </w:p>
                <w:p w14:paraId="51223C07" w14:textId="77777777" w:rsidR="009502C4" w:rsidRPr="00032701" w:rsidRDefault="009502C4" w:rsidP="00DE4D7F">
                  <w:pPr>
                    <w:pStyle w:val="Default"/>
                    <w:rPr>
                      <w:rFonts w:ascii="Tahoma" w:hAnsi="Tahoma" w:cs="Tahoma"/>
                      <w:i/>
                    </w:rPr>
                  </w:pPr>
                  <w:r w:rsidRPr="00032701">
                    <w:rPr>
                      <w:rFonts w:ascii="Tahoma" w:hAnsi="Tahoma" w:cs="Tahoma"/>
                      <w:i/>
                    </w:rPr>
                    <w:t>Reference (2)</w:t>
                  </w:r>
                </w:p>
              </w:tc>
            </w:tr>
            <w:tr w:rsidR="009502C4" w:rsidRPr="00032701" w14:paraId="5EE009F2" w14:textId="77777777" w:rsidTr="00DE4D7F">
              <w:trPr>
                <w:trHeight w:val="480"/>
              </w:trPr>
              <w:tc>
                <w:tcPr>
                  <w:tcW w:w="4680" w:type="dxa"/>
                </w:tcPr>
                <w:p w14:paraId="3D9BA9B9" w14:textId="77777777" w:rsidR="009502C4" w:rsidRPr="00032701" w:rsidRDefault="009502C4" w:rsidP="00DE4D7F">
                  <w:pPr>
                    <w:pStyle w:val="Default"/>
                    <w:rPr>
                      <w:rFonts w:ascii="Tahoma" w:hAnsi="Tahoma" w:cs="Tahoma"/>
                      <w:i/>
                    </w:rPr>
                  </w:pPr>
                </w:p>
                <w:p w14:paraId="17CAEC83" w14:textId="77777777" w:rsidR="009502C4" w:rsidRPr="00032701" w:rsidRDefault="009502C4" w:rsidP="00DE4D7F">
                  <w:pPr>
                    <w:pStyle w:val="Default"/>
                    <w:rPr>
                      <w:rFonts w:ascii="Tahoma" w:hAnsi="Tahoma" w:cs="Tahoma"/>
                      <w:i/>
                    </w:rPr>
                  </w:pPr>
                  <w:r w:rsidRPr="00032701">
                    <w:rPr>
                      <w:rFonts w:ascii="Tahoma" w:hAnsi="Tahoma" w:cs="Tahoma"/>
                      <w:i/>
                    </w:rPr>
                    <w:t>Reference (3)</w:t>
                  </w:r>
                </w:p>
              </w:tc>
            </w:tr>
          </w:tbl>
          <w:p w14:paraId="53EA7722" w14:textId="77777777" w:rsidR="009502C4" w:rsidRPr="00032701" w:rsidRDefault="009502C4" w:rsidP="00DE4D7F">
            <w:pPr>
              <w:pStyle w:val="Default"/>
              <w:rPr>
                <w:rFonts w:ascii="Tahoma" w:hAnsi="Tahoma" w:cs="Tahoma"/>
              </w:rPr>
            </w:pPr>
          </w:p>
          <w:p w14:paraId="64E9349B" w14:textId="77777777" w:rsidR="009502C4" w:rsidRPr="00032701" w:rsidRDefault="009502C4" w:rsidP="00DE4D7F">
            <w:pPr>
              <w:pStyle w:val="Default"/>
              <w:rPr>
                <w:rFonts w:ascii="Tahoma" w:hAnsi="Tahoma" w:cs="Tahoma"/>
              </w:rPr>
            </w:pPr>
          </w:p>
          <w:p w14:paraId="619415AB" w14:textId="77777777" w:rsidR="00F445D6" w:rsidRPr="00032701" w:rsidRDefault="00F445D6" w:rsidP="00DE4D7F">
            <w:pPr>
              <w:pStyle w:val="Default"/>
              <w:rPr>
                <w:rFonts w:ascii="Tahoma" w:hAnsi="Tahoma" w:cs="Tahoma"/>
              </w:rPr>
            </w:pPr>
          </w:p>
          <w:p w14:paraId="09102887" w14:textId="77777777" w:rsidR="009502C4" w:rsidRPr="00032701" w:rsidRDefault="00F445D6" w:rsidP="00DE4D7F">
            <w:pPr>
              <w:pStyle w:val="Default"/>
              <w:rPr>
                <w:rFonts w:ascii="Tahoma" w:hAnsi="Tahoma" w:cs="Tahoma"/>
              </w:rPr>
            </w:pPr>
            <w:r w:rsidRPr="00032701">
              <w:rPr>
                <w:rFonts w:ascii="Tahoma" w:hAnsi="Tahoma" w:cs="Tahoma"/>
                <w:b/>
              </w:rPr>
              <w:t>Declaration</w:t>
            </w:r>
            <w:r w:rsidRPr="00032701">
              <w:rPr>
                <w:rFonts w:ascii="Tahoma" w:hAnsi="Tahoma" w:cs="Tahoma"/>
              </w:rPr>
              <w:t xml:space="preserve">: I confirmed my intention to serve in the above mentioned position and present availability to serve for the proposed contract. I also understand that </w:t>
            </w:r>
            <w:r w:rsidRPr="00032701">
              <w:rPr>
                <w:rFonts w:ascii="Tahoma" w:hAnsi="Tahoma" w:cs="Tahoma"/>
              </w:rPr>
              <w:lastRenderedPageBreak/>
              <w:t xml:space="preserve">any willful misstatement described above may lead to my disqualification before or during the execution of the contract.  </w:t>
            </w:r>
          </w:p>
          <w:p w14:paraId="4BEF69A1" w14:textId="77777777" w:rsidR="009502C4" w:rsidRPr="00032701" w:rsidRDefault="009502C4" w:rsidP="00DE4D7F">
            <w:pPr>
              <w:pStyle w:val="Default"/>
              <w:rPr>
                <w:rFonts w:ascii="Tahoma" w:hAnsi="Tahoma" w:cs="Tahoma"/>
              </w:rPr>
            </w:pPr>
          </w:p>
          <w:p w14:paraId="3AB4343C" w14:textId="77777777" w:rsidR="009502C4" w:rsidRPr="00032701" w:rsidRDefault="009502C4" w:rsidP="00DE4D7F">
            <w:pPr>
              <w:pStyle w:val="Default"/>
              <w:rPr>
                <w:rFonts w:ascii="Tahoma" w:hAnsi="Tahoma" w:cs="Tahoma"/>
              </w:rPr>
            </w:pPr>
          </w:p>
          <w:p w14:paraId="2E44A71B" w14:textId="77777777" w:rsidR="009502C4" w:rsidRPr="00032701" w:rsidRDefault="004B0FF8" w:rsidP="00DE4D7F">
            <w:pPr>
              <w:pStyle w:val="Default"/>
              <w:rPr>
                <w:rFonts w:ascii="Tahoma" w:hAnsi="Tahoma" w:cs="Tahoma"/>
              </w:rPr>
            </w:pPr>
            <w:r w:rsidRPr="00032701">
              <w:rPr>
                <w:rFonts w:ascii="Tahoma" w:hAnsi="Tahoma" w:cs="Tahoma"/>
              </w:rPr>
              <w:t>Signature of the nominated Team Leader                                          Date and Time</w:t>
            </w:r>
          </w:p>
        </w:tc>
      </w:tr>
    </w:tbl>
    <w:p w14:paraId="0E92E0D1" w14:textId="77777777" w:rsidR="00931B93" w:rsidRPr="00032701" w:rsidRDefault="00EF108A" w:rsidP="00931B93">
      <w:pPr>
        <w:jc w:val="center"/>
        <w:rPr>
          <w:rFonts w:ascii="Tahoma" w:hAnsi="Tahoma" w:cs="Tahoma"/>
          <w:lang w:val="en-GB"/>
        </w:rPr>
        <w:sectPr w:rsidR="00931B93" w:rsidRPr="00032701">
          <w:headerReference w:type="even" r:id="rId19"/>
          <w:headerReference w:type="default" r:id="rId20"/>
          <w:footerReference w:type="default" r:id="rId21"/>
          <w:type w:val="oddPage"/>
          <w:pgSz w:w="12242" w:h="15842" w:code="1"/>
          <w:pgMar w:top="1440" w:right="1440" w:bottom="1440" w:left="1800" w:header="720" w:footer="720" w:gutter="0"/>
          <w:cols w:space="708"/>
          <w:titlePg/>
          <w:docGrid w:linePitch="360"/>
        </w:sectPr>
      </w:pPr>
      <w:r w:rsidRPr="00032701">
        <w:rPr>
          <w:rFonts w:ascii="Tahoma" w:hAnsi="Tahoma" w:cs="Tahoma"/>
          <w:lang w:val="en-GB"/>
        </w:rPr>
        <w:lastRenderedPageBreak/>
        <w:t xml:space="preserve"> </w:t>
      </w:r>
      <w:r w:rsidR="00A02086" w:rsidRPr="00032701">
        <w:rPr>
          <w:rFonts w:ascii="Tahoma" w:hAnsi="Tahoma" w:cs="Tahoma"/>
          <w:lang w:val="en-GB"/>
        </w:rPr>
        <w:t xml:space="preserve"> </w:t>
      </w:r>
      <w:r w:rsidR="00336BC7" w:rsidRPr="00032701">
        <w:rPr>
          <w:rFonts w:ascii="Tahoma" w:hAnsi="Tahoma" w:cs="Tahoma"/>
          <w:lang w:val="en-GB"/>
        </w:rPr>
        <w:t xml:space="preserve"> </w:t>
      </w:r>
    </w:p>
    <w:p w14:paraId="29A9E8E0" w14:textId="77777777" w:rsidR="009E4FB1" w:rsidRDefault="009E4FB1" w:rsidP="0082775D">
      <w:pPr>
        <w:jc w:val="both"/>
        <w:rPr>
          <w:rFonts w:ascii="Tahoma" w:hAnsi="Tahoma" w:cs="Tahoma"/>
          <w:lang w:val="en-GB"/>
        </w:rPr>
      </w:pPr>
    </w:p>
    <w:p w14:paraId="767D471B" w14:textId="77777777" w:rsidR="009E4FB1" w:rsidRPr="00032701" w:rsidRDefault="009E4FB1" w:rsidP="0082775D">
      <w:pPr>
        <w:jc w:val="both"/>
        <w:rPr>
          <w:rFonts w:ascii="Tahoma" w:hAnsi="Tahoma" w:cs="Tahoma"/>
          <w:lang w:val="en-GB"/>
        </w:rPr>
      </w:pPr>
    </w:p>
    <w:tbl>
      <w:tblPr>
        <w:tblpPr w:leftFromText="180" w:rightFromText="180" w:vertAnchor="text" w:horzAnchor="margin" w:tblpY="10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5"/>
        <w:gridCol w:w="2824"/>
        <w:gridCol w:w="1815"/>
        <w:gridCol w:w="1856"/>
        <w:gridCol w:w="1813"/>
      </w:tblGrid>
      <w:tr w:rsidR="00135FDB" w:rsidRPr="00032701" w14:paraId="4788FF58" w14:textId="77777777" w:rsidTr="00135FDB">
        <w:trPr>
          <w:trHeight w:val="454"/>
        </w:trPr>
        <w:tc>
          <w:tcPr>
            <w:tcW w:w="685" w:type="dxa"/>
          </w:tcPr>
          <w:p w14:paraId="3F1DDAC2" w14:textId="77777777" w:rsidR="00135FDB" w:rsidRPr="00032701" w:rsidRDefault="00135FDB" w:rsidP="00135FDB">
            <w:pPr>
              <w:jc w:val="center"/>
              <w:rPr>
                <w:rFonts w:ascii="Tahoma" w:eastAsia="Calibri" w:hAnsi="Tahoma" w:cs="Tahoma"/>
                <w:b/>
                <w:snapToGrid w:val="0"/>
                <w:lang w:val="en-GB"/>
              </w:rPr>
            </w:pPr>
            <w:r w:rsidRPr="00032701">
              <w:rPr>
                <w:rFonts w:ascii="Tahoma" w:eastAsia="Calibri" w:hAnsi="Tahoma" w:cs="Tahoma"/>
                <w:b/>
                <w:snapToGrid w:val="0"/>
                <w:sz w:val="22"/>
                <w:szCs w:val="22"/>
                <w:lang w:val="en-GB"/>
              </w:rPr>
              <w:t>Item no.</w:t>
            </w:r>
          </w:p>
        </w:tc>
        <w:tc>
          <w:tcPr>
            <w:tcW w:w="2962" w:type="dxa"/>
          </w:tcPr>
          <w:p w14:paraId="775E195E" w14:textId="77777777" w:rsidR="00135FDB" w:rsidRPr="00032701" w:rsidRDefault="00135FDB" w:rsidP="00135FDB">
            <w:pPr>
              <w:jc w:val="center"/>
              <w:rPr>
                <w:rFonts w:ascii="Tahoma" w:eastAsia="Calibri" w:hAnsi="Tahoma" w:cs="Tahoma"/>
                <w:b/>
                <w:snapToGrid w:val="0"/>
                <w:lang w:val="en-GB"/>
              </w:rPr>
            </w:pPr>
            <w:r w:rsidRPr="00032701">
              <w:rPr>
                <w:rFonts w:ascii="Tahoma" w:eastAsia="Calibri" w:hAnsi="Tahoma" w:cs="Tahoma"/>
                <w:b/>
                <w:snapToGrid w:val="0"/>
                <w:sz w:val="22"/>
                <w:szCs w:val="22"/>
                <w:lang w:val="en-GB"/>
              </w:rPr>
              <w:t>Booking Class</w:t>
            </w:r>
          </w:p>
        </w:tc>
        <w:tc>
          <w:tcPr>
            <w:tcW w:w="1873" w:type="dxa"/>
          </w:tcPr>
          <w:p w14:paraId="700023A1" w14:textId="77777777" w:rsidR="00135FDB" w:rsidRPr="00032701" w:rsidRDefault="00135FDB" w:rsidP="00135FDB">
            <w:pPr>
              <w:jc w:val="center"/>
              <w:rPr>
                <w:rFonts w:ascii="Tahoma" w:eastAsia="Calibri" w:hAnsi="Tahoma" w:cs="Tahoma"/>
                <w:b/>
                <w:snapToGrid w:val="0"/>
                <w:lang w:val="en-GB"/>
              </w:rPr>
            </w:pPr>
            <w:r w:rsidRPr="00032701">
              <w:rPr>
                <w:rFonts w:ascii="Tahoma" w:eastAsia="Calibri" w:hAnsi="Tahoma" w:cs="Tahoma"/>
                <w:b/>
                <w:snapToGrid w:val="0"/>
                <w:sz w:val="22"/>
                <w:szCs w:val="22"/>
                <w:lang w:val="en-GB"/>
              </w:rPr>
              <w:t>Service Fee applied by Proposer</w:t>
            </w:r>
          </w:p>
        </w:tc>
        <w:tc>
          <w:tcPr>
            <w:tcW w:w="1898" w:type="dxa"/>
          </w:tcPr>
          <w:p w14:paraId="5063DAB0" w14:textId="77777777" w:rsidR="00135FDB" w:rsidRPr="00032701" w:rsidRDefault="00135FDB" w:rsidP="00135FDB">
            <w:pPr>
              <w:jc w:val="center"/>
              <w:rPr>
                <w:rFonts w:ascii="Tahoma" w:eastAsia="Calibri" w:hAnsi="Tahoma" w:cs="Tahoma"/>
                <w:b/>
                <w:snapToGrid w:val="0"/>
                <w:lang w:val="en-GB"/>
              </w:rPr>
            </w:pPr>
            <w:r w:rsidRPr="00032701">
              <w:rPr>
                <w:rFonts w:ascii="Tahoma" w:eastAsia="Calibri" w:hAnsi="Tahoma" w:cs="Tahoma"/>
                <w:b/>
                <w:snapToGrid w:val="0"/>
                <w:sz w:val="22"/>
                <w:szCs w:val="22"/>
                <w:lang w:val="en-GB"/>
              </w:rPr>
              <w:t>Maximum Obtainable Score</w:t>
            </w:r>
          </w:p>
        </w:tc>
        <w:tc>
          <w:tcPr>
            <w:tcW w:w="1871" w:type="dxa"/>
          </w:tcPr>
          <w:p w14:paraId="21C96DE0" w14:textId="77777777" w:rsidR="00135FDB" w:rsidRPr="00032701" w:rsidRDefault="00135FDB" w:rsidP="00135FDB">
            <w:pPr>
              <w:jc w:val="center"/>
              <w:rPr>
                <w:rFonts w:ascii="Tahoma" w:eastAsia="Calibri" w:hAnsi="Tahoma" w:cs="Tahoma"/>
                <w:b/>
                <w:snapToGrid w:val="0"/>
                <w:lang w:val="en-GB"/>
              </w:rPr>
            </w:pPr>
            <w:r w:rsidRPr="00032701">
              <w:rPr>
                <w:rFonts w:ascii="Tahoma" w:eastAsia="Calibri" w:hAnsi="Tahoma" w:cs="Tahoma"/>
                <w:b/>
                <w:snapToGrid w:val="0"/>
                <w:sz w:val="22"/>
                <w:szCs w:val="22"/>
                <w:lang w:val="en-GB"/>
              </w:rPr>
              <w:t>Financial Score</w:t>
            </w:r>
          </w:p>
        </w:tc>
      </w:tr>
      <w:tr w:rsidR="00135FDB" w:rsidRPr="00032701" w14:paraId="60AD942A" w14:textId="77777777" w:rsidTr="00135FDB">
        <w:trPr>
          <w:trHeight w:val="454"/>
        </w:trPr>
        <w:tc>
          <w:tcPr>
            <w:tcW w:w="9289" w:type="dxa"/>
            <w:gridSpan w:val="5"/>
            <w:vAlign w:val="center"/>
          </w:tcPr>
          <w:p w14:paraId="6DB8AC0E" w14:textId="77777777" w:rsidR="00135FDB" w:rsidRPr="00032701" w:rsidRDefault="00135FDB" w:rsidP="00135FDB">
            <w:pPr>
              <w:rPr>
                <w:rFonts w:ascii="Tahoma" w:eastAsia="Calibri" w:hAnsi="Tahoma" w:cs="Tahoma"/>
                <w:b/>
                <w:snapToGrid w:val="0"/>
                <w:lang w:val="en-GB"/>
              </w:rPr>
            </w:pPr>
            <w:r w:rsidRPr="00032701">
              <w:rPr>
                <w:rFonts w:ascii="Tahoma" w:hAnsi="Tahoma" w:cs="Tahoma"/>
                <w:b/>
                <w:sz w:val="22"/>
                <w:szCs w:val="22"/>
                <w:lang w:val="en-GB"/>
              </w:rPr>
              <w:t>TICKET ISSUANCE FEES:</w:t>
            </w:r>
          </w:p>
        </w:tc>
      </w:tr>
      <w:tr w:rsidR="00135FDB" w:rsidRPr="00032701" w14:paraId="7DE61A8F" w14:textId="77777777" w:rsidTr="00135FDB">
        <w:trPr>
          <w:trHeight w:val="454"/>
        </w:trPr>
        <w:tc>
          <w:tcPr>
            <w:tcW w:w="685" w:type="dxa"/>
            <w:vAlign w:val="center"/>
          </w:tcPr>
          <w:p w14:paraId="7E19EB7E" w14:textId="77777777" w:rsidR="00135FDB" w:rsidRPr="00032701" w:rsidRDefault="00135FDB" w:rsidP="00135FDB">
            <w:pPr>
              <w:rPr>
                <w:rFonts w:ascii="Tahoma" w:eastAsia="Calibri" w:hAnsi="Tahoma" w:cs="Tahoma"/>
                <w:snapToGrid w:val="0"/>
                <w:lang w:val="en-GB"/>
              </w:rPr>
            </w:pPr>
            <w:r w:rsidRPr="00032701">
              <w:rPr>
                <w:rFonts w:ascii="Tahoma" w:hAnsi="Tahoma" w:cs="Tahoma"/>
                <w:sz w:val="22"/>
                <w:szCs w:val="22"/>
                <w:lang w:val="en-GB"/>
              </w:rPr>
              <w:t>1.</w:t>
            </w:r>
          </w:p>
        </w:tc>
        <w:tc>
          <w:tcPr>
            <w:tcW w:w="2962" w:type="dxa"/>
            <w:vAlign w:val="center"/>
          </w:tcPr>
          <w:p w14:paraId="436C319E" w14:textId="77777777" w:rsidR="00135FDB" w:rsidRPr="00032701" w:rsidRDefault="00135FDB" w:rsidP="00135FDB">
            <w:pPr>
              <w:rPr>
                <w:rFonts w:ascii="Tahoma" w:eastAsia="Calibri" w:hAnsi="Tahoma" w:cs="Tahoma"/>
                <w:snapToGrid w:val="0"/>
                <w:lang w:val="en-GB"/>
              </w:rPr>
            </w:pPr>
            <w:r w:rsidRPr="00032701">
              <w:rPr>
                <w:rFonts w:ascii="Tahoma" w:hAnsi="Tahoma" w:cs="Tahoma"/>
                <w:sz w:val="22"/>
                <w:szCs w:val="22"/>
                <w:lang w:val="en-GB"/>
              </w:rPr>
              <w:t xml:space="preserve">Ticket Issuance Fee </w:t>
            </w:r>
          </w:p>
        </w:tc>
        <w:tc>
          <w:tcPr>
            <w:tcW w:w="1873" w:type="dxa"/>
            <w:vAlign w:val="center"/>
          </w:tcPr>
          <w:p w14:paraId="28B84328" w14:textId="77777777" w:rsidR="00135FDB" w:rsidRPr="00032701" w:rsidRDefault="00135FDB" w:rsidP="00135FDB">
            <w:pPr>
              <w:jc w:val="right"/>
              <w:rPr>
                <w:rFonts w:ascii="Tahoma" w:eastAsia="Calibri" w:hAnsi="Tahoma" w:cs="Tahoma"/>
                <w:snapToGrid w:val="0"/>
                <w:lang w:val="en-GB"/>
              </w:rPr>
            </w:pPr>
          </w:p>
        </w:tc>
        <w:tc>
          <w:tcPr>
            <w:tcW w:w="1898" w:type="dxa"/>
            <w:vAlign w:val="center"/>
          </w:tcPr>
          <w:p w14:paraId="3FF51752" w14:textId="73BAADA9" w:rsidR="00135FDB" w:rsidRPr="00032701" w:rsidRDefault="0055626D" w:rsidP="00135FDB">
            <w:pPr>
              <w:jc w:val="center"/>
              <w:rPr>
                <w:rFonts w:ascii="Tahoma" w:eastAsia="Calibri" w:hAnsi="Tahoma" w:cs="Tahoma"/>
                <w:snapToGrid w:val="0"/>
                <w:lang w:val="en-GB"/>
              </w:rPr>
            </w:pPr>
            <w:r>
              <w:rPr>
                <w:rFonts w:ascii="Tahoma" w:eastAsia="Calibri" w:hAnsi="Tahoma" w:cs="Tahoma"/>
                <w:snapToGrid w:val="0"/>
                <w:sz w:val="22"/>
                <w:szCs w:val="22"/>
                <w:lang w:val="en-GB"/>
              </w:rPr>
              <w:t>N/A</w:t>
            </w:r>
          </w:p>
        </w:tc>
        <w:tc>
          <w:tcPr>
            <w:tcW w:w="1871" w:type="dxa"/>
            <w:vAlign w:val="center"/>
          </w:tcPr>
          <w:p w14:paraId="388C6AB3" w14:textId="77777777" w:rsidR="00135FDB" w:rsidRPr="00032701" w:rsidRDefault="00135FDB" w:rsidP="00135FDB">
            <w:pPr>
              <w:jc w:val="center"/>
              <w:rPr>
                <w:rFonts w:ascii="Tahoma" w:eastAsia="Calibri" w:hAnsi="Tahoma" w:cs="Tahoma"/>
                <w:snapToGrid w:val="0"/>
                <w:lang w:val="en-GB"/>
              </w:rPr>
            </w:pPr>
          </w:p>
        </w:tc>
      </w:tr>
      <w:tr w:rsidR="00135FDB" w:rsidRPr="00032701" w14:paraId="314126E3" w14:textId="77777777" w:rsidTr="00135FDB">
        <w:trPr>
          <w:trHeight w:val="454"/>
        </w:trPr>
        <w:tc>
          <w:tcPr>
            <w:tcW w:w="9289" w:type="dxa"/>
            <w:gridSpan w:val="5"/>
            <w:vAlign w:val="center"/>
          </w:tcPr>
          <w:p w14:paraId="7F95CF5D" w14:textId="77777777" w:rsidR="00135FDB" w:rsidRPr="00032701" w:rsidRDefault="00135FDB" w:rsidP="00135FDB">
            <w:pPr>
              <w:rPr>
                <w:rFonts w:ascii="Tahoma" w:eastAsia="Calibri" w:hAnsi="Tahoma" w:cs="Tahoma"/>
                <w:b/>
                <w:snapToGrid w:val="0"/>
                <w:lang w:val="en-GB"/>
              </w:rPr>
            </w:pPr>
            <w:r w:rsidRPr="00032701">
              <w:rPr>
                <w:rFonts w:ascii="Tahoma" w:hAnsi="Tahoma" w:cs="Tahoma"/>
                <w:b/>
                <w:bCs/>
                <w:sz w:val="22"/>
                <w:szCs w:val="22"/>
              </w:rPr>
              <w:t>MISCELLANEOUS TICKET TRANSACTION FEES (exclusive of carriers fees and penalties):</w:t>
            </w:r>
          </w:p>
        </w:tc>
      </w:tr>
      <w:tr w:rsidR="00135FDB" w:rsidRPr="00032701" w14:paraId="79AB4DF6" w14:textId="77777777" w:rsidTr="00135FDB">
        <w:trPr>
          <w:trHeight w:val="454"/>
        </w:trPr>
        <w:tc>
          <w:tcPr>
            <w:tcW w:w="685" w:type="dxa"/>
            <w:vAlign w:val="center"/>
          </w:tcPr>
          <w:p w14:paraId="2B7D8EEF" w14:textId="77777777" w:rsidR="00135FDB" w:rsidRPr="00032701" w:rsidRDefault="00135FDB" w:rsidP="00135FDB">
            <w:pPr>
              <w:rPr>
                <w:rFonts w:ascii="Tahoma" w:eastAsia="Calibri" w:hAnsi="Tahoma" w:cs="Tahoma"/>
                <w:snapToGrid w:val="0"/>
                <w:lang w:val="en-GB"/>
              </w:rPr>
            </w:pPr>
            <w:r w:rsidRPr="00032701">
              <w:rPr>
                <w:rFonts w:ascii="Tahoma" w:hAnsi="Tahoma" w:cs="Tahoma"/>
                <w:sz w:val="22"/>
                <w:szCs w:val="22"/>
                <w:lang w:val="en-GB"/>
              </w:rPr>
              <w:t>2.</w:t>
            </w:r>
          </w:p>
        </w:tc>
        <w:tc>
          <w:tcPr>
            <w:tcW w:w="2962" w:type="dxa"/>
            <w:vAlign w:val="center"/>
          </w:tcPr>
          <w:p w14:paraId="0AE130B5" w14:textId="77777777" w:rsidR="00135FDB" w:rsidRPr="00032701" w:rsidRDefault="00135FDB" w:rsidP="00135FDB">
            <w:pPr>
              <w:rPr>
                <w:rFonts w:ascii="Tahoma" w:eastAsia="Calibri" w:hAnsi="Tahoma" w:cs="Tahoma"/>
                <w:snapToGrid w:val="0"/>
                <w:lang w:val="en-GB"/>
              </w:rPr>
            </w:pPr>
            <w:r w:rsidRPr="00032701">
              <w:rPr>
                <w:rFonts w:ascii="Tahoma" w:hAnsi="Tahoma" w:cs="Tahoma"/>
                <w:sz w:val="22"/>
                <w:szCs w:val="22"/>
              </w:rPr>
              <w:t>Re-issuance service fee</w:t>
            </w:r>
          </w:p>
        </w:tc>
        <w:tc>
          <w:tcPr>
            <w:tcW w:w="1873" w:type="dxa"/>
            <w:vAlign w:val="center"/>
          </w:tcPr>
          <w:p w14:paraId="7C1646F9" w14:textId="77777777" w:rsidR="00135FDB" w:rsidRPr="00032701" w:rsidRDefault="00135FDB" w:rsidP="00135FDB">
            <w:pPr>
              <w:jc w:val="right"/>
              <w:rPr>
                <w:rFonts w:ascii="Tahoma" w:eastAsia="Calibri" w:hAnsi="Tahoma" w:cs="Tahoma"/>
                <w:snapToGrid w:val="0"/>
                <w:lang w:val="en-GB"/>
              </w:rPr>
            </w:pPr>
          </w:p>
        </w:tc>
        <w:tc>
          <w:tcPr>
            <w:tcW w:w="1898" w:type="dxa"/>
            <w:vAlign w:val="center"/>
          </w:tcPr>
          <w:p w14:paraId="7DADB9A3" w14:textId="3FC5B36E" w:rsidR="00135FDB" w:rsidRPr="00032701" w:rsidRDefault="003B04A4" w:rsidP="00135FDB">
            <w:pPr>
              <w:jc w:val="center"/>
              <w:rPr>
                <w:rFonts w:ascii="Tahoma" w:eastAsia="Calibri" w:hAnsi="Tahoma" w:cs="Tahoma"/>
                <w:snapToGrid w:val="0"/>
                <w:lang w:val="en-GB"/>
              </w:rPr>
            </w:pPr>
            <w:r>
              <w:rPr>
                <w:rFonts w:ascii="Tahoma" w:eastAsia="Calibri" w:hAnsi="Tahoma" w:cs="Tahoma"/>
                <w:snapToGrid w:val="0"/>
                <w:sz w:val="22"/>
                <w:szCs w:val="22"/>
                <w:lang w:val="en-GB"/>
              </w:rPr>
              <w:t>N/A</w:t>
            </w:r>
          </w:p>
        </w:tc>
        <w:tc>
          <w:tcPr>
            <w:tcW w:w="1871" w:type="dxa"/>
            <w:vAlign w:val="center"/>
          </w:tcPr>
          <w:p w14:paraId="0CB793BC" w14:textId="77777777" w:rsidR="00135FDB" w:rsidRPr="00032701" w:rsidRDefault="00135FDB" w:rsidP="00135FDB">
            <w:pPr>
              <w:jc w:val="center"/>
              <w:rPr>
                <w:rFonts w:ascii="Tahoma" w:eastAsia="Calibri" w:hAnsi="Tahoma" w:cs="Tahoma"/>
                <w:snapToGrid w:val="0"/>
                <w:lang w:val="en-GB"/>
              </w:rPr>
            </w:pPr>
          </w:p>
        </w:tc>
      </w:tr>
      <w:tr w:rsidR="00135FDB" w:rsidRPr="00032701" w14:paraId="78F58F26" w14:textId="77777777" w:rsidTr="00135FDB">
        <w:trPr>
          <w:trHeight w:val="454"/>
        </w:trPr>
        <w:tc>
          <w:tcPr>
            <w:tcW w:w="685" w:type="dxa"/>
            <w:vAlign w:val="center"/>
          </w:tcPr>
          <w:p w14:paraId="3BDADF30" w14:textId="77777777" w:rsidR="00135FDB" w:rsidRPr="00032701" w:rsidRDefault="00135FDB" w:rsidP="00135FDB">
            <w:pPr>
              <w:rPr>
                <w:rFonts w:ascii="Tahoma" w:eastAsia="Calibri" w:hAnsi="Tahoma" w:cs="Tahoma"/>
                <w:snapToGrid w:val="0"/>
                <w:lang w:val="en-GB"/>
              </w:rPr>
            </w:pPr>
            <w:r w:rsidRPr="00032701">
              <w:rPr>
                <w:rFonts w:ascii="Tahoma" w:hAnsi="Tahoma" w:cs="Tahoma"/>
                <w:sz w:val="22"/>
                <w:szCs w:val="22"/>
                <w:lang w:val="en-GB"/>
              </w:rPr>
              <w:t>3.</w:t>
            </w:r>
          </w:p>
        </w:tc>
        <w:tc>
          <w:tcPr>
            <w:tcW w:w="2962" w:type="dxa"/>
            <w:vAlign w:val="center"/>
          </w:tcPr>
          <w:p w14:paraId="56B101FD" w14:textId="77777777" w:rsidR="00135FDB" w:rsidRPr="00032701" w:rsidRDefault="00135FDB" w:rsidP="00135FDB">
            <w:pPr>
              <w:rPr>
                <w:rFonts w:ascii="Tahoma" w:eastAsia="Calibri" w:hAnsi="Tahoma" w:cs="Tahoma"/>
                <w:snapToGrid w:val="0"/>
                <w:lang w:val="en-GB"/>
              </w:rPr>
            </w:pPr>
            <w:r w:rsidRPr="00032701">
              <w:rPr>
                <w:rFonts w:ascii="Tahoma" w:hAnsi="Tahoma" w:cs="Tahoma"/>
                <w:sz w:val="22"/>
                <w:szCs w:val="22"/>
              </w:rPr>
              <w:t>Refund service fee</w:t>
            </w:r>
          </w:p>
        </w:tc>
        <w:tc>
          <w:tcPr>
            <w:tcW w:w="1873" w:type="dxa"/>
            <w:vAlign w:val="center"/>
          </w:tcPr>
          <w:p w14:paraId="5FA620AC" w14:textId="77777777" w:rsidR="00135FDB" w:rsidRPr="00032701" w:rsidRDefault="00135FDB" w:rsidP="00135FDB">
            <w:pPr>
              <w:jc w:val="right"/>
              <w:rPr>
                <w:rFonts w:ascii="Tahoma" w:eastAsia="Calibri" w:hAnsi="Tahoma" w:cs="Tahoma"/>
                <w:snapToGrid w:val="0"/>
                <w:lang w:val="en-GB"/>
              </w:rPr>
            </w:pPr>
          </w:p>
        </w:tc>
        <w:tc>
          <w:tcPr>
            <w:tcW w:w="1898" w:type="dxa"/>
            <w:vAlign w:val="center"/>
          </w:tcPr>
          <w:p w14:paraId="0340578E" w14:textId="618D5044" w:rsidR="00135FDB" w:rsidRPr="00032701" w:rsidRDefault="003B04A4" w:rsidP="00135FDB">
            <w:pPr>
              <w:jc w:val="center"/>
              <w:rPr>
                <w:rFonts w:ascii="Tahoma" w:eastAsia="Calibri" w:hAnsi="Tahoma" w:cs="Tahoma"/>
                <w:snapToGrid w:val="0"/>
                <w:lang w:val="en-GB"/>
              </w:rPr>
            </w:pPr>
            <w:r>
              <w:rPr>
                <w:rFonts w:ascii="Tahoma" w:eastAsia="Calibri" w:hAnsi="Tahoma" w:cs="Tahoma"/>
                <w:snapToGrid w:val="0"/>
                <w:sz w:val="22"/>
                <w:szCs w:val="22"/>
                <w:lang w:val="en-GB"/>
              </w:rPr>
              <w:t>N/A</w:t>
            </w:r>
          </w:p>
        </w:tc>
        <w:tc>
          <w:tcPr>
            <w:tcW w:w="1871" w:type="dxa"/>
            <w:vAlign w:val="center"/>
          </w:tcPr>
          <w:p w14:paraId="566B99BB" w14:textId="77777777" w:rsidR="00135FDB" w:rsidRPr="00032701" w:rsidRDefault="00135FDB" w:rsidP="00135FDB">
            <w:pPr>
              <w:jc w:val="center"/>
              <w:rPr>
                <w:rFonts w:ascii="Tahoma" w:eastAsia="Calibri" w:hAnsi="Tahoma" w:cs="Tahoma"/>
                <w:snapToGrid w:val="0"/>
                <w:lang w:val="en-GB"/>
              </w:rPr>
            </w:pPr>
          </w:p>
        </w:tc>
      </w:tr>
      <w:tr w:rsidR="00135FDB" w:rsidRPr="00032701" w14:paraId="76A1E9CC" w14:textId="77777777" w:rsidTr="00135FDB">
        <w:trPr>
          <w:trHeight w:val="454"/>
        </w:trPr>
        <w:tc>
          <w:tcPr>
            <w:tcW w:w="685" w:type="dxa"/>
            <w:vAlign w:val="center"/>
          </w:tcPr>
          <w:p w14:paraId="7F818B14" w14:textId="77777777" w:rsidR="00135FDB" w:rsidRPr="00032701" w:rsidRDefault="00135FDB" w:rsidP="00135FDB">
            <w:pPr>
              <w:rPr>
                <w:rFonts w:ascii="Tahoma" w:eastAsia="Calibri" w:hAnsi="Tahoma" w:cs="Tahoma"/>
                <w:snapToGrid w:val="0"/>
                <w:lang w:val="en-GB"/>
              </w:rPr>
            </w:pPr>
            <w:r w:rsidRPr="00032701">
              <w:rPr>
                <w:rFonts w:ascii="Tahoma" w:hAnsi="Tahoma" w:cs="Tahoma"/>
                <w:sz w:val="22"/>
                <w:szCs w:val="22"/>
                <w:lang w:val="en-GB"/>
              </w:rPr>
              <w:t>4.</w:t>
            </w:r>
          </w:p>
        </w:tc>
        <w:tc>
          <w:tcPr>
            <w:tcW w:w="2962" w:type="dxa"/>
            <w:vAlign w:val="center"/>
          </w:tcPr>
          <w:p w14:paraId="27C17C39" w14:textId="77777777" w:rsidR="00135FDB" w:rsidRPr="00032701" w:rsidRDefault="00135FDB" w:rsidP="00135FDB">
            <w:pPr>
              <w:rPr>
                <w:rFonts w:ascii="Tahoma" w:eastAsia="Calibri" w:hAnsi="Tahoma" w:cs="Tahoma"/>
                <w:snapToGrid w:val="0"/>
                <w:lang w:val="en-GB"/>
              </w:rPr>
            </w:pPr>
            <w:r w:rsidRPr="00032701">
              <w:rPr>
                <w:rFonts w:ascii="Tahoma" w:hAnsi="Tahoma" w:cs="Tahoma"/>
                <w:sz w:val="22"/>
                <w:szCs w:val="22"/>
              </w:rPr>
              <w:t>Cancellation service fee within reporting period</w:t>
            </w:r>
          </w:p>
        </w:tc>
        <w:tc>
          <w:tcPr>
            <w:tcW w:w="1873" w:type="dxa"/>
            <w:vAlign w:val="center"/>
          </w:tcPr>
          <w:p w14:paraId="44C75738" w14:textId="77777777" w:rsidR="00135FDB" w:rsidRPr="00032701" w:rsidRDefault="00135FDB" w:rsidP="00135FDB">
            <w:pPr>
              <w:jc w:val="right"/>
              <w:rPr>
                <w:rFonts w:ascii="Tahoma" w:eastAsia="Calibri" w:hAnsi="Tahoma" w:cs="Tahoma"/>
                <w:snapToGrid w:val="0"/>
                <w:lang w:val="en-GB"/>
              </w:rPr>
            </w:pPr>
          </w:p>
        </w:tc>
        <w:tc>
          <w:tcPr>
            <w:tcW w:w="1898" w:type="dxa"/>
            <w:vAlign w:val="center"/>
          </w:tcPr>
          <w:p w14:paraId="2E69E83F" w14:textId="7DF3EAA4" w:rsidR="00135FDB" w:rsidRPr="00032701" w:rsidRDefault="003B04A4" w:rsidP="00135FDB">
            <w:pPr>
              <w:jc w:val="center"/>
              <w:rPr>
                <w:rFonts w:ascii="Tahoma" w:eastAsia="Calibri" w:hAnsi="Tahoma" w:cs="Tahoma"/>
                <w:snapToGrid w:val="0"/>
                <w:lang w:val="en-GB"/>
              </w:rPr>
            </w:pPr>
            <w:r>
              <w:rPr>
                <w:rFonts w:ascii="Tahoma" w:eastAsia="Calibri" w:hAnsi="Tahoma" w:cs="Tahoma"/>
                <w:snapToGrid w:val="0"/>
                <w:sz w:val="22"/>
                <w:szCs w:val="22"/>
                <w:lang w:val="en-GB"/>
              </w:rPr>
              <w:t>N/A</w:t>
            </w:r>
          </w:p>
        </w:tc>
        <w:tc>
          <w:tcPr>
            <w:tcW w:w="1871" w:type="dxa"/>
            <w:vAlign w:val="center"/>
          </w:tcPr>
          <w:p w14:paraId="2FFF77C1" w14:textId="77777777" w:rsidR="00135FDB" w:rsidRPr="00032701" w:rsidRDefault="00135FDB" w:rsidP="00135FDB">
            <w:pPr>
              <w:jc w:val="center"/>
              <w:rPr>
                <w:rFonts w:ascii="Tahoma" w:eastAsia="Calibri" w:hAnsi="Tahoma" w:cs="Tahoma"/>
                <w:snapToGrid w:val="0"/>
                <w:lang w:val="en-GB"/>
              </w:rPr>
            </w:pPr>
          </w:p>
        </w:tc>
      </w:tr>
    </w:tbl>
    <w:p w14:paraId="3C932A46" w14:textId="77777777" w:rsidR="00931B93" w:rsidRPr="00032701" w:rsidRDefault="00931B93" w:rsidP="00931B93">
      <w:pPr>
        <w:tabs>
          <w:tab w:val="left" w:pos="1440"/>
        </w:tabs>
        <w:ind w:left="1440" w:hanging="1440"/>
        <w:rPr>
          <w:rFonts w:ascii="Tahoma" w:hAnsi="Tahoma" w:cs="Tahoma"/>
          <w:lang w:val="en-GB"/>
        </w:rPr>
      </w:pPr>
    </w:p>
    <w:p w14:paraId="74C9A04F" w14:textId="77777777" w:rsidR="000D326C" w:rsidRPr="00032701" w:rsidRDefault="000D326C" w:rsidP="000D326C">
      <w:pPr>
        <w:rPr>
          <w:rFonts w:ascii="Tahoma" w:hAnsi="Tahoma" w:cs="Tahoma"/>
          <w:sz w:val="22"/>
          <w:szCs w:val="22"/>
          <w:lang w:val="en-GB"/>
        </w:rPr>
      </w:pPr>
      <w:r w:rsidRPr="00032701">
        <w:rPr>
          <w:rFonts w:ascii="Tahoma" w:hAnsi="Tahoma" w:cs="Tahoma"/>
          <w:sz w:val="22"/>
          <w:szCs w:val="22"/>
          <w:lang w:val="en-GB"/>
        </w:rPr>
        <w:t>Proposers may indicate in a separate table additional services, which are not included in the table above, and the respective transaction fees. This information shall be for information purposes only and shall not be part of the Financial Evaluation.</w:t>
      </w:r>
    </w:p>
    <w:p w14:paraId="7617F194" w14:textId="77777777" w:rsidR="000D326C" w:rsidRPr="00032701" w:rsidRDefault="000D326C" w:rsidP="000D326C">
      <w:pPr>
        <w:rPr>
          <w:rFonts w:ascii="Tahoma" w:hAnsi="Tahoma" w:cs="Tahoma"/>
          <w:sz w:val="22"/>
          <w:szCs w:val="22"/>
          <w:lang w:val="en-GB"/>
        </w:rPr>
      </w:pPr>
    </w:p>
    <w:p w14:paraId="0F9BB6C6" w14:textId="77777777" w:rsidR="000D326C" w:rsidRPr="00032701" w:rsidRDefault="000D326C" w:rsidP="000D326C">
      <w:pPr>
        <w:rPr>
          <w:rFonts w:ascii="Tahoma" w:hAnsi="Tahoma" w:cs="Tahoma"/>
          <w:lang w:val="en-GB"/>
        </w:rPr>
      </w:pPr>
    </w:p>
    <w:p w14:paraId="63BF9515" w14:textId="77777777" w:rsidR="00931B93" w:rsidRPr="00032701" w:rsidRDefault="000D326C" w:rsidP="000D326C">
      <w:pPr>
        <w:tabs>
          <w:tab w:val="left" w:pos="1440"/>
        </w:tabs>
        <w:ind w:left="1440" w:hanging="1440"/>
        <w:rPr>
          <w:rFonts w:ascii="Tahoma" w:hAnsi="Tahoma" w:cs="Tahoma"/>
          <w:lang w:val="en-GB"/>
        </w:rPr>
      </w:pPr>
      <w:r w:rsidRPr="00032701">
        <w:rPr>
          <w:rFonts w:ascii="Tahoma" w:hAnsi="Tahoma" w:cs="Tahoma"/>
          <w:lang w:val="en-GB"/>
        </w:rPr>
        <w:br w:type="page"/>
      </w:r>
    </w:p>
    <w:p w14:paraId="47C72796" w14:textId="77777777" w:rsidR="00931B93" w:rsidRPr="00032701" w:rsidRDefault="00931B93" w:rsidP="00931B93">
      <w:pPr>
        <w:pStyle w:val="Heading4"/>
        <w:keepNext w:val="0"/>
        <w:spacing w:before="120"/>
        <w:jc w:val="both"/>
        <w:rPr>
          <w:rFonts w:ascii="Tahoma" w:hAnsi="Tahoma" w:cs="Tahoma"/>
          <w:b w:val="0"/>
          <w:bCs w:val="0"/>
          <w:smallCaps/>
          <w:sz w:val="24"/>
        </w:rPr>
      </w:pPr>
    </w:p>
    <w:p w14:paraId="3E4680FB" w14:textId="77777777" w:rsidR="00931B93" w:rsidRPr="00032701" w:rsidRDefault="00931B93" w:rsidP="00931B93">
      <w:pPr>
        <w:pStyle w:val="Heading4"/>
        <w:keepNext w:val="0"/>
        <w:jc w:val="center"/>
        <w:rPr>
          <w:rFonts w:ascii="Tahoma" w:hAnsi="Tahoma" w:cs="Tahoma"/>
          <w:smallCaps/>
          <w:sz w:val="24"/>
        </w:rPr>
      </w:pPr>
      <w:r w:rsidRPr="00032701">
        <w:rPr>
          <w:rFonts w:ascii="Tahoma" w:hAnsi="Tahoma" w:cs="Tahoma"/>
          <w:smallCaps/>
          <w:sz w:val="24"/>
        </w:rPr>
        <w:t>Form  FIN-1  Financial Proposal Submission Form</w:t>
      </w:r>
    </w:p>
    <w:p w14:paraId="31CEEEB5" w14:textId="77777777" w:rsidR="00931B93" w:rsidRPr="00032701" w:rsidRDefault="00931B93" w:rsidP="00931B93">
      <w:pPr>
        <w:ind w:left="1080" w:hanging="1080"/>
        <w:rPr>
          <w:rFonts w:ascii="Tahoma" w:hAnsi="Tahoma" w:cs="Tahoma"/>
          <w:lang w:val="en-GB"/>
        </w:rPr>
      </w:pPr>
    </w:p>
    <w:tbl>
      <w:tblPr>
        <w:tblStyle w:val="TableGrid"/>
        <w:tblW w:w="10064" w:type="dxa"/>
        <w:tblInd w:w="-640" w:type="dxa"/>
        <w:tblBorders>
          <w:top w:val="double" w:sz="4" w:space="0" w:color="999999"/>
          <w:left w:val="double" w:sz="4" w:space="0" w:color="999999"/>
          <w:bottom w:val="double" w:sz="4" w:space="0" w:color="999999"/>
          <w:right w:val="double" w:sz="4" w:space="0" w:color="999999"/>
          <w:insideH w:val="single" w:sz="6" w:space="0" w:color="999999"/>
          <w:insideV w:val="single" w:sz="6" w:space="0" w:color="999999"/>
        </w:tblBorders>
        <w:tblLayout w:type="fixed"/>
        <w:tblLook w:val="01E0" w:firstRow="1" w:lastRow="1" w:firstColumn="1" w:lastColumn="1" w:noHBand="0" w:noVBand="0"/>
      </w:tblPr>
      <w:tblGrid>
        <w:gridCol w:w="2571"/>
        <w:gridCol w:w="2070"/>
        <w:gridCol w:w="1681"/>
        <w:gridCol w:w="2102"/>
        <w:gridCol w:w="1640"/>
      </w:tblGrid>
      <w:tr w:rsidR="00032701" w:rsidRPr="00032701" w14:paraId="6C754B74" w14:textId="77777777" w:rsidTr="002C1B7D">
        <w:tc>
          <w:tcPr>
            <w:tcW w:w="2571" w:type="dxa"/>
            <w:vAlign w:val="center"/>
          </w:tcPr>
          <w:p w14:paraId="6AA86134" w14:textId="77777777" w:rsidR="00032701" w:rsidRPr="00032701" w:rsidRDefault="00032701" w:rsidP="00D579E9">
            <w:pPr>
              <w:jc w:val="center"/>
              <w:rPr>
                <w:rFonts w:ascii="Tahoma" w:hAnsi="Tahoma" w:cs="Tahoma"/>
                <w:b/>
                <w:bCs/>
                <w:lang w:val="en-GB"/>
              </w:rPr>
            </w:pPr>
            <w:r w:rsidRPr="00032701">
              <w:rPr>
                <w:rFonts w:ascii="Tahoma" w:hAnsi="Tahoma" w:cs="Tahoma"/>
                <w:b/>
                <w:bCs/>
                <w:lang w:val="en-GB"/>
              </w:rPr>
              <w:t>Ministry of Foreign Affairs Destinations / Itineraries</w:t>
            </w:r>
          </w:p>
        </w:tc>
        <w:tc>
          <w:tcPr>
            <w:tcW w:w="2070" w:type="dxa"/>
            <w:vAlign w:val="center"/>
          </w:tcPr>
          <w:p w14:paraId="58A604B8" w14:textId="77777777" w:rsidR="00032701" w:rsidRPr="00032701" w:rsidRDefault="00032701" w:rsidP="00D579E9">
            <w:pPr>
              <w:jc w:val="center"/>
              <w:rPr>
                <w:rFonts w:ascii="Tahoma" w:hAnsi="Tahoma" w:cs="Tahoma"/>
                <w:b/>
                <w:bCs/>
                <w:lang w:val="en-GB"/>
              </w:rPr>
            </w:pPr>
            <w:r w:rsidRPr="00032701">
              <w:rPr>
                <w:rFonts w:ascii="Tahoma" w:hAnsi="Tahoma" w:cs="Tahoma"/>
                <w:b/>
                <w:bCs/>
                <w:lang w:val="en-GB"/>
              </w:rPr>
              <w:t>Airlines with routes to these Destinations</w:t>
            </w:r>
          </w:p>
          <w:p w14:paraId="740FF835" w14:textId="77777777" w:rsidR="00032701" w:rsidRPr="00032701" w:rsidRDefault="00032701" w:rsidP="00D579E9">
            <w:pPr>
              <w:jc w:val="center"/>
              <w:rPr>
                <w:rFonts w:ascii="Tahoma" w:hAnsi="Tahoma" w:cs="Tahoma"/>
                <w:bCs/>
                <w:lang w:val="en-GB"/>
              </w:rPr>
            </w:pPr>
          </w:p>
          <w:p w14:paraId="23B202A4" w14:textId="77777777" w:rsidR="00032701" w:rsidRPr="00032701" w:rsidRDefault="00032701" w:rsidP="00D579E9">
            <w:pPr>
              <w:jc w:val="center"/>
              <w:rPr>
                <w:rFonts w:ascii="Tahoma" w:hAnsi="Tahoma" w:cs="Tahoma"/>
                <w:bCs/>
                <w:lang w:val="en-GB"/>
              </w:rPr>
            </w:pPr>
            <w:r w:rsidRPr="00032701">
              <w:rPr>
                <w:rFonts w:ascii="Tahoma" w:hAnsi="Tahoma" w:cs="Tahoma"/>
                <w:bCs/>
                <w:lang w:val="en-GB"/>
              </w:rPr>
              <w:t>(indicate as many as feasible; Economy/Business Class)</w:t>
            </w:r>
          </w:p>
        </w:tc>
        <w:tc>
          <w:tcPr>
            <w:tcW w:w="1681" w:type="dxa"/>
            <w:vAlign w:val="center"/>
          </w:tcPr>
          <w:p w14:paraId="7F1C0AF1" w14:textId="77777777" w:rsidR="00032701" w:rsidRPr="00032701" w:rsidRDefault="00032701" w:rsidP="00D579E9">
            <w:pPr>
              <w:jc w:val="center"/>
              <w:rPr>
                <w:rFonts w:ascii="Tahoma" w:hAnsi="Tahoma" w:cs="Tahoma"/>
                <w:b/>
                <w:bCs/>
                <w:lang w:val="en-GB"/>
              </w:rPr>
            </w:pPr>
            <w:r w:rsidRPr="00032701">
              <w:rPr>
                <w:rFonts w:ascii="Tahoma" w:hAnsi="Tahoma" w:cs="Tahoma"/>
                <w:b/>
                <w:bCs/>
                <w:lang w:val="en-GB"/>
              </w:rPr>
              <w:t>Travel Agency's Preferred Carrier Rate</w:t>
            </w:r>
          </w:p>
        </w:tc>
        <w:tc>
          <w:tcPr>
            <w:tcW w:w="2102" w:type="dxa"/>
            <w:vAlign w:val="center"/>
          </w:tcPr>
          <w:p w14:paraId="71DCB6AF" w14:textId="77777777" w:rsidR="00032701" w:rsidRPr="00032701" w:rsidRDefault="00032701" w:rsidP="00D579E9">
            <w:pPr>
              <w:jc w:val="center"/>
              <w:rPr>
                <w:rFonts w:ascii="Tahoma" w:hAnsi="Tahoma" w:cs="Tahoma"/>
                <w:b/>
                <w:bCs/>
                <w:lang w:val="en-GB"/>
              </w:rPr>
            </w:pPr>
            <w:r w:rsidRPr="00032701">
              <w:rPr>
                <w:rFonts w:ascii="Tahoma" w:hAnsi="Tahoma" w:cs="Tahoma"/>
                <w:b/>
                <w:bCs/>
                <w:lang w:val="en-GB"/>
              </w:rPr>
              <w:t xml:space="preserve">Pass-on rate to the Ministry </w:t>
            </w:r>
          </w:p>
        </w:tc>
        <w:tc>
          <w:tcPr>
            <w:tcW w:w="1640" w:type="dxa"/>
            <w:vAlign w:val="center"/>
          </w:tcPr>
          <w:p w14:paraId="3B595096" w14:textId="77777777" w:rsidR="00032701" w:rsidRPr="00032701" w:rsidRDefault="00032701" w:rsidP="00D579E9">
            <w:pPr>
              <w:jc w:val="center"/>
              <w:rPr>
                <w:rFonts w:ascii="Tahoma" w:hAnsi="Tahoma" w:cs="Tahoma"/>
                <w:b/>
                <w:bCs/>
                <w:lang w:val="en-GB"/>
              </w:rPr>
            </w:pPr>
            <w:r w:rsidRPr="00032701">
              <w:rPr>
                <w:rFonts w:ascii="Tahoma" w:hAnsi="Tahoma" w:cs="Tahoma"/>
                <w:b/>
                <w:bCs/>
                <w:lang w:val="en-GB"/>
              </w:rPr>
              <w:t>% Profit per Ticket</w:t>
            </w:r>
          </w:p>
        </w:tc>
      </w:tr>
      <w:tr w:rsidR="00032701" w:rsidRPr="00032701" w14:paraId="2FF6A372" w14:textId="77777777" w:rsidTr="002C1B7D">
        <w:tc>
          <w:tcPr>
            <w:tcW w:w="2571" w:type="dxa"/>
            <w:vMerge w:val="restart"/>
            <w:vAlign w:val="center"/>
          </w:tcPr>
          <w:p w14:paraId="6ADC8D7C" w14:textId="77777777" w:rsidR="00032701" w:rsidRPr="003A27E9" w:rsidRDefault="009E4FB1" w:rsidP="00D579E9">
            <w:pPr>
              <w:rPr>
                <w:rFonts w:ascii="Tahoma" w:hAnsi="Tahoma" w:cs="Tahoma"/>
                <w:b/>
                <w:bCs/>
                <w:u w:val="single"/>
                <w:lang w:val="en-GB"/>
              </w:rPr>
            </w:pPr>
            <w:r w:rsidRPr="003A27E9">
              <w:rPr>
                <w:rFonts w:ascii="Tahoma" w:hAnsi="Tahoma" w:cs="Tahoma"/>
                <w:b/>
                <w:bCs/>
                <w:u w:val="single"/>
                <w:lang w:val="en-GB"/>
              </w:rPr>
              <w:t>Africa Route</w:t>
            </w:r>
          </w:p>
          <w:p w14:paraId="2A2CC110" w14:textId="77777777" w:rsidR="009E4FB1" w:rsidRDefault="003A27E9" w:rsidP="00D579E9">
            <w:pPr>
              <w:rPr>
                <w:rFonts w:ascii="Tahoma" w:hAnsi="Tahoma" w:cs="Tahoma"/>
                <w:bCs/>
                <w:lang w:val="en-GB"/>
              </w:rPr>
            </w:pPr>
            <w:r>
              <w:rPr>
                <w:rFonts w:ascii="Tahoma" w:hAnsi="Tahoma" w:cs="Tahoma"/>
                <w:bCs/>
                <w:lang w:val="en-GB"/>
              </w:rPr>
              <w:t>Monrovia-Accra</w:t>
            </w:r>
          </w:p>
          <w:p w14:paraId="11F755C3" w14:textId="77777777" w:rsidR="003A27E9" w:rsidRDefault="003A27E9" w:rsidP="00D579E9">
            <w:pPr>
              <w:rPr>
                <w:rFonts w:ascii="Tahoma" w:hAnsi="Tahoma" w:cs="Tahoma"/>
                <w:bCs/>
                <w:lang w:val="en-GB"/>
              </w:rPr>
            </w:pPr>
            <w:r>
              <w:rPr>
                <w:rFonts w:ascii="Tahoma" w:hAnsi="Tahoma" w:cs="Tahoma"/>
                <w:bCs/>
                <w:lang w:val="en-GB"/>
              </w:rPr>
              <w:t>Monrovia-Lagos</w:t>
            </w:r>
          </w:p>
          <w:p w14:paraId="58A1D03D" w14:textId="77777777" w:rsidR="003A27E9" w:rsidRDefault="003A27E9" w:rsidP="00D579E9">
            <w:pPr>
              <w:rPr>
                <w:rFonts w:ascii="Tahoma" w:hAnsi="Tahoma" w:cs="Tahoma"/>
                <w:bCs/>
                <w:lang w:val="en-GB"/>
              </w:rPr>
            </w:pPr>
            <w:r>
              <w:rPr>
                <w:rFonts w:ascii="Tahoma" w:hAnsi="Tahoma" w:cs="Tahoma"/>
                <w:bCs/>
                <w:lang w:val="en-GB"/>
              </w:rPr>
              <w:t>Monrovia-Joburg</w:t>
            </w:r>
          </w:p>
          <w:p w14:paraId="52BE890E" w14:textId="77777777" w:rsidR="003A27E9" w:rsidRPr="003A27E9" w:rsidRDefault="003A27E9" w:rsidP="00D579E9">
            <w:pPr>
              <w:rPr>
                <w:rFonts w:ascii="Tahoma" w:hAnsi="Tahoma" w:cs="Tahoma"/>
                <w:bCs/>
                <w:lang w:val="en-GB"/>
              </w:rPr>
            </w:pPr>
            <w:r>
              <w:rPr>
                <w:rFonts w:ascii="Tahoma" w:hAnsi="Tahoma" w:cs="Tahoma"/>
                <w:bCs/>
                <w:lang w:val="en-GB"/>
              </w:rPr>
              <w:t xml:space="preserve">Monrovia-Dakar </w:t>
            </w:r>
          </w:p>
        </w:tc>
        <w:tc>
          <w:tcPr>
            <w:tcW w:w="2070" w:type="dxa"/>
          </w:tcPr>
          <w:p w14:paraId="729CB034" w14:textId="77777777" w:rsidR="00032701" w:rsidRPr="00032701" w:rsidRDefault="00032701" w:rsidP="00D579E9">
            <w:pPr>
              <w:rPr>
                <w:rFonts w:ascii="Tahoma" w:hAnsi="Tahoma" w:cs="Tahoma"/>
                <w:bCs/>
                <w:lang w:val="en-GB"/>
              </w:rPr>
            </w:pPr>
            <w:r w:rsidRPr="00032701">
              <w:rPr>
                <w:rFonts w:ascii="Tahoma" w:hAnsi="Tahoma" w:cs="Tahoma"/>
                <w:bCs/>
                <w:lang w:val="en-GB"/>
              </w:rPr>
              <w:t>Airline 1</w:t>
            </w:r>
          </w:p>
        </w:tc>
        <w:tc>
          <w:tcPr>
            <w:tcW w:w="1681" w:type="dxa"/>
          </w:tcPr>
          <w:p w14:paraId="0020BE18" w14:textId="77777777" w:rsidR="00032701" w:rsidRPr="00032701" w:rsidRDefault="00032701" w:rsidP="00D579E9">
            <w:pPr>
              <w:rPr>
                <w:rFonts w:ascii="Tahoma" w:hAnsi="Tahoma" w:cs="Tahoma"/>
                <w:bCs/>
                <w:lang w:val="en-GB"/>
              </w:rPr>
            </w:pPr>
          </w:p>
        </w:tc>
        <w:tc>
          <w:tcPr>
            <w:tcW w:w="2102" w:type="dxa"/>
          </w:tcPr>
          <w:p w14:paraId="0329544C" w14:textId="77777777" w:rsidR="00032701" w:rsidRPr="00032701" w:rsidRDefault="00032701" w:rsidP="00D579E9">
            <w:pPr>
              <w:rPr>
                <w:rFonts w:ascii="Tahoma" w:hAnsi="Tahoma" w:cs="Tahoma"/>
                <w:bCs/>
                <w:lang w:val="en-GB"/>
              </w:rPr>
            </w:pPr>
          </w:p>
        </w:tc>
        <w:tc>
          <w:tcPr>
            <w:tcW w:w="1640" w:type="dxa"/>
          </w:tcPr>
          <w:p w14:paraId="63939637" w14:textId="77777777" w:rsidR="00032701" w:rsidRPr="00032701" w:rsidRDefault="00032701" w:rsidP="00D579E9">
            <w:pPr>
              <w:rPr>
                <w:rFonts w:ascii="Tahoma" w:hAnsi="Tahoma" w:cs="Tahoma"/>
                <w:bCs/>
                <w:lang w:val="en-GB"/>
              </w:rPr>
            </w:pPr>
          </w:p>
        </w:tc>
      </w:tr>
      <w:tr w:rsidR="00032701" w:rsidRPr="00032701" w14:paraId="4651B87A" w14:textId="77777777" w:rsidTr="002C1B7D">
        <w:tc>
          <w:tcPr>
            <w:tcW w:w="2571" w:type="dxa"/>
            <w:vMerge/>
            <w:vAlign w:val="center"/>
          </w:tcPr>
          <w:p w14:paraId="23E92069" w14:textId="77777777" w:rsidR="00032701" w:rsidRPr="00032701" w:rsidRDefault="00032701" w:rsidP="00D579E9">
            <w:pPr>
              <w:rPr>
                <w:rFonts w:ascii="Tahoma" w:hAnsi="Tahoma" w:cs="Tahoma"/>
                <w:bCs/>
                <w:lang w:val="en-GB"/>
              </w:rPr>
            </w:pPr>
          </w:p>
        </w:tc>
        <w:tc>
          <w:tcPr>
            <w:tcW w:w="2070" w:type="dxa"/>
          </w:tcPr>
          <w:p w14:paraId="418D275F" w14:textId="77777777" w:rsidR="00032701" w:rsidRPr="00032701" w:rsidRDefault="00032701" w:rsidP="00D579E9">
            <w:pPr>
              <w:rPr>
                <w:rFonts w:ascii="Tahoma" w:hAnsi="Tahoma" w:cs="Tahoma"/>
                <w:bCs/>
                <w:lang w:val="en-GB"/>
              </w:rPr>
            </w:pPr>
            <w:r w:rsidRPr="00032701">
              <w:rPr>
                <w:rFonts w:ascii="Tahoma" w:hAnsi="Tahoma" w:cs="Tahoma"/>
                <w:bCs/>
                <w:lang w:val="en-GB"/>
              </w:rPr>
              <w:t>Airline 2</w:t>
            </w:r>
          </w:p>
        </w:tc>
        <w:tc>
          <w:tcPr>
            <w:tcW w:w="1681" w:type="dxa"/>
          </w:tcPr>
          <w:p w14:paraId="5F2C4F70" w14:textId="77777777" w:rsidR="00032701" w:rsidRPr="00032701" w:rsidRDefault="00032701" w:rsidP="00D579E9">
            <w:pPr>
              <w:rPr>
                <w:rFonts w:ascii="Tahoma" w:hAnsi="Tahoma" w:cs="Tahoma"/>
                <w:bCs/>
                <w:lang w:val="en-GB"/>
              </w:rPr>
            </w:pPr>
          </w:p>
        </w:tc>
        <w:tc>
          <w:tcPr>
            <w:tcW w:w="2102" w:type="dxa"/>
          </w:tcPr>
          <w:p w14:paraId="41F0530E" w14:textId="77777777" w:rsidR="00032701" w:rsidRPr="00032701" w:rsidRDefault="00032701" w:rsidP="00D579E9">
            <w:pPr>
              <w:rPr>
                <w:rFonts w:ascii="Tahoma" w:hAnsi="Tahoma" w:cs="Tahoma"/>
                <w:bCs/>
                <w:lang w:val="en-GB"/>
              </w:rPr>
            </w:pPr>
          </w:p>
        </w:tc>
        <w:tc>
          <w:tcPr>
            <w:tcW w:w="1640" w:type="dxa"/>
          </w:tcPr>
          <w:p w14:paraId="3BAF11FC" w14:textId="77777777" w:rsidR="00032701" w:rsidRPr="00032701" w:rsidRDefault="00032701" w:rsidP="00D579E9">
            <w:pPr>
              <w:rPr>
                <w:rFonts w:ascii="Tahoma" w:hAnsi="Tahoma" w:cs="Tahoma"/>
                <w:bCs/>
                <w:lang w:val="en-GB"/>
              </w:rPr>
            </w:pPr>
          </w:p>
        </w:tc>
      </w:tr>
      <w:tr w:rsidR="00032701" w:rsidRPr="00032701" w14:paraId="1F4FD700" w14:textId="77777777" w:rsidTr="002C1B7D">
        <w:tc>
          <w:tcPr>
            <w:tcW w:w="2571" w:type="dxa"/>
            <w:vMerge/>
            <w:vAlign w:val="center"/>
          </w:tcPr>
          <w:p w14:paraId="481F088C" w14:textId="77777777" w:rsidR="00032701" w:rsidRPr="00032701" w:rsidRDefault="00032701" w:rsidP="00D579E9">
            <w:pPr>
              <w:rPr>
                <w:rFonts w:ascii="Tahoma" w:hAnsi="Tahoma" w:cs="Tahoma"/>
                <w:bCs/>
                <w:lang w:val="en-GB"/>
              </w:rPr>
            </w:pPr>
          </w:p>
        </w:tc>
        <w:tc>
          <w:tcPr>
            <w:tcW w:w="2070" w:type="dxa"/>
          </w:tcPr>
          <w:p w14:paraId="6997AFBC" w14:textId="77777777" w:rsidR="00032701" w:rsidRPr="00032701" w:rsidRDefault="00032701" w:rsidP="00D579E9">
            <w:pPr>
              <w:rPr>
                <w:rFonts w:ascii="Tahoma" w:hAnsi="Tahoma" w:cs="Tahoma"/>
                <w:bCs/>
                <w:lang w:val="en-GB"/>
              </w:rPr>
            </w:pPr>
            <w:r w:rsidRPr="00032701">
              <w:rPr>
                <w:rFonts w:ascii="Tahoma" w:hAnsi="Tahoma" w:cs="Tahoma"/>
                <w:bCs/>
                <w:lang w:val="en-GB"/>
              </w:rPr>
              <w:t>Airline 3</w:t>
            </w:r>
          </w:p>
        </w:tc>
        <w:tc>
          <w:tcPr>
            <w:tcW w:w="1681" w:type="dxa"/>
          </w:tcPr>
          <w:p w14:paraId="7B3DA712" w14:textId="77777777" w:rsidR="00032701" w:rsidRPr="00032701" w:rsidRDefault="00032701" w:rsidP="00D579E9">
            <w:pPr>
              <w:rPr>
                <w:rFonts w:ascii="Tahoma" w:hAnsi="Tahoma" w:cs="Tahoma"/>
                <w:bCs/>
                <w:lang w:val="en-GB"/>
              </w:rPr>
            </w:pPr>
          </w:p>
        </w:tc>
        <w:tc>
          <w:tcPr>
            <w:tcW w:w="2102" w:type="dxa"/>
          </w:tcPr>
          <w:p w14:paraId="073F4D56" w14:textId="77777777" w:rsidR="00032701" w:rsidRPr="00032701" w:rsidRDefault="00032701" w:rsidP="00D579E9">
            <w:pPr>
              <w:rPr>
                <w:rFonts w:ascii="Tahoma" w:hAnsi="Tahoma" w:cs="Tahoma"/>
                <w:bCs/>
                <w:lang w:val="en-GB"/>
              </w:rPr>
            </w:pPr>
          </w:p>
        </w:tc>
        <w:tc>
          <w:tcPr>
            <w:tcW w:w="1640" w:type="dxa"/>
          </w:tcPr>
          <w:p w14:paraId="22869005" w14:textId="77777777" w:rsidR="00032701" w:rsidRPr="00032701" w:rsidRDefault="00032701" w:rsidP="00D579E9">
            <w:pPr>
              <w:rPr>
                <w:rFonts w:ascii="Tahoma" w:hAnsi="Tahoma" w:cs="Tahoma"/>
                <w:bCs/>
                <w:lang w:val="en-GB"/>
              </w:rPr>
            </w:pPr>
          </w:p>
        </w:tc>
      </w:tr>
      <w:tr w:rsidR="00032701" w:rsidRPr="00032701" w14:paraId="35927331" w14:textId="77777777" w:rsidTr="002C1B7D">
        <w:tc>
          <w:tcPr>
            <w:tcW w:w="2571" w:type="dxa"/>
            <w:vMerge/>
            <w:vAlign w:val="center"/>
          </w:tcPr>
          <w:p w14:paraId="54F7E3E7" w14:textId="77777777" w:rsidR="00032701" w:rsidRPr="00032701" w:rsidRDefault="00032701" w:rsidP="00D579E9">
            <w:pPr>
              <w:rPr>
                <w:rFonts w:ascii="Tahoma" w:hAnsi="Tahoma" w:cs="Tahoma"/>
                <w:bCs/>
                <w:lang w:val="en-GB"/>
              </w:rPr>
            </w:pPr>
          </w:p>
        </w:tc>
        <w:tc>
          <w:tcPr>
            <w:tcW w:w="2070" w:type="dxa"/>
          </w:tcPr>
          <w:p w14:paraId="44EF0B01" w14:textId="77777777" w:rsidR="00032701" w:rsidRPr="00032701" w:rsidRDefault="00032701" w:rsidP="00D579E9">
            <w:pPr>
              <w:rPr>
                <w:rFonts w:ascii="Tahoma" w:hAnsi="Tahoma" w:cs="Tahoma"/>
                <w:bCs/>
                <w:lang w:val="en-GB"/>
              </w:rPr>
            </w:pPr>
            <w:r w:rsidRPr="00032701">
              <w:rPr>
                <w:rFonts w:ascii="Tahoma" w:hAnsi="Tahoma" w:cs="Tahoma"/>
                <w:bCs/>
                <w:lang w:val="en-GB"/>
              </w:rPr>
              <w:t>Airline 4</w:t>
            </w:r>
          </w:p>
        </w:tc>
        <w:tc>
          <w:tcPr>
            <w:tcW w:w="1681" w:type="dxa"/>
          </w:tcPr>
          <w:p w14:paraId="21860965" w14:textId="77777777" w:rsidR="00032701" w:rsidRPr="00032701" w:rsidRDefault="00032701" w:rsidP="00D579E9">
            <w:pPr>
              <w:rPr>
                <w:rFonts w:ascii="Tahoma" w:hAnsi="Tahoma" w:cs="Tahoma"/>
                <w:bCs/>
                <w:lang w:val="en-GB"/>
              </w:rPr>
            </w:pPr>
          </w:p>
        </w:tc>
        <w:tc>
          <w:tcPr>
            <w:tcW w:w="2102" w:type="dxa"/>
          </w:tcPr>
          <w:p w14:paraId="2E232DFA" w14:textId="77777777" w:rsidR="00032701" w:rsidRPr="00032701" w:rsidRDefault="00032701" w:rsidP="00D579E9">
            <w:pPr>
              <w:rPr>
                <w:rFonts w:ascii="Tahoma" w:hAnsi="Tahoma" w:cs="Tahoma"/>
                <w:bCs/>
                <w:lang w:val="en-GB"/>
              </w:rPr>
            </w:pPr>
          </w:p>
        </w:tc>
        <w:tc>
          <w:tcPr>
            <w:tcW w:w="1640" w:type="dxa"/>
          </w:tcPr>
          <w:p w14:paraId="16A791D6" w14:textId="77777777" w:rsidR="00032701" w:rsidRPr="00032701" w:rsidRDefault="00032701" w:rsidP="00D579E9">
            <w:pPr>
              <w:rPr>
                <w:rFonts w:ascii="Tahoma" w:hAnsi="Tahoma" w:cs="Tahoma"/>
                <w:bCs/>
                <w:lang w:val="en-GB"/>
              </w:rPr>
            </w:pPr>
          </w:p>
        </w:tc>
      </w:tr>
      <w:tr w:rsidR="00032701" w:rsidRPr="00032701" w14:paraId="13B81772" w14:textId="77777777" w:rsidTr="002C1B7D">
        <w:tc>
          <w:tcPr>
            <w:tcW w:w="2571" w:type="dxa"/>
            <w:vMerge w:val="restart"/>
            <w:vAlign w:val="center"/>
          </w:tcPr>
          <w:p w14:paraId="4E59FE55" w14:textId="77777777" w:rsidR="003A27E9" w:rsidRPr="003A27E9" w:rsidRDefault="003A27E9" w:rsidP="00D579E9">
            <w:pPr>
              <w:rPr>
                <w:rFonts w:ascii="Tahoma" w:hAnsi="Tahoma" w:cs="Tahoma"/>
                <w:b/>
                <w:bCs/>
                <w:u w:val="single"/>
                <w:lang w:val="en-GB"/>
              </w:rPr>
            </w:pPr>
            <w:r w:rsidRPr="003A27E9">
              <w:rPr>
                <w:rFonts w:ascii="Tahoma" w:hAnsi="Tahoma" w:cs="Tahoma"/>
                <w:b/>
                <w:bCs/>
                <w:u w:val="single"/>
                <w:lang w:val="en-GB"/>
              </w:rPr>
              <w:t>Asia Route</w:t>
            </w:r>
          </w:p>
          <w:p w14:paraId="6D7EF36B" w14:textId="77777777" w:rsidR="003A27E9" w:rsidRDefault="003A27E9" w:rsidP="00D579E9">
            <w:pPr>
              <w:rPr>
                <w:rFonts w:ascii="Tahoma" w:hAnsi="Tahoma" w:cs="Tahoma"/>
                <w:bCs/>
                <w:lang w:val="en-GB"/>
              </w:rPr>
            </w:pPr>
            <w:r w:rsidRPr="003A27E9">
              <w:rPr>
                <w:rFonts w:ascii="Tahoma" w:hAnsi="Tahoma" w:cs="Tahoma"/>
                <w:bCs/>
                <w:lang w:val="en-GB"/>
              </w:rPr>
              <w:t>Monrovia- Seoul</w:t>
            </w:r>
          </w:p>
          <w:p w14:paraId="3A4D4955" w14:textId="77777777" w:rsidR="003A27E9" w:rsidRDefault="003A27E9" w:rsidP="00D579E9">
            <w:pPr>
              <w:rPr>
                <w:rFonts w:ascii="Tahoma" w:hAnsi="Tahoma" w:cs="Tahoma"/>
                <w:bCs/>
                <w:lang w:val="en-GB"/>
              </w:rPr>
            </w:pPr>
            <w:r>
              <w:rPr>
                <w:rFonts w:ascii="Tahoma" w:hAnsi="Tahoma" w:cs="Tahoma"/>
                <w:bCs/>
                <w:lang w:val="en-GB"/>
              </w:rPr>
              <w:t>Monrovia-Tokyo</w:t>
            </w:r>
          </w:p>
          <w:p w14:paraId="4203064A" w14:textId="77777777" w:rsidR="003A27E9" w:rsidRDefault="003A27E9" w:rsidP="00D579E9">
            <w:pPr>
              <w:rPr>
                <w:rFonts w:ascii="Tahoma" w:hAnsi="Tahoma" w:cs="Tahoma"/>
                <w:bCs/>
                <w:lang w:val="en-GB"/>
              </w:rPr>
            </w:pPr>
            <w:r>
              <w:rPr>
                <w:rFonts w:ascii="Tahoma" w:hAnsi="Tahoma" w:cs="Tahoma"/>
                <w:bCs/>
                <w:lang w:val="en-GB"/>
              </w:rPr>
              <w:t>Monrovia –Beijing</w:t>
            </w:r>
          </w:p>
          <w:p w14:paraId="09151882" w14:textId="77777777" w:rsidR="003A27E9" w:rsidRDefault="003A27E9" w:rsidP="00D579E9">
            <w:pPr>
              <w:rPr>
                <w:rFonts w:ascii="Tahoma" w:hAnsi="Tahoma" w:cs="Tahoma"/>
                <w:bCs/>
                <w:lang w:val="en-GB"/>
              </w:rPr>
            </w:pPr>
            <w:r>
              <w:rPr>
                <w:rFonts w:ascii="Tahoma" w:hAnsi="Tahoma" w:cs="Tahoma"/>
                <w:bCs/>
                <w:lang w:val="en-GB"/>
              </w:rPr>
              <w:t>Monrovia-Hong Kong</w:t>
            </w:r>
          </w:p>
          <w:p w14:paraId="0959DB9E" w14:textId="77777777" w:rsidR="003A27E9" w:rsidRDefault="003A27E9" w:rsidP="00D579E9">
            <w:pPr>
              <w:rPr>
                <w:rFonts w:ascii="Tahoma" w:hAnsi="Tahoma" w:cs="Tahoma"/>
                <w:bCs/>
                <w:lang w:val="en-GB"/>
              </w:rPr>
            </w:pPr>
            <w:r>
              <w:rPr>
                <w:rFonts w:ascii="Tahoma" w:hAnsi="Tahoma" w:cs="Tahoma"/>
                <w:bCs/>
                <w:lang w:val="en-GB"/>
              </w:rPr>
              <w:t>Monrovia-Singapore</w:t>
            </w:r>
          </w:p>
          <w:p w14:paraId="574AEC34" w14:textId="77777777" w:rsidR="003A27E9" w:rsidRDefault="003A27E9" w:rsidP="00D579E9">
            <w:pPr>
              <w:rPr>
                <w:rFonts w:ascii="Tahoma" w:hAnsi="Tahoma" w:cs="Tahoma"/>
                <w:bCs/>
                <w:lang w:val="en-GB"/>
              </w:rPr>
            </w:pPr>
            <w:r>
              <w:rPr>
                <w:rFonts w:ascii="Tahoma" w:hAnsi="Tahoma" w:cs="Tahoma"/>
                <w:bCs/>
                <w:lang w:val="en-GB"/>
              </w:rPr>
              <w:t>Monrovia-Bangkok</w:t>
            </w:r>
          </w:p>
          <w:p w14:paraId="70545C62" w14:textId="77777777" w:rsidR="003A27E9" w:rsidRPr="003A27E9" w:rsidRDefault="003A27E9" w:rsidP="00D579E9">
            <w:pPr>
              <w:rPr>
                <w:rFonts w:ascii="Tahoma" w:hAnsi="Tahoma" w:cs="Tahoma"/>
                <w:bCs/>
                <w:lang w:val="en-GB"/>
              </w:rPr>
            </w:pPr>
          </w:p>
        </w:tc>
        <w:tc>
          <w:tcPr>
            <w:tcW w:w="2070" w:type="dxa"/>
          </w:tcPr>
          <w:p w14:paraId="6F68FF1B" w14:textId="77777777" w:rsidR="00032701" w:rsidRPr="00032701" w:rsidRDefault="00032701" w:rsidP="00D579E9">
            <w:pPr>
              <w:rPr>
                <w:rFonts w:ascii="Tahoma" w:hAnsi="Tahoma" w:cs="Tahoma"/>
                <w:bCs/>
                <w:lang w:val="en-GB"/>
              </w:rPr>
            </w:pPr>
            <w:r w:rsidRPr="00032701">
              <w:rPr>
                <w:rFonts w:ascii="Tahoma" w:hAnsi="Tahoma" w:cs="Tahoma"/>
                <w:bCs/>
                <w:lang w:val="en-GB"/>
              </w:rPr>
              <w:t>Airline 1</w:t>
            </w:r>
          </w:p>
        </w:tc>
        <w:tc>
          <w:tcPr>
            <w:tcW w:w="1681" w:type="dxa"/>
          </w:tcPr>
          <w:p w14:paraId="2A0F910B" w14:textId="77777777" w:rsidR="00032701" w:rsidRPr="00032701" w:rsidRDefault="00032701" w:rsidP="00D579E9">
            <w:pPr>
              <w:rPr>
                <w:rFonts w:ascii="Tahoma" w:hAnsi="Tahoma" w:cs="Tahoma"/>
                <w:bCs/>
                <w:lang w:val="en-GB"/>
              </w:rPr>
            </w:pPr>
          </w:p>
        </w:tc>
        <w:tc>
          <w:tcPr>
            <w:tcW w:w="2102" w:type="dxa"/>
          </w:tcPr>
          <w:p w14:paraId="323C0B91" w14:textId="77777777" w:rsidR="00032701" w:rsidRPr="00032701" w:rsidRDefault="00032701" w:rsidP="00D579E9">
            <w:pPr>
              <w:rPr>
                <w:rFonts w:ascii="Tahoma" w:hAnsi="Tahoma" w:cs="Tahoma"/>
                <w:bCs/>
                <w:lang w:val="en-GB"/>
              </w:rPr>
            </w:pPr>
          </w:p>
        </w:tc>
        <w:tc>
          <w:tcPr>
            <w:tcW w:w="1640" w:type="dxa"/>
          </w:tcPr>
          <w:p w14:paraId="449498D6" w14:textId="77777777" w:rsidR="00032701" w:rsidRPr="00032701" w:rsidRDefault="00032701" w:rsidP="00D579E9">
            <w:pPr>
              <w:rPr>
                <w:rFonts w:ascii="Tahoma" w:hAnsi="Tahoma" w:cs="Tahoma"/>
                <w:bCs/>
                <w:lang w:val="en-GB"/>
              </w:rPr>
            </w:pPr>
          </w:p>
        </w:tc>
      </w:tr>
      <w:tr w:rsidR="00032701" w:rsidRPr="00032701" w14:paraId="678BCC8E" w14:textId="77777777" w:rsidTr="002C1B7D">
        <w:tc>
          <w:tcPr>
            <w:tcW w:w="2571" w:type="dxa"/>
            <w:vMerge/>
            <w:vAlign w:val="center"/>
          </w:tcPr>
          <w:p w14:paraId="186831C1" w14:textId="77777777" w:rsidR="00032701" w:rsidRPr="00032701" w:rsidRDefault="00032701" w:rsidP="00D579E9">
            <w:pPr>
              <w:rPr>
                <w:rFonts w:ascii="Tahoma" w:hAnsi="Tahoma" w:cs="Tahoma"/>
                <w:bCs/>
                <w:lang w:val="en-GB"/>
              </w:rPr>
            </w:pPr>
          </w:p>
        </w:tc>
        <w:tc>
          <w:tcPr>
            <w:tcW w:w="2070" w:type="dxa"/>
          </w:tcPr>
          <w:p w14:paraId="70497B92" w14:textId="77777777" w:rsidR="00032701" w:rsidRPr="00032701" w:rsidRDefault="00032701" w:rsidP="00D579E9">
            <w:pPr>
              <w:rPr>
                <w:rFonts w:ascii="Tahoma" w:hAnsi="Tahoma" w:cs="Tahoma"/>
                <w:bCs/>
                <w:lang w:val="en-GB"/>
              </w:rPr>
            </w:pPr>
            <w:r w:rsidRPr="00032701">
              <w:rPr>
                <w:rFonts w:ascii="Tahoma" w:hAnsi="Tahoma" w:cs="Tahoma"/>
                <w:bCs/>
                <w:lang w:val="en-GB"/>
              </w:rPr>
              <w:t>Airline 2</w:t>
            </w:r>
          </w:p>
        </w:tc>
        <w:tc>
          <w:tcPr>
            <w:tcW w:w="1681" w:type="dxa"/>
          </w:tcPr>
          <w:p w14:paraId="4E1694A9" w14:textId="77777777" w:rsidR="00032701" w:rsidRPr="00032701" w:rsidRDefault="00032701" w:rsidP="00D579E9">
            <w:pPr>
              <w:rPr>
                <w:rFonts w:ascii="Tahoma" w:hAnsi="Tahoma" w:cs="Tahoma"/>
                <w:bCs/>
                <w:lang w:val="en-GB"/>
              </w:rPr>
            </w:pPr>
          </w:p>
        </w:tc>
        <w:tc>
          <w:tcPr>
            <w:tcW w:w="2102" w:type="dxa"/>
          </w:tcPr>
          <w:p w14:paraId="535204B7" w14:textId="77777777" w:rsidR="00032701" w:rsidRPr="00032701" w:rsidRDefault="00032701" w:rsidP="00D579E9">
            <w:pPr>
              <w:rPr>
                <w:rFonts w:ascii="Tahoma" w:hAnsi="Tahoma" w:cs="Tahoma"/>
                <w:bCs/>
                <w:lang w:val="en-GB"/>
              </w:rPr>
            </w:pPr>
          </w:p>
        </w:tc>
        <w:tc>
          <w:tcPr>
            <w:tcW w:w="1640" w:type="dxa"/>
          </w:tcPr>
          <w:p w14:paraId="0C8BBAD9" w14:textId="77777777" w:rsidR="00032701" w:rsidRPr="00032701" w:rsidRDefault="00032701" w:rsidP="00D579E9">
            <w:pPr>
              <w:rPr>
                <w:rFonts w:ascii="Tahoma" w:hAnsi="Tahoma" w:cs="Tahoma"/>
                <w:bCs/>
                <w:lang w:val="en-GB"/>
              </w:rPr>
            </w:pPr>
          </w:p>
        </w:tc>
      </w:tr>
      <w:tr w:rsidR="00032701" w:rsidRPr="00032701" w14:paraId="5B9FCECC" w14:textId="77777777" w:rsidTr="002C1B7D">
        <w:tc>
          <w:tcPr>
            <w:tcW w:w="2571" w:type="dxa"/>
            <w:vMerge/>
            <w:vAlign w:val="center"/>
          </w:tcPr>
          <w:p w14:paraId="7933467D" w14:textId="77777777" w:rsidR="00032701" w:rsidRPr="00032701" w:rsidRDefault="00032701" w:rsidP="00D579E9">
            <w:pPr>
              <w:rPr>
                <w:rFonts w:ascii="Tahoma" w:hAnsi="Tahoma" w:cs="Tahoma"/>
                <w:bCs/>
                <w:lang w:val="en-GB"/>
              </w:rPr>
            </w:pPr>
          </w:p>
        </w:tc>
        <w:tc>
          <w:tcPr>
            <w:tcW w:w="2070" w:type="dxa"/>
          </w:tcPr>
          <w:p w14:paraId="3F24209F" w14:textId="77777777" w:rsidR="00032701" w:rsidRPr="00032701" w:rsidRDefault="00032701" w:rsidP="00D579E9">
            <w:pPr>
              <w:rPr>
                <w:rFonts w:ascii="Tahoma" w:hAnsi="Tahoma" w:cs="Tahoma"/>
                <w:bCs/>
                <w:lang w:val="en-GB"/>
              </w:rPr>
            </w:pPr>
            <w:r w:rsidRPr="00032701">
              <w:rPr>
                <w:rFonts w:ascii="Tahoma" w:hAnsi="Tahoma" w:cs="Tahoma"/>
                <w:bCs/>
                <w:lang w:val="en-GB"/>
              </w:rPr>
              <w:t>Airline 3</w:t>
            </w:r>
          </w:p>
        </w:tc>
        <w:tc>
          <w:tcPr>
            <w:tcW w:w="1681" w:type="dxa"/>
          </w:tcPr>
          <w:p w14:paraId="68044D4D" w14:textId="77777777" w:rsidR="00032701" w:rsidRPr="00032701" w:rsidRDefault="00032701" w:rsidP="00D579E9">
            <w:pPr>
              <w:rPr>
                <w:rFonts w:ascii="Tahoma" w:hAnsi="Tahoma" w:cs="Tahoma"/>
                <w:bCs/>
                <w:lang w:val="en-GB"/>
              </w:rPr>
            </w:pPr>
          </w:p>
        </w:tc>
        <w:tc>
          <w:tcPr>
            <w:tcW w:w="2102" w:type="dxa"/>
          </w:tcPr>
          <w:p w14:paraId="08165F23" w14:textId="77777777" w:rsidR="00032701" w:rsidRPr="00032701" w:rsidRDefault="00032701" w:rsidP="00D579E9">
            <w:pPr>
              <w:rPr>
                <w:rFonts w:ascii="Tahoma" w:hAnsi="Tahoma" w:cs="Tahoma"/>
                <w:bCs/>
                <w:lang w:val="en-GB"/>
              </w:rPr>
            </w:pPr>
          </w:p>
        </w:tc>
        <w:tc>
          <w:tcPr>
            <w:tcW w:w="1640" w:type="dxa"/>
          </w:tcPr>
          <w:p w14:paraId="5D4C8539" w14:textId="77777777" w:rsidR="00032701" w:rsidRPr="00032701" w:rsidRDefault="00032701" w:rsidP="00D579E9">
            <w:pPr>
              <w:rPr>
                <w:rFonts w:ascii="Tahoma" w:hAnsi="Tahoma" w:cs="Tahoma"/>
                <w:bCs/>
                <w:lang w:val="en-GB"/>
              </w:rPr>
            </w:pPr>
          </w:p>
        </w:tc>
      </w:tr>
      <w:tr w:rsidR="00032701" w:rsidRPr="00032701" w14:paraId="49FA76F8" w14:textId="77777777" w:rsidTr="002C1B7D">
        <w:tc>
          <w:tcPr>
            <w:tcW w:w="2571" w:type="dxa"/>
            <w:vMerge/>
            <w:vAlign w:val="center"/>
          </w:tcPr>
          <w:p w14:paraId="1CCD41F3" w14:textId="77777777" w:rsidR="00032701" w:rsidRPr="00032701" w:rsidRDefault="00032701" w:rsidP="00D579E9">
            <w:pPr>
              <w:rPr>
                <w:rFonts w:ascii="Tahoma" w:hAnsi="Tahoma" w:cs="Tahoma"/>
                <w:bCs/>
                <w:lang w:val="en-GB"/>
              </w:rPr>
            </w:pPr>
          </w:p>
        </w:tc>
        <w:tc>
          <w:tcPr>
            <w:tcW w:w="2070" w:type="dxa"/>
          </w:tcPr>
          <w:p w14:paraId="0967D8F4" w14:textId="77777777" w:rsidR="00032701" w:rsidRPr="00032701" w:rsidRDefault="00032701" w:rsidP="00D579E9">
            <w:pPr>
              <w:rPr>
                <w:rFonts w:ascii="Tahoma" w:hAnsi="Tahoma" w:cs="Tahoma"/>
                <w:bCs/>
                <w:lang w:val="en-GB"/>
              </w:rPr>
            </w:pPr>
            <w:r w:rsidRPr="00032701">
              <w:rPr>
                <w:rFonts w:ascii="Tahoma" w:hAnsi="Tahoma" w:cs="Tahoma"/>
                <w:bCs/>
                <w:lang w:val="en-GB"/>
              </w:rPr>
              <w:t>Airline 4</w:t>
            </w:r>
          </w:p>
        </w:tc>
        <w:tc>
          <w:tcPr>
            <w:tcW w:w="1681" w:type="dxa"/>
          </w:tcPr>
          <w:p w14:paraId="6FFABBAA" w14:textId="77777777" w:rsidR="00032701" w:rsidRPr="00032701" w:rsidRDefault="00032701" w:rsidP="00D579E9">
            <w:pPr>
              <w:rPr>
                <w:rFonts w:ascii="Tahoma" w:hAnsi="Tahoma" w:cs="Tahoma"/>
                <w:bCs/>
                <w:lang w:val="en-GB"/>
              </w:rPr>
            </w:pPr>
          </w:p>
        </w:tc>
        <w:tc>
          <w:tcPr>
            <w:tcW w:w="2102" w:type="dxa"/>
          </w:tcPr>
          <w:p w14:paraId="00FE5D5A" w14:textId="77777777" w:rsidR="00032701" w:rsidRPr="00032701" w:rsidRDefault="00032701" w:rsidP="00D579E9">
            <w:pPr>
              <w:rPr>
                <w:rFonts w:ascii="Tahoma" w:hAnsi="Tahoma" w:cs="Tahoma"/>
                <w:bCs/>
                <w:lang w:val="en-GB"/>
              </w:rPr>
            </w:pPr>
          </w:p>
        </w:tc>
        <w:tc>
          <w:tcPr>
            <w:tcW w:w="1640" w:type="dxa"/>
          </w:tcPr>
          <w:p w14:paraId="394FEB16" w14:textId="77777777" w:rsidR="00032701" w:rsidRPr="00032701" w:rsidRDefault="00032701" w:rsidP="00D579E9">
            <w:pPr>
              <w:rPr>
                <w:rFonts w:ascii="Tahoma" w:hAnsi="Tahoma" w:cs="Tahoma"/>
                <w:bCs/>
                <w:lang w:val="en-GB"/>
              </w:rPr>
            </w:pPr>
          </w:p>
        </w:tc>
      </w:tr>
      <w:tr w:rsidR="00032701" w:rsidRPr="00032701" w14:paraId="59A6476C" w14:textId="77777777" w:rsidTr="002C1B7D">
        <w:tc>
          <w:tcPr>
            <w:tcW w:w="2571" w:type="dxa"/>
            <w:vMerge w:val="restart"/>
            <w:vAlign w:val="center"/>
          </w:tcPr>
          <w:p w14:paraId="28B2F471" w14:textId="77777777" w:rsidR="00032701" w:rsidRDefault="003A27E9" w:rsidP="00D579E9">
            <w:pPr>
              <w:rPr>
                <w:rFonts w:ascii="Tahoma" w:hAnsi="Tahoma" w:cs="Tahoma"/>
                <w:b/>
                <w:bCs/>
                <w:u w:val="single"/>
                <w:lang w:val="en-GB"/>
              </w:rPr>
            </w:pPr>
            <w:r w:rsidRPr="003A27E9">
              <w:rPr>
                <w:rFonts w:ascii="Tahoma" w:hAnsi="Tahoma" w:cs="Tahoma"/>
                <w:b/>
                <w:bCs/>
                <w:u w:val="single"/>
                <w:lang w:val="en-GB"/>
              </w:rPr>
              <w:t>Europe Route</w:t>
            </w:r>
          </w:p>
          <w:p w14:paraId="74585F8D" w14:textId="77777777" w:rsidR="003A27E9" w:rsidRDefault="002C1B7D" w:rsidP="00D579E9">
            <w:pPr>
              <w:rPr>
                <w:rFonts w:ascii="Tahoma" w:hAnsi="Tahoma" w:cs="Tahoma"/>
                <w:bCs/>
                <w:lang w:val="en-GB"/>
              </w:rPr>
            </w:pPr>
            <w:r w:rsidRPr="002C1B7D">
              <w:rPr>
                <w:rFonts w:ascii="Tahoma" w:hAnsi="Tahoma" w:cs="Tahoma"/>
                <w:bCs/>
                <w:lang w:val="en-GB"/>
              </w:rPr>
              <w:t>Monrovia-</w:t>
            </w:r>
            <w:r>
              <w:rPr>
                <w:rFonts w:ascii="Tahoma" w:hAnsi="Tahoma" w:cs="Tahoma"/>
                <w:bCs/>
                <w:lang w:val="en-GB"/>
              </w:rPr>
              <w:t>Rome</w:t>
            </w:r>
          </w:p>
          <w:p w14:paraId="7D568F84" w14:textId="77777777" w:rsidR="002C1B7D" w:rsidRDefault="002C1B7D" w:rsidP="00D579E9">
            <w:pPr>
              <w:rPr>
                <w:rFonts w:ascii="Tahoma" w:hAnsi="Tahoma" w:cs="Tahoma"/>
                <w:bCs/>
                <w:lang w:val="en-GB"/>
              </w:rPr>
            </w:pPr>
            <w:r>
              <w:rPr>
                <w:rFonts w:ascii="Tahoma" w:hAnsi="Tahoma" w:cs="Tahoma"/>
                <w:bCs/>
                <w:lang w:val="en-GB"/>
              </w:rPr>
              <w:t>Monrovia-Paris</w:t>
            </w:r>
          </w:p>
          <w:p w14:paraId="7CCCBF59" w14:textId="77777777" w:rsidR="002C1B7D" w:rsidRDefault="002C1B7D" w:rsidP="00D579E9">
            <w:pPr>
              <w:rPr>
                <w:rFonts w:ascii="Tahoma" w:hAnsi="Tahoma" w:cs="Tahoma"/>
                <w:bCs/>
                <w:lang w:val="en-GB"/>
              </w:rPr>
            </w:pPr>
            <w:r>
              <w:rPr>
                <w:rFonts w:ascii="Tahoma" w:hAnsi="Tahoma" w:cs="Tahoma"/>
                <w:bCs/>
                <w:lang w:val="en-GB"/>
              </w:rPr>
              <w:t>Monrovia-Zurich</w:t>
            </w:r>
          </w:p>
          <w:p w14:paraId="55D5B809" w14:textId="77777777" w:rsidR="002C1B7D" w:rsidRDefault="002C1B7D" w:rsidP="00D579E9">
            <w:pPr>
              <w:rPr>
                <w:rFonts w:ascii="Tahoma" w:hAnsi="Tahoma" w:cs="Tahoma"/>
                <w:bCs/>
                <w:lang w:val="en-GB"/>
              </w:rPr>
            </w:pPr>
            <w:r>
              <w:rPr>
                <w:rFonts w:ascii="Tahoma" w:hAnsi="Tahoma" w:cs="Tahoma"/>
                <w:bCs/>
                <w:lang w:val="en-GB"/>
              </w:rPr>
              <w:t>Monrovia-Munich</w:t>
            </w:r>
          </w:p>
          <w:p w14:paraId="0302111B" w14:textId="77777777" w:rsidR="002C1B7D" w:rsidRDefault="002C1B7D" w:rsidP="00D579E9">
            <w:pPr>
              <w:rPr>
                <w:rFonts w:ascii="Tahoma" w:hAnsi="Tahoma" w:cs="Tahoma"/>
                <w:bCs/>
                <w:lang w:val="en-GB"/>
              </w:rPr>
            </w:pPr>
            <w:r>
              <w:rPr>
                <w:rFonts w:ascii="Tahoma" w:hAnsi="Tahoma" w:cs="Tahoma"/>
                <w:bCs/>
                <w:lang w:val="en-GB"/>
              </w:rPr>
              <w:t>Monrovia-Madrid</w:t>
            </w:r>
          </w:p>
          <w:p w14:paraId="0156F880" w14:textId="77777777" w:rsidR="002C1B7D" w:rsidRDefault="002C1B7D" w:rsidP="00D579E9">
            <w:pPr>
              <w:rPr>
                <w:rFonts w:ascii="Tahoma" w:hAnsi="Tahoma" w:cs="Tahoma"/>
                <w:bCs/>
                <w:lang w:val="en-GB"/>
              </w:rPr>
            </w:pPr>
            <w:r>
              <w:rPr>
                <w:rFonts w:ascii="Tahoma" w:hAnsi="Tahoma" w:cs="Tahoma"/>
                <w:bCs/>
                <w:lang w:val="en-GB"/>
              </w:rPr>
              <w:t>Monrovia-London</w:t>
            </w:r>
          </w:p>
          <w:p w14:paraId="0088091E" w14:textId="77777777" w:rsidR="002C1B7D" w:rsidRDefault="002C1B7D" w:rsidP="00D579E9">
            <w:pPr>
              <w:rPr>
                <w:rFonts w:ascii="Tahoma" w:hAnsi="Tahoma" w:cs="Tahoma"/>
                <w:bCs/>
                <w:lang w:val="en-GB"/>
              </w:rPr>
            </w:pPr>
            <w:r>
              <w:rPr>
                <w:rFonts w:ascii="Tahoma" w:hAnsi="Tahoma" w:cs="Tahoma"/>
                <w:bCs/>
                <w:lang w:val="en-GB"/>
              </w:rPr>
              <w:t>Monrovia-Amsterdam</w:t>
            </w:r>
          </w:p>
          <w:p w14:paraId="7DD27A5D" w14:textId="77777777" w:rsidR="002C1B7D" w:rsidRDefault="002C1B7D" w:rsidP="00D579E9">
            <w:pPr>
              <w:rPr>
                <w:rFonts w:ascii="Tahoma" w:hAnsi="Tahoma" w:cs="Tahoma"/>
                <w:bCs/>
                <w:lang w:val="en-GB"/>
              </w:rPr>
            </w:pPr>
            <w:r>
              <w:rPr>
                <w:rFonts w:ascii="Tahoma" w:hAnsi="Tahoma" w:cs="Tahoma"/>
                <w:bCs/>
                <w:lang w:val="en-GB"/>
              </w:rPr>
              <w:t>Monrovia-Dublin</w:t>
            </w:r>
          </w:p>
          <w:p w14:paraId="0EAD30E3" w14:textId="77777777" w:rsidR="002C1B7D" w:rsidRDefault="002C1B7D" w:rsidP="00D579E9">
            <w:pPr>
              <w:rPr>
                <w:rFonts w:ascii="Tahoma" w:hAnsi="Tahoma" w:cs="Tahoma"/>
                <w:bCs/>
                <w:lang w:val="en-GB"/>
              </w:rPr>
            </w:pPr>
            <w:r>
              <w:rPr>
                <w:rFonts w:ascii="Tahoma" w:hAnsi="Tahoma" w:cs="Tahoma"/>
                <w:bCs/>
                <w:lang w:val="en-GB"/>
              </w:rPr>
              <w:t>Monrovia-Stockholm</w:t>
            </w:r>
          </w:p>
          <w:p w14:paraId="25393E1F" w14:textId="77777777" w:rsidR="002C1B7D" w:rsidRPr="002C1B7D" w:rsidRDefault="002C1B7D" w:rsidP="00D579E9">
            <w:pPr>
              <w:rPr>
                <w:rFonts w:ascii="Tahoma" w:hAnsi="Tahoma" w:cs="Tahoma"/>
                <w:bCs/>
                <w:lang w:val="en-GB"/>
              </w:rPr>
            </w:pPr>
            <w:r>
              <w:rPr>
                <w:rFonts w:ascii="Tahoma" w:hAnsi="Tahoma" w:cs="Tahoma"/>
                <w:bCs/>
                <w:lang w:val="en-GB"/>
              </w:rPr>
              <w:t>Monrovia-Moscow</w:t>
            </w:r>
          </w:p>
        </w:tc>
        <w:tc>
          <w:tcPr>
            <w:tcW w:w="2070" w:type="dxa"/>
          </w:tcPr>
          <w:p w14:paraId="2010F3F2" w14:textId="77777777" w:rsidR="00032701" w:rsidRPr="00032701" w:rsidRDefault="00032701" w:rsidP="00D579E9">
            <w:pPr>
              <w:rPr>
                <w:rFonts w:ascii="Tahoma" w:hAnsi="Tahoma" w:cs="Tahoma"/>
                <w:bCs/>
                <w:lang w:val="en-GB"/>
              </w:rPr>
            </w:pPr>
            <w:r w:rsidRPr="00032701">
              <w:rPr>
                <w:rFonts w:ascii="Tahoma" w:hAnsi="Tahoma" w:cs="Tahoma"/>
                <w:bCs/>
                <w:lang w:val="en-GB"/>
              </w:rPr>
              <w:t>Airline 1</w:t>
            </w:r>
          </w:p>
        </w:tc>
        <w:tc>
          <w:tcPr>
            <w:tcW w:w="1681" w:type="dxa"/>
          </w:tcPr>
          <w:p w14:paraId="456B45BC" w14:textId="77777777" w:rsidR="00032701" w:rsidRPr="00032701" w:rsidRDefault="00032701" w:rsidP="00D579E9">
            <w:pPr>
              <w:rPr>
                <w:rFonts w:ascii="Tahoma" w:hAnsi="Tahoma" w:cs="Tahoma"/>
                <w:bCs/>
                <w:lang w:val="en-GB"/>
              </w:rPr>
            </w:pPr>
          </w:p>
        </w:tc>
        <w:tc>
          <w:tcPr>
            <w:tcW w:w="2102" w:type="dxa"/>
          </w:tcPr>
          <w:p w14:paraId="3F5F0754" w14:textId="77777777" w:rsidR="00032701" w:rsidRPr="00032701" w:rsidRDefault="00032701" w:rsidP="00D579E9">
            <w:pPr>
              <w:rPr>
                <w:rFonts w:ascii="Tahoma" w:hAnsi="Tahoma" w:cs="Tahoma"/>
                <w:bCs/>
                <w:lang w:val="en-GB"/>
              </w:rPr>
            </w:pPr>
          </w:p>
        </w:tc>
        <w:tc>
          <w:tcPr>
            <w:tcW w:w="1640" w:type="dxa"/>
          </w:tcPr>
          <w:p w14:paraId="3BA8E6AD" w14:textId="77777777" w:rsidR="00032701" w:rsidRPr="00032701" w:rsidRDefault="00032701" w:rsidP="00D579E9">
            <w:pPr>
              <w:rPr>
                <w:rFonts w:ascii="Tahoma" w:hAnsi="Tahoma" w:cs="Tahoma"/>
                <w:bCs/>
                <w:lang w:val="en-GB"/>
              </w:rPr>
            </w:pPr>
          </w:p>
        </w:tc>
      </w:tr>
      <w:tr w:rsidR="00032701" w:rsidRPr="00032701" w14:paraId="37F77218" w14:textId="77777777" w:rsidTr="002C1B7D">
        <w:tc>
          <w:tcPr>
            <w:tcW w:w="2571" w:type="dxa"/>
            <w:vMerge/>
            <w:vAlign w:val="center"/>
          </w:tcPr>
          <w:p w14:paraId="5B0EEC80" w14:textId="77777777" w:rsidR="00032701" w:rsidRPr="00032701" w:rsidRDefault="00032701" w:rsidP="00D579E9">
            <w:pPr>
              <w:rPr>
                <w:rFonts w:ascii="Tahoma" w:hAnsi="Tahoma" w:cs="Tahoma"/>
                <w:bCs/>
                <w:lang w:val="en-GB"/>
              </w:rPr>
            </w:pPr>
          </w:p>
        </w:tc>
        <w:tc>
          <w:tcPr>
            <w:tcW w:w="2070" w:type="dxa"/>
          </w:tcPr>
          <w:p w14:paraId="6693C469" w14:textId="77777777" w:rsidR="00032701" w:rsidRPr="00032701" w:rsidRDefault="00032701" w:rsidP="00D579E9">
            <w:pPr>
              <w:rPr>
                <w:rFonts w:ascii="Tahoma" w:hAnsi="Tahoma" w:cs="Tahoma"/>
                <w:bCs/>
                <w:lang w:val="en-GB"/>
              </w:rPr>
            </w:pPr>
            <w:r w:rsidRPr="00032701">
              <w:rPr>
                <w:rFonts w:ascii="Tahoma" w:hAnsi="Tahoma" w:cs="Tahoma"/>
                <w:bCs/>
                <w:lang w:val="en-GB"/>
              </w:rPr>
              <w:t>Airline 2</w:t>
            </w:r>
          </w:p>
        </w:tc>
        <w:tc>
          <w:tcPr>
            <w:tcW w:w="1681" w:type="dxa"/>
          </w:tcPr>
          <w:p w14:paraId="4DE2EF26" w14:textId="77777777" w:rsidR="00032701" w:rsidRPr="00032701" w:rsidRDefault="00032701" w:rsidP="00D579E9">
            <w:pPr>
              <w:rPr>
                <w:rFonts w:ascii="Tahoma" w:hAnsi="Tahoma" w:cs="Tahoma"/>
                <w:bCs/>
                <w:lang w:val="en-GB"/>
              </w:rPr>
            </w:pPr>
          </w:p>
        </w:tc>
        <w:tc>
          <w:tcPr>
            <w:tcW w:w="2102" w:type="dxa"/>
          </w:tcPr>
          <w:p w14:paraId="15FD5A13" w14:textId="77777777" w:rsidR="00032701" w:rsidRPr="00032701" w:rsidRDefault="00032701" w:rsidP="00D579E9">
            <w:pPr>
              <w:rPr>
                <w:rFonts w:ascii="Tahoma" w:hAnsi="Tahoma" w:cs="Tahoma"/>
                <w:bCs/>
                <w:lang w:val="en-GB"/>
              </w:rPr>
            </w:pPr>
          </w:p>
        </w:tc>
        <w:tc>
          <w:tcPr>
            <w:tcW w:w="1640" w:type="dxa"/>
          </w:tcPr>
          <w:p w14:paraId="33755981" w14:textId="77777777" w:rsidR="00032701" w:rsidRPr="00032701" w:rsidRDefault="00032701" w:rsidP="00D579E9">
            <w:pPr>
              <w:rPr>
                <w:rFonts w:ascii="Tahoma" w:hAnsi="Tahoma" w:cs="Tahoma"/>
                <w:bCs/>
                <w:lang w:val="en-GB"/>
              </w:rPr>
            </w:pPr>
          </w:p>
        </w:tc>
      </w:tr>
      <w:tr w:rsidR="00032701" w:rsidRPr="00032701" w14:paraId="1E78C088" w14:textId="77777777" w:rsidTr="002C1B7D">
        <w:tc>
          <w:tcPr>
            <w:tcW w:w="2571" w:type="dxa"/>
            <w:vMerge/>
            <w:vAlign w:val="center"/>
          </w:tcPr>
          <w:p w14:paraId="2AE0E075" w14:textId="77777777" w:rsidR="00032701" w:rsidRPr="00032701" w:rsidRDefault="00032701" w:rsidP="00D579E9">
            <w:pPr>
              <w:rPr>
                <w:rFonts w:ascii="Tahoma" w:hAnsi="Tahoma" w:cs="Tahoma"/>
                <w:bCs/>
                <w:lang w:val="en-GB"/>
              </w:rPr>
            </w:pPr>
          </w:p>
        </w:tc>
        <w:tc>
          <w:tcPr>
            <w:tcW w:w="2070" w:type="dxa"/>
          </w:tcPr>
          <w:p w14:paraId="100FA4E6" w14:textId="77777777" w:rsidR="00032701" w:rsidRPr="00032701" w:rsidRDefault="00032701" w:rsidP="00D579E9">
            <w:pPr>
              <w:rPr>
                <w:rFonts w:ascii="Tahoma" w:hAnsi="Tahoma" w:cs="Tahoma"/>
                <w:bCs/>
                <w:lang w:val="en-GB"/>
              </w:rPr>
            </w:pPr>
            <w:r w:rsidRPr="00032701">
              <w:rPr>
                <w:rFonts w:ascii="Tahoma" w:hAnsi="Tahoma" w:cs="Tahoma"/>
                <w:bCs/>
                <w:lang w:val="en-GB"/>
              </w:rPr>
              <w:t>Airline 3</w:t>
            </w:r>
          </w:p>
        </w:tc>
        <w:tc>
          <w:tcPr>
            <w:tcW w:w="1681" w:type="dxa"/>
          </w:tcPr>
          <w:p w14:paraId="4335CE77" w14:textId="77777777" w:rsidR="00032701" w:rsidRPr="00032701" w:rsidRDefault="00032701" w:rsidP="00D579E9">
            <w:pPr>
              <w:rPr>
                <w:rFonts w:ascii="Tahoma" w:hAnsi="Tahoma" w:cs="Tahoma"/>
                <w:bCs/>
                <w:lang w:val="en-GB"/>
              </w:rPr>
            </w:pPr>
          </w:p>
        </w:tc>
        <w:tc>
          <w:tcPr>
            <w:tcW w:w="2102" w:type="dxa"/>
          </w:tcPr>
          <w:p w14:paraId="023E8CF1" w14:textId="77777777" w:rsidR="00032701" w:rsidRPr="00032701" w:rsidRDefault="00032701" w:rsidP="00D579E9">
            <w:pPr>
              <w:rPr>
                <w:rFonts w:ascii="Tahoma" w:hAnsi="Tahoma" w:cs="Tahoma"/>
                <w:bCs/>
                <w:lang w:val="en-GB"/>
              </w:rPr>
            </w:pPr>
          </w:p>
        </w:tc>
        <w:tc>
          <w:tcPr>
            <w:tcW w:w="1640" w:type="dxa"/>
          </w:tcPr>
          <w:p w14:paraId="34B1A7A2" w14:textId="77777777" w:rsidR="00032701" w:rsidRPr="00032701" w:rsidRDefault="00032701" w:rsidP="00D579E9">
            <w:pPr>
              <w:rPr>
                <w:rFonts w:ascii="Tahoma" w:hAnsi="Tahoma" w:cs="Tahoma"/>
                <w:bCs/>
                <w:lang w:val="en-GB"/>
              </w:rPr>
            </w:pPr>
          </w:p>
        </w:tc>
      </w:tr>
      <w:tr w:rsidR="00032701" w:rsidRPr="00032701" w14:paraId="59A221CB" w14:textId="77777777" w:rsidTr="002C1B7D">
        <w:tc>
          <w:tcPr>
            <w:tcW w:w="2571" w:type="dxa"/>
            <w:vMerge/>
            <w:vAlign w:val="center"/>
          </w:tcPr>
          <w:p w14:paraId="197EE13F" w14:textId="77777777" w:rsidR="00032701" w:rsidRPr="00032701" w:rsidRDefault="00032701" w:rsidP="00D579E9">
            <w:pPr>
              <w:rPr>
                <w:rFonts w:ascii="Tahoma" w:hAnsi="Tahoma" w:cs="Tahoma"/>
                <w:bCs/>
                <w:lang w:val="en-GB"/>
              </w:rPr>
            </w:pPr>
          </w:p>
        </w:tc>
        <w:tc>
          <w:tcPr>
            <w:tcW w:w="2070" w:type="dxa"/>
          </w:tcPr>
          <w:p w14:paraId="3393FE70" w14:textId="77777777" w:rsidR="00032701" w:rsidRPr="00032701" w:rsidRDefault="00032701" w:rsidP="00D579E9">
            <w:pPr>
              <w:rPr>
                <w:rFonts w:ascii="Tahoma" w:hAnsi="Tahoma" w:cs="Tahoma"/>
                <w:bCs/>
                <w:lang w:val="en-GB"/>
              </w:rPr>
            </w:pPr>
            <w:r w:rsidRPr="00032701">
              <w:rPr>
                <w:rFonts w:ascii="Tahoma" w:hAnsi="Tahoma" w:cs="Tahoma"/>
                <w:bCs/>
                <w:lang w:val="en-GB"/>
              </w:rPr>
              <w:t>Airline 4</w:t>
            </w:r>
          </w:p>
        </w:tc>
        <w:tc>
          <w:tcPr>
            <w:tcW w:w="1681" w:type="dxa"/>
          </w:tcPr>
          <w:p w14:paraId="4F94CC47" w14:textId="77777777" w:rsidR="00032701" w:rsidRPr="00032701" w:rsidRDefault="00032701" w:rsidP="00D579E9">
            <w:pPr>
              <w:rPr>
                <w:rFonts w:ascii="Tahoma" w:hAnsi="Tahoma" w:cs="Tahoma"/>
                <w:bCs/>
                <w:lang w:val="en-GB"/>
              </w:rPr>
            </w:pPr>
          </w:p>
        </w:tc>
        <w:tc>
          <w:tcPr>
            <w:tcW w:w="2102" w:type="dxa"/>
          </w:tcPr>
          <w:p w14:paraId="1A6DA579" w14:textId="77777777" w:rsidR="00032701" w:rsidRPr="00032701" w:rsidRDefault="00032701" w:rsidP="00D579E9">
            <w:pPr>
              <w:rPr>
                <w:rFonts w:ascii="Tahoma" w:hAnsi="Tahoma" w:cs="Tahoma"/>
                <w:bCs/>
                <w:lang w:val="en-GB"/>
              </w:rPr>
            </w:pPr>
          </w:p>
        </w:tc>
        <w:tc>
          <w:tcPr>
            <w:tcW w:w="1640" w:type="dxa"/>
          </w:tcPr>
          <w:p w14:paraId="7B71D916" w14:textId="77777777" w:rsidR="00032701" w:rsidRPr="00032701" w:rsidRDefault="00032701" w:rsidP="00D579E9">
            <w:pPr>
              <w:rPr>
                <w:rFonts w:ascii="Tahoma" w:hAnsi="Tahoma" w:cs="Tahoma"/>
                <w:bCs/>
                <w:lang w:val="en-GB"/>
              </w:rPr>
            </w:pPr>
          </w:p>
        </w:tc>
      </w:tr>
      <w:tr w:rsidR="00032701" w:rsidRPr="00032701" w14:paraId="4AF3DFA9" w14:textId="77777777" w:rsidTr="002C1B7D">
        <w:tc>
          <w:tcPr>
            <w:tcW w:w="2571" w:type="dxa"/>
            <w:vMerge w:val="restart"/>
            <w:vAlign w:val="center"/>
          </w:tcPr>
          <w:p w14:paraId="3BF74BE0" w14:textId="77777777" w:rsidR="00032701" w:rsidRDefault="002C1B7D" w:rsidP="00D579E9">
            <w:pPr>
              <w:rPr>
                <w:rFonts w:ascii="Tahoma" w:hAnsi="Tahoma" w:cs="Tahoma"/>
                <w:b/>
                <w:bCs/>
                <w:u w:val="single"/>
                <w:lang w:val="en-GB"/>
              </w:rPr>
            </w:pPr>
            <w:r w:rsidRPr="002C1B7D">
              <w:rPr>
                <w:rFonts w:ascii="Tahoma" w:hAnsi="Tahoma" w:cs="Tahoma"/>
                <w:b/>
                <w:bCs/>
                <w:u w:val="single"/>
                <w:lang w:val="en-GB"/>
              </w:rPr>
              <w:t>Latin America</w:t>
            </w:r>
          </w:p>
          <w:p w14:paraId="1926B621" w14:textId="77777777" w:rsidR="002C1B7D" w:rsidRDefault="002C1B7D" w:rsidP="00D579E9">
            <w:pPr>
              <w:rPr>
                <w:rFonts w:ascii="Tahoma" w:hAnsi="Tahoma" w:cs="Tahoma"/>
                <w:bCs/>
                <w:lang w:val="en-GB"/>
              </w:rPr>
            </w:pPr>
            <w:r w:rsidRPr="002C1B7D">
              <w:rPr>
                <w:rFonts w:ascii="Tahoma" w:hAnsi="Tahoma" w:cs="Tahoma"/>
                <w:bCs/>
                <w:lang w:val="en-GB"/>
              </w:rPr>
              <w:t>Monrovia-</w:t>
            </w:r>
            <w:r>
              <w:rPr>
                <w:rFonts w:ascii="Tahoma" w:hAnsi="Tahoma" w:cs="Tahoma"/>
                <w:bCs/>
                <w:lang w:val="en-GB"/>
              </w:rPr>
              <w:t xml:space="preserve"> Sao-Paolo</w:t>
            </w:r>
          </w:p>
          <w:p w14:paraId="7D25DD16" w14:textId="77777777" w:rsidR="002C1B7D" w:rsidRDefault="002C1B7D" w:rsidP="00D579E9">
            <w:pPr>
              <w:rPr>
                <w:rFonts w:ascii="Tahoma" w:hAnsi="Tahoma" w:cs="Tahoma"/>
                <w:bCs/>
                <w:lang w:val="en-GB"/>
              </w:rPr>
            </w:pPr>
            <w:r>
              <w:rPr>
                <w:rFonts w:ascii="Tahoma" w:hAnsi="Tahoma" w:cs="Tahoma"/>
                <w:bCs/>
                <w:lang w:val="en-GB"/>
              </w:rPr>
              <w:t>Monrovia-Buenos Aires</w:t>
            </w:r>
          </w:p>
          <w:p w14:paraId="309F91AD" w14:textId="77777777" w:rsidR="002C1B7D" w:rsidRDefault="002C1B7D" w:rsidP="00D579E9">
            <w:pPr>
              <w:rPr>
                <w:rFonts w:ascii="Tahoma" w:hAnsi="Tahoma" w:cs="Tahoma"/>
                <w:bCs/>
                <w:lang w:val="en-GB"/>
              </w:rPr>
            </w:pPr>
            <w:r>
              <w:rPr>
                <w:rFonts w:ascii="Tahoma" w:hAnsi="Tahoma" w:cs="Tahoma"/>
                <w:bCs/>
                <w:lang w:val="en-GB"/>
              </w:rPr>
              <w:t>Monrovia-Bogota</w:t>
            </w:r>
          </w:p>
          <w:p w14:paraId="74A456E9" w14:textId="77777777" w:rsidR="002C1B7D" w:rsidRDefault="002C1B7D" w:rsidP="00D579E9">
            <w:pPr>
              <w:rPr>
                <w:rFonts w:ascii="Tahoma" w:hAnsi="Tahoma" w:cs="Tahoma"/>
                <w:bCs/>
                <w:lang w:val="en-GB"/>
              </w:rPr>
            </w:pPr>
            <w:r>
              <w:rPr>
                <w:rFonts w:ascii="Tahoma" w:hAnsi="Tahoma" w:cs="Tahoma"/>
                <w:bCs/>
                <w:lang w:val="en-GB"/>
              </w:rPr>
              <w:t>Monrovia-Brasilia</w:t>
            </w:r>
          </w:p>
          <w:p w14:paraId="5FA72A45" w14:textId="77777777" w:rsidR="002C1B7D" w:rsidRDefault="002C1B7D" w:rsidP="00D579E9">
            <w:pPr>
              <w:rPr>
                <w:rFonts w:ascii="Tahoma" w:hAnsi="Tahoma" w:cs="Tahoma"/>
                <w:bCs/>
                <w:lang w:val="en-GB"/>
              </w:rPr>
            </w:pPr>
            <w:r>
              <w:rPr>
                <w:rFonts w:ascii="Tahoma" w:hAnsi="Tahoma" w:cs="Tahoma"/>
                <w:bCs/>
                <w:lang w:val="en-GB"/>
              </w:rPr>
              <w:t>Monrovia-Caracas</w:t>
            </w:r>
          </w:p>
          <w:p w14:paraId="2B0D7C33" w14:textId="77777777" w:rsidR="002C1B7D" w:rsidRDefault="002C1B7D" w:rsidP="00D579E9">
            <w:pPr>
              <w:rPr>
                <w:rFonts w:ascii="Tahoma" w:hAnsi="Tahoma" w:cs="Tahoma"/>
                <w:bCs/>
                <w:lang w:val="en-GB"/>
              </w:rPr>
            </w:pPr>
            <w:r>
              <w:rPr>
                <w:rFonts w:ascii="Tahoma" w:hAnsi="Tahoma" w:cs="Tahoma"/>
                <w:bCs/>
                <w:lang w:val="en-GB"/>
              </w:rPr>
              <w:t>Monrovia-Lima</w:t>
            </w:r>
          </w:p>
          <w:p w14:paraId="3F626FEB" w14:textId="77777777" w:rsidR="002C1B7D" w:rsidRDefault="002C1B7D" w:rsidP="00D579E9">
            <w:pPr>
              <w:rPr>
                <w:rFonts w:ascii="Tahoma" w:hAnsi="Tahoma" w:cs="Tahoma"/>
                <w:bCs/>
                <w:lang w:val="en-GB"/>
              </w:rPr>
            </w:pPr>
            <w:r>
              <w:rPr>
                <w:rFonts w:ascii="Tahoma" w:hAnsi="Tahoma" w:cs="Tahoma"/>
                <w:bCs/>
                <w:lang w:val="en-GB"/>
              </w:rPr>
              <w:lastRenderedPageBreak/>
              <w:t>Monrovia-Santiago</w:t>
            </w:r>
          </w:p>
          <w:p w14:paraId="3E6C5779" w14:textId="77777777" w:rsidR="002C1B7D" w:rsidRDefault="002C1B7D" w:rsidP="00D579E9">
            <w:pPr>
              <w:rPr>
                <w:rFonts w:ascii="Tahoma" w:hAnsi="Tahoma" w:cs="Tahoma"/>
                <w:bCs/>
                <w:lang w:val="en-GB"/>
              </w:rPr>
            </w:pPr>
          </w:p>
          <w:p w14:paraId="5D649346" w14:textId="77777777" w:rsidR="002C1B7D" w:rsidRDefault="002C1B7D" w:rsidP="00D579E9">
            <w:pPr>
              <w:rPr>
                <w:rFonts w:ascii="Tahoma" w:hAnsi="Tahoma" w:cs="Tahoma"/>
                <w:bCs/>
                <w:lang w:val="en-GB"/>
              </w:rPr>
            </w:pPr>
          </w:p>
          <w:p w14:paraId="7672C7DB" w14:textId="77777777" w:rsidR="002C1B7D" w:rsidRDefault="002C1B7D" w:rsidP="00D579E9">
            <w:pPr>
              <w:rPr>
                <w:rFonts w:ascii="Tahoma" w:hAnsi="Tahoma" w:cs="Tahoma"/>
                <w:bCs/>
                <w:lang w:val="en-GB"/>
              </w:rPr>
            </w:pPr>
          </w:p>
          <w:p w14:paraId="2C6A1E30" w14:textId="77777777" w:rsidR="002C1B7D" w:rsidRDefault="002C1B7D" w:rsidP="00D579E9">
            <w:pPr>
              <w:rPr>
                <w:rFonts w:ascii="Tahoma" w:hAnsi="Tahoma" w:cs="Tahoma"/>
                <w:bCs/>
                <w:lang w:val="en-GB"/>
              </w:rPr>
            </w:pPr>
          </w:p>
          <w:p w14:paraId="7E14D433" w14:textId="77777777" w:rsidR="002C1B7D" w:rsidRPr="002C1B7D" w:rsidRDefault="002C1B7D" w:rsidP="00D579E9">
            <w:pPr>
              <w:rPr>
                <w:rFonts w:ascii="Tahoma" w:hAnsi="Tahoma" w:cs="Tahoma"/>
                <w:bCs/>
                <w:lang w:val="en-GB"/>
              </w:rPr>
            </w:pPr>
          </w:p>
        </w:tc>
        <w:tc>
          <w:tcPr>
            <w:tcW w:w="2070" w:type="dxa"/>
          </w:tcPr>
          <w:p w14:paraId="001DB4A6" w14:textId="77777777" w:rsidR="00032701" w:rsidRPr="00032701" w:rsidRDefault="00032701" w:rsidP="00D579E9">
            <w:pPr>
              <w:rPr>
                <w:rFonts w:ascii="Tahoma" w:hAnsi="Tahoma" w:cs="Tahoma"/>
                <w:bCs/>
                <w:lang w:val="en-GB"/>
              </w:rPr>
            </w:pPr>
            <w:r w:rsidRPr="00032701">
              <w:rPr>
                <w:rFonts w:ascii="Tahoma" w:hAnsi="Tahoma" w:cs="Tahoma"/>
                <w:bCs/>
                <w:lang w:val="en-GB"/>
              </w:rPr>
              <w:lastRenderedPageBreak/>
              <w:t>Airline 1</w:t>
            </w:r>
          </w:p>
        </w:tc>
        <w:tc>
          <w:tcPr>
            <w:tcW w:w="1681" w:type="dxa"/>
          </w:tcPr>
          <w:p w14:paraId="0EA7EB32" w14:textId="77777777" w:rsidR="00032701" w:rsidRPr="00032701" w:rsidRDefault="00032701" w:rsidP="00D579E9">
            <w:pPr>
              <w:rPr>
                <w:rFonts w:ascii="Tahoma" w:hAnsi="Tahoma" w:cs="Tahoma"/>
                <w:bCs/>
                <w:lang w:val="en-GB"/>
              </w:rPr>
            </w:pPr>
          </w:p>
        </w:tc>
        <w:tc>
          <w:tcPr>
            <w:tcW w:w="2102" w:type="dxa"/>
          </w:tcPr>
          <w:p w14:paraId="5AF69B0E" w14:textId="77777777" w:rsidR="00032701" w:rsidRPr="00032701" w:rsidRDefault="00032701" w:rsidP="00D579E9">
            <w:pPr>
              <w:rPr>
                <w:rFonts w:ascii="Tahoma" w:hAnsi="Tahoma" w:cs="Tahoma"/>
                <w:bCs/>
                <w:lang w:val="en-GB"/>
              </w:rPr>
            </w:pPr>
          </w:p>
        </w:tc>
        <w:tc>
          <w:tcPr>
            <w:tcW w:w="1640" w:type="dxa"/>
          </w:tcPr>
          <w:p w14:paraId="41A751A4" w14:textId="77777777" w:rsidR="00032701" w:rsidRPr="00032701" w:rsidRDefault="00032701" w:rsidP="00D579E9">
            <w:pPr>
              <w:rPr>
                <w:rFonts w:ascii="Tahoma" w:hAnsi="Tahoma" w:cs="Tahoma"/>
                <w:bCs/>
                <w:lang w:val="en-GB"/>
              </w:rPr>
            </w:pPr>
          </w:p>
        </w:tc>
      </w:tr>
      <w:tr w:rsidR="00032701" w:rsidRPr="00032701" w14:paraId="60EAAB49" w14:textId="77777777" w:rsidTr="002C1B7D">
        <w:tc>
          <w:tcPr>
            <w:tcW w:w="2571" w:type="dxa"/>
            <w:vMerge/>
            <w:vAlign w:val="center"/>
          </w:tcPr>
          <w:p w14:paraId="08D8437E" w14:textId="77777777" w:rsidR="00032701" w:rsidRPr="00032701" w:rsidRDefault="00032701" w:rsidP="00D579E9">
            <w:pPr>
              <w:rPr>
                <w:rFonts w:ascii="Tahoma" w:hAnsi="Tahoma" w:cs="Tahoma"/>
                <w:bCs/>
                <w:lang w:val="en-GB"/>
              </w:rPr>
            </w:pPr>
          </w:p>
        </w:tc>
        <w:tc>
          <w:tcPr>
            <w:tcW w:w="2070" w:type="dxa"/>
          </w:tcPr>
          <w:p w14:paraId="6BA1FE3B" w14:textId="77777777" w:rsidR="00032701" w:rsidRPr="00032701" w:rsidRDefault="00032701" w:rsidP="00D579E9">
            <w:pPr>
              <w:rPr>
                <w:rFonts w:ascii="Tahoma" w:hAnsi="Tahoma" w:cs="Tahoma"/>
                <w:bCs/>
                <w:lang w:val="en-GB"/>
              </w:rPr>
            </w:pPr>
            <w:r w:rsidRPr="00032701">
              <w:rPr>
                <w:rFonts w:ascii="Tahoma" w:hAnsi="Tahoma" w:cs="Tahoma"/>
                <w:bCs/>
                <w:lang w:val="en-GB"/>
              </w:rPr>
              <w:t>Airline 2</w:t>
            </w:r>
          </w:p>
        </w:tc>
        <w:tc>
          <w:tcPr>
            <w:tcW w:w="1681" w:type="dxa"/>
          </w:tcPr>
          <w:p w14:paraId="40A305E2" w14:textId="77777777" w:rsidR="00032701" w:rsidRPr="00032701" w:rsidRDefault="00032701" w:rsidP="00D579E9">
            <w:pPr>
              <w:rPr>
                <w:rFonts w:ascii="Tahoma" w:hAnsi="Tahoma" w:cs="Tahoma"/>
                <w:bCs/>
                <w:lang w:val="en-GB"/>
              </w:rPr>
            </w:pPr>
          </w:p>
        </w:tc>
        <w:tc>
          <w:tcPr>
            <w:tcW w:w="2102" w:type="dxa"/>
          </w:tcPr>
          <w:p w14:paraId="49259108" w14:textId="77777777" w:rsidR="00032701" w:rsidRPr="00032701" w:rsidRDefault="00032701" w:rsidP="00D579E9">
            <w:pPr>
              <w:rPr>
                <w:rFonts w:ascii="Tahoma" w:hAnsi="Tahoma" w:cs="Tahoma"/>
                <w:bCs/>
                <w:lang w:val="en-GB"/>
              </w:rPr>
            </w:pPr>
          </w:p>
        </w:tc>
        <w:tc>
          <w:tcPr>
            <w:tcW w:w="1640" w:type="dxa"/>
          </w:tcPr>
          <w:p w14:paraId="4139C941" w14:textId="77777777" w:rsidR="00032701" w:rsidRPr="00032701" w:rsidRDefault="00032701" w:rsidP="00D579E9">
            <w:pPr>
              <w:rPr>
                <w:rFonts w:ascii="Tahoma" w:hAnsi="Tahoma" w:cs="Tahoma"/>
                <w:bCs/>
                <w:lang w:val="en-GB"/>
              </w:rPr>
            </w:pPr>
          </w:p>
        </w:tc>
      </w:tr>
      <w:tr w:rsidR="00032701" w:rsidRPr="00032701" w14:paraId="08BAE1E3" w14:textId="77777777" w:rsidTr="002C1B7D">
        <w:tc>
          <w:tcPr>
            <w:tcW w:w="2571" w:type="dxa"/>
            <w:vMerge/>
            <w:vAlign w:val="center"/>
          </w:tcPr>
          <w:p w14:paraId="25BA0635" w14:textId="77777777" w:rsidR="00032701" w:rsidRPr="00032701" w:rsidRDefault="00032701" w:rsidP="00D579E9">
            <w:pPr>
              <w:rPr>
                <w:rFonts w:ascii="Tahoma" w:hAnsi="Tahoma" w:cs="Tahoma"/>
                <w:bCs/>
                <w:lang w:val="en-GB"/>
              </w:rPr>
            </w:pPr>
          </w:p>
        </w:tc>
        <w:tc>
          <w:tcPr>
            <w:tcW w:w="2070" w:type="dxa"/>
          </w:tcPr>
          <w:p w14:paraId="6C8CEE4D" w14:textId="77777777" w:rsidR="00032701" w:rsidRPr="00032701" w:rsidRDefault="00032701" w:rsidP="00D579E9">
            <w:pPr>
              <w:rPr>
                <w:rFonts w:ascii="Tahoma" w:hAnsi="Tahoma" w:cs="Tahoma"/>
                <w:bCs/>
                <w:lang w:val="en-GB"/>
              </w:rPr>
            </w:pPr>
            <w:r w:rsidRPr="00032701">
              <w:rPr>
                <w:rFonts w:ascii="Tahoma" w:hAnsi="Tahoma" w:cs="Tahoma"/>
                <w:bCs/>
                <w:lang w:val="en-GB"/>
              </w:rPr>
              <w:t>Airline 3</w:t>
            </w:r>
          </w:p>
        </w:tc>
        <w:tc>
          <w:tcPr>
            <w:tcW w:w="1681" w:type="dxa"/>
          </w:tcPr>
          <w:p w14:paraId="759EF203" w14:textId="77777777" w:rsidR="00032701" w:rsidRPr="00032701" w:rsidRDefault="00032701" w:rsidP="00D579E9">
            <w:pPr>
              <w:rPr>
                <w:rFonts w:ascii="Tahoma" w:hAnsi="Tahoma" w:cs="Tahoma"/>
                <w:bCs/>
                <w:lang w:val="en-GB"/>
              </w:rPr>
            </w:pPr>
          </w:p>
        </w:tc>
        <w:tc>
          <w:tcPr>
            <w:tcW w:w="2102" w:type="dxa"/>
          </w:tcPr>
          <w:p w14:paraId="6DB7489C" w14:textId="77777777" w:rsidR="00032701" w:rsidRPr="00032701" w:rsidRDefault="00032701" w:rsidP="00D579E9">
            <w:pPr>
              <w:rPr>
                <w:rFonts w:ascii="Tahoma" w:hAnsi="Tahoma" w:cs="Tahoma"/>
                <w:bCs/>
                <w:lang w:val="en-GB"/>
              </w:rPr>
            </w:pPr>
          </w:p>
        </w:tc>
        <w:tc>
          <w:tcPr>
            <w:tcW w:w="1640" w:type="dxa"/>
          </w:tcPr>
          <w:p w14:paraId="2B697BB0" w14:textId="77777777" w:rsidR="00032701" w:rsidRPr="00032701" w:rsidRDefault="00032701" w:rsidP="00D579E9">
            <w:pPr>
              <w:rPr>
                <w:rFonts w:ascii="Tahoma" w:hAnsi="Tahoma" w:cs="Tahoma"/>
                <w:bCs/>
                <w:lang w:val="en-GB"/>
              </w:rPr>
            </w:pPr>
          </w:p>
        </w:tc>
      </w:tr>
      <w:tr w:rsidR="00032701" w:rsidRPr="00032701" w14:paraId="2B236579" w14:textId="77777777" w:rsidTr="002C1B7D">
        <w:tc>
          <w:tcPr>
            <w:tcW w:w="2571" w:type="dxa"/>
            <w:vMerge/>
            <w:vAlign w:val="center"/>
          </w:tcPr>
          <w:p w14:paraId="047877DE" w14:textId="77777777" w:rsidR="00032701" w:rsidRPr="00032701" w:rsidRDefault="00032701" w:rsidP="00D579E9">
            <w:pPr>
              <w:rPr>
                <w:rFonts w:ascii="Tahoma" w:hAnsi="Tahoma" w:cs="Tahoma"/>
                <w:bCs/>
                <w:lang w:val="en-GB"/>
              </w:rPr>
            </w:pPr>
          </w:p>
        </w:tc>
        <w:tc>
          <w:tcPr>
            <w:tcW w:w="2070" w:type="dxa"/>
          </w:tcPr>
          <w:p w14:paraId="1C9B2E2E" w14:textId="77777777" w:rsidR="00032701" w:rsidRPr="00032701" w:rsidRDefault="00032701" w:rsidP="00D579E9">
            <w:pPr>
              <w:rPr>
                <w:rFonts w:ascii="Tahoma" w:hAnsi="Tahoma" w:cs="Tahoma"/>
                <w:bCs/>
                <w:lang w:val="en-GB"/>
              </w:rPr>
            </w:pPr>
            <w:r w:rsidRPr="00032701">
              <w:rPr>
                <w:rFonts w:ascii="Tahoma" w:hAnsi="Tahoma" w:cs="Tahoma"/>
                <w:bCs/>
                <w:lang w:val="en-GB"/>
              </w:rPr>
              <w:t>Airline 4</w:t>
            </w:r>
          </w:p>
        </w:tc>
        <w:tc>
          <w:tcPr>
            <w:tcW w:w="1681" w:type="dxa"/>
          </w:tcPr>
          <w:p w14:paraId="08476CD6" w14:textId="77777777" w:rsidR="00032701" w:rsidRPr="00032701" w:rsidRDefault="00032701" w:rsidP="00D579E9">
            <w:pPr>
              <w:rPr>
                <w:rFonts w:ascii="Tahoma" w:hAnsi="Tahoma" w:cs="Tahoma"/>
                <w:bCs/>
                <w:lang w:val="en-GB"/>
              </w:rPr>
            </w:pPr>
          </w:p>
        </w:tc>
        <w:tc>
          <w:tcPr>
            <w:tcW w:w="2102" w:type="dxa"/>
          </w:tcPr>
          <w:p w14:paraId="37270437" w14:textId="77777777" w:rsidR="00032701" w:rsidRPr="00032701" w:rsidRDefault="00032701" w:rsidP="00D579E9">
            <w:pPr>
              <w:rPr>
                <w:rFonts w:ascii="Tahoma" w:hAnsi="Tahoma" w:cs="Tahoma"/>
                <w:bCs/>
                <w:lang w:val="en-GB"/>
              </w:rPr>
            </w:pPr>
          </w:p>
        </w:tc>
        <w:tc>
          <w:tcPr>
            <w:tcW w:w="1640" w:type="dxa"/>
          </w:tcPr>
          <w:p w14:paraId="6ED98DD7" w14:textId="77777777" w:rsidR="00032701" w:rsidRPr="00032701" w:rsidRDefault="00032701" w:rsidP="00D579E9">
            <w:pPr>
              <w:rPr>
                <w:rFonts w:ascii="Tahoma" w:hAnsi="Tahoma" w:cs="Tahoma"/>
                <w:bCs/>
                <w:lang w:val="en-GB"/>
              </w:rPr>
            </w:pPr>
          </w:p>
        </w:tc>
      </w:tr>
      <w:tr w:rsidR="00032701" w:rsidRPr="00032701" w14:paraId="72F7AAFC" w14:textId="77777777" w:rsidTr="002C1B7D">
        <w:tc>
          <w:tcPr>
            <w:tcW w:w="2571" w:type="dxa"/>
            <w:vMerge w:val="restart"/>
            <w:vAlign w:val="center"/>
          </w:tcPr>
          <w:p w14:paraId="07F889E2" w14:textId="77777777" w:rsidR="00032701" w:rsidRDefault="002C1B7D" w:rsidP="00D579E9">
            <w:pPr>
              <w:rPr>
                <w:rFonts w:ascii="Tahoma" w:hAnsi="Tahoma" w:cs="Tahoma"/>
                <w:b/>
                <w:bCs/>
                <w:u w:val="single"/>
                <w:lang w:val="en-GB"/>
              </w:rPr>
            </w:pPr>
            <w:r w:rsidRPr="002C1B7D">
              <w:rPr>
                <w:rFonts w:ascii="Tahoma" w:hAnsi="Tahoma" w:cs="Tahoma"/>
                <w:b/>
                <w:bCs/>
                <w:u w:val="single"/>
                <w:lang w:val="en-GB"/>
              </w:rPr>
              <w:t>North America</w:t>
            </w:r>
          </w:p>
          <w:p w14:paraId="64CE5C0C" w14:textId="77777777" w:rsidR="002C1B7D" w:rsidRDefault="002C1B7D" w:rsidP="00D579E9">
            <w:pPr>
              <w:rPr>
                <w:rFonts w:ascii="Tahoma" w:hAnsi="Tahoma" w:cs="Tahoma"/>
                <w:bCs/>
                <w:lang w:val="en-GB"/>
              </w:rPr>
            </w:pPr>
            <w:r w:rsidRPr="002C1B7D">
              <w:rPr>
                <w:rFonts w:ascii="Tahoma" w:hAnsi="Tahoma" w:cs="Tahoma"/>
                <w:bCs/>
                <w:lang w:val="en-GB"/>
              </w:rPr>
              <w:t>Monrovia-New York</w:t>
            </w:r>
          </w:p>
          <w:p w14:paraId="5BAE13FF" w14:textId="77777777" w:rsidR="002C1B7D" w:rsidRDefault="002C1B7D" w:rsidP="00D579E9">
            <w:pPr>
              <w:rPr>
                <w:rFonts w:ascii="Tahoma" w:hAnsi="Tahoma" w:cs="Tahoma"/>
                <w:bCs/>
                <w:lang w:val="en-GB"/>
              </w:rPr>
            </w:pPr>
            <w:r>
              <w:rPr>
                <w:rFonts w:ascii="Tahoma" w:hAnsi="Tahoma" w:cs="Tahoma"/>
                <w:bCs/>
                <w:lang w:val="en-GB"/>
              </w:rPr>
              <w:t>Monrovia-Boston</w:t>
            </w:r>
          </w:p>
          <w:p w14:paraId="4041FD18" w14:textId="77777777" w:rsidR="002C1B7D" w:rsidRDefault="002C1B7D" w:rsidP="00D579E9">
            <w:pPr>
              <w:rPr>
                <w:rFonts w:ascii="Tahoma" w:hAnsi="Tahoma" w:cs="Tahoma"/>
                <w:bCs/>
                <w:lang w:val="en-GB"/>
              </w:rPr>
            </w:pPr>
            <w:r>
              <w:rPr>
                <w:rFonts w:ascii="Tahoma" w:hAnsi="Tahoma" w:cs="Tahoma"/>
                <w:bCs/>
                <w:lang w:val="en-GB"/>
              </w:rPr>
              <w:t>Monrovia-Atlanta</w:t>
            </w:r>
          </w:p>
          <w:p w14:paraId="3E976B4B" w14:textId="77777777" w:rsidR="002C1B7D" w:rsidRDefault="002C1B7D" w:rsidP="00D579E9">
            <w:pPr>
              <w:rPr>
                <w:rFonts w:ascii="Tahoma" w:hAnsi="Tahoma" w:cs="Tahoma"/>
                <w:bCs/>
                <w:lang w:val="en-GB"/>
              </w:rPr>
            </w:pPr>
            <w:r>
              <w:rPr>
                <w:rFonts w:ascii="Tahoma" w:hAnsi="Tahoma" w:cs="Tahoma"/>
                <w:bCs/>
                <w:lang w:val="en-GB"/>
              </w:rPr>
              <w:t>Monrovia-Ontario</w:t>
            </w:r>
          </w:p>
          <w:p w14:paraId="51FBF376" w14:textId="77777777" w:rsidR="002C1B7D" w:rsidRDefault="002C1B7D" w:rsidP="00D579E9">
            <w:pPr>
              <w:rPr>
                <w:rFonts w:ascii="Tahoma" w:hAnsi="Tahoma" w:cs="Tahoma"/>
                <w:bCs/>
                <w:lang w:val="en-GB"/>
              </w:rPr>
            </w:pPr>
            <w:r>
              <w:rPr>
                <w:rFonts w:ascii="Tahoma" w:hAnsi="Tahoma" w:cs="Tahoma"/>
                <w:bCs/>
                <w:lang w:val="en-GB"/>
              </w:rPr>
              <w:t>Monrovia-Quebec</w:t>
            </w:r>
          </w:p>
          <w:p w14:paraId="49B7E031" w14:textId="77777777" w:rsidR="002C1B7D" w:rsidRPr="002C1B7D" w:rsidRDefault="002C1B7D" w:rsidP="00D579E9">
            <w:pPr>
              <w:rPr>
                <w:rFonts w:ascii="Tahoma" w:hAnsi="Tahoma" w:cs="Tahoma"/>
                <w:bCs/>
                <w:lang w:val="en-GB"/>
              </w:rPr>
            </w:pPr>
          </w:p>
        </w:tc>
        <w:tc>
          <w:tcPr>
            <w:tcW w:w="2070" w:type="dxa"/>
          </w:tcPr>
          <w:p w14:paraId="2E2087FA" w14:textId="77777777" w:rsidR="00032701" w:rsidRPr="00032701" w:rsidRDefault="00032701" w:rsidP="00D579E9">
            <w:pPr>
              <w:rPr>
                <w:rFonts w:ascii="Tahoma" w:hAnsi="Tahoma" w:cs="Tahoma"/>
                <w:bCs/>
                <w:lang w:val="en-GB"/>
              </w:rPr>
            </w:pPr>
            <w:r w:rsidRPr="00032701">
              <w:rPr>
                <w:rFonts w:ascii="Tahoma" w:hAnsi="Tahoma" w:cs="Tahoma"/>
                <w:bCs/>
                <w:lang w:val="en-GB"/>
              </w:rPr>
              <w:t>Airline 1</w:t>
            </w:r>
          </w:p>
        </w:tc>
        <w:tc>
          <w:tcPr>
            <w:tcW w:w="1681" w:type="dxa"/>
          </w:tcPr>
          <w:p w14:paraId="310D42EF" w14:textId="77777777" w:rsidR="00032701" w:rsidRPr="00032701" w:rsidRDefault="00032701" w:rsidP="00D579E9">
            <w:pPr>
              <w:rPr>
                <w:rFonts w:ascii="Tahoma" w:hAnsi="Tahoma" w:cs="Tahoma"/>
                <w:bCs/>
                <w:lang w:val="en-GB"/>
              </w:rPr>
            </w:pPr>
          </w:p>
        </w:tc>
        <w:tc>
          <w:tcPr>
            <w:tcW w:w="2102" w:type="dxa"/>
          </w:tcPr>
          <w:p w14:paraId="64CD9EBE" w14:textId="77777777" w:rsidR="00032701" w:rsidRPr="00032701" w:rsidRDefault="00032701" w:rsidP="00D579E9">
            <w:pPr>
              <w:rPr>
                <w:rFonts w:ascii="Tahoma" w:hAnsi="Tahoma" w:cs="Tahoma"/>
                <w:bCs/>
                <w:lang w:val="en-GB"/>
              </w:rPr>
            </w:pPr>
          </w:p>
        </w:tc>
        <w:tc>
          <w:tcPr>
            <w:tcW w:w="1640" w:type="dxa"/>
          </w:tcPr>
          <w:p w14:paraId="3F4FC9A6" w14:textId="77777777" w:rsidR="00032701" w:rsidRPr="00032701" w:rsidRDefault="00032701" w:rsidP="00D579E9">
            <w:pPr>
              <w:rPr>
                <w:rFonts w:ascii="Tahoma" w:hAnsi="Tahoma" w:cs="Tahoma"/>
                <w:bCs/>
                <w:lang w:val="en-GB"/>
              </w:rPr>
            </w:pPr>
          </w:p>
        </w:tc>
      </w:tr>
      <w:tr w:rsidR="00032701" w:rsidRPr="00032701" w14:paraId="2D61908D" w14:textId="77777777" w:rsidTr="002C1B7D">
        <w:tc>
          <w:tcPr>
            <w:tcW w:w="2571" w:type="dxa"/>
            <w:vMerge/>
            <w:vAlign w:val="center"/>
          </w:tcPr>
          <w:p w14:paraId="226782E7" w14:textId="77777777" w:rsidR="00032701" w:rsidRPr="00032701" w:rsidRDefault="00032701" w:rsidP="00D579E9">
            <w:pPr>
              <w:rPr>
                <w:rFonts w:ascii="Tahoma" w:hAnsi="Tahoma" w:cs="Tahoma"/>
                <w:bCs/>
                <w:lang w:val="en-GB"/>
              </w:rPr>
            </w:pPr>
          </w:p>
        </w:tc>
        <w:tc>
          <w:tcPr>
            <w:tcW w:w="2070" w:type="dxa"/>
          </w:tcPr>
          <w:p w14:paraId="7815AD68" w14:textId="77777777" w:rsidR="00032701" w:rsidRPr="00032701" w:rsidRDefault="00032701" w:rsidP="00D579E9">
            <w:pPr>
              <w:rPr>
                <w:rFonts w:ascii="Tahoma" w:hAnsi="Tahoma" w:cs="Tahoma"/>
                <w:bCs/>
                <w:lang w:val="en-GB"/>
              </w:rPr>
            </w:pPr>
            <w:r w:rsidRPr="00032701">
              <w:rPr>
                <w:rFonts w:ascii="Tahoma" w:hAnsi="Tahoma" w:cs="Tahoma"/>
                <w:bCs/>
                <w:lang w:val="en-GB"/>
              </w:rPr>
              <w:t>Airline 2</w:t>
            </w:r>
          </w:p>
        </w:tc>
        <w:tc>
          <w:tcPr>
            <w:tcW w:w="1681" w:type="dxa"/>
          </w:tcPr>
          <w:p w14:paraId="72AA78A6" w14:textId="77777777" w:rsidR="00032701" w:rsidRPr="00032701" w:rsidRDefault="00032701" w:rsidP="00D579E9">
            <w:pPr>
              <w:rPr>
                <w:rFonts w:ascii="Tahoma" w:hAnsi="Tahoma" w:cs="Tahoma"/>
                <w:bCs/>
                <w:lang w:val="en-GB"/>
              </w:rPr>
            </w:pPr>
          </w:p>
        </w:tc>
        <w:tc>
          <w:tcPr>
            <w:tcW w:w="2102" w:type="dxa"/>
          </w:tcPr>
          <w:p w14:paraId="10E35A8A" w14:textId="77777777" w:rsidR="00032701" w:rsidRPr="00032701" w:rsidRDefault="00032701" w:rsidP="00D579E9">
            <w:pPr>
              <w:rPr>
                <w:rFonts w:ascii="Tahoma" w:hAnsi="Tahoma" w:cs="Tahoma"/>
                <w:bCs/>
                <w:lang w:val="en-GB"/>
              </w:rPr>
            </w:pPr>
          </w:p>
        </w:tc>
        <w:tc>
          <w:tcPr>
            <w:tcW w:w="1640" w:type="dxa"/>
          </w:tcPr>
          <w:p w14:paraId="7D1518B3" w14:textId="77777777" w:rsidR="00032701" w:rsidRPr="00032701" w:rsidRDefault="00032701" w:rsidP="00D579E9">
            <w:pPr>
              <w:rPr>
                <w:rFonts w:ascii="Tahoma" w:hAnsi="Tahoma" w:cs="Tahoma"/>
                <w:bCs/>
                <w:lang w:val="en-GB"/>
              </w:rPr>
            </w:pPr>
          </w:p>
        </w:tc>
      </w:tr>
      <w:tr w:rsidR="00032701" w:rsidRPr="00032701" w14:paraId="68AE61C9" w14:textId="77777777" w:rsidTr="002C1B7D">
        <w:tc>
          <w:tcPr>
            <w:tcW w:w="2571" w:type="dxa"/>
            <w:vMerge/>
            <w:vAlign w:val="center"/>
          </w:tcPr>
          <w:p w14:paraId="12F33F14" w14:textId="77777777" w:rsidR="00032701" w:rsidRPr="00032701" w:rsidRDefault="00032701" w:rsidP="00D579E9">
            <w:pPr>
              <w:rPr>
                <w:rFonts w:ascii="Tahoma" w:hAnsi="Tahoma" w:cs="Tahoma"/>
                <w:bCs/>
                <w:lang w:val="en-GB"/>
              </w:rPr>
            </w:pPr>
          </w:p>
        </w:tc>
        <w:tc>
          <w:tcPr>
            <w:tcW w:w="2070" w:type="dxa"/>
          </w:tcPr>
          <w:p w14:paraId="18C78B2E" w14:textId="77777777" w:rsidR="00032701" w:rsidRPr="00032701" w:rsidRDefault="00032701" w:rsidP="00D579E9">
            <w:pPr>
              <w:rPr>
                <w:rFonts w:ascii="Tahoma" w:hAnsi="Tahoma" w:cs="Tahoma"/>
                <w:bCs/>
                <w:lang w:val="en-GB"/>
              </w:rPr>
            </w:pPr>
            <w:r w:rsidRPr="00032701">
              <w:rPr>
                <w:rFonts w:ascii="Tahoma" w:hAnsi="Tahoma" w:cs="Tahoma"/>
                <w:bCs/>
                <w:lang w:val="en-GB"/>
              </w:rPr>
              <w:t>Airline 3</w:t>
            </w:r>
          </w:p>
        </w:tc>
        <w:tc>
          <w:tcPr>
            <w:tcW w:w="1681" w:type="dxa"/>
          </w:tcPr>
          <w:p w14:paraId="3A331DEE" w14:textId="77777777" w:rsidR="00032701" w:rsidRPr="00032701" w:rsidRDefault="00032701" w:rsidP="00D579E9">
            <w:pPr>
              <w:rPr>
                <w:rFonts w:ascii="Tahoma" w:hAnsi="Tahoma" w:cs="Tahoma"/>
                <w:bCs/>
                <w:lang w:val="en-GB"/>
              </w:rPr>
            </w:pPr>
          </w:p>
        </w:tc>
        <w:tc>
          <w:tcPr>
            <w:tcW w:w="2102" w:type="dxa"/>
          </w:tcPr>
          <w:p w14:paraId="56101278" w14:textId="77777777" w:rsidR="00032701" w:rsidRPr="00032701" w:rsidRDefault="00032701" w:rsidP="00D579E9">
            <w:pPr>
              <w:rPr>
                <w:rFonts w:ascii="Tahoma" w:hAnsi="Tahoma" w:cs="Tahoma"/>
                <w:bCs/>
                <w:lang w:val="en-GB"/>
              </w:rPr>
            </w:pPr>
          </w:p>
        </w:tc>
        <w:tc>
          <w:tcPr>
            <w:tcW w:w="1640" w:type="dxa"/>
          </w:tcPr>
          <w:p w14:paraId="41A16BB9" w14:textId="77777777" w:rsidR="00032701" w:rsidRPr="00032701" w:rsidRDefault="00032701" w:rsidP="00D579E9">
            <w:pPr>
              <w:rPr>
                <w:rFonts w:ascii="Tahoma" w:hAnsi="Tahoma" w:cs="Tahoma"/>
                <w:bCs/>
                <w:lang w:val="en-GB"/>
              </w:rPr>
            </w:pPr>
          </w:p>
        </w:tc>
      </w:tr>
      <w:tr w:rsidR="00032701" w:rsidRPr="00032701" w14:paraId="1D30C9A5" w14:textId="77777777" w:rsidTr="002C1B7D">
        <w:tc>
          <w:tcPr>
            <w:tcW w:w="2571" w:type="dxa"/>
            <w:vMerge/>
            <w:vAlign w:val="center"/>
          </w:tcPr>
          <w:p w14:paraId="04EA4419" w14:textId="77777777" w:rsidR="00032701" w:rsidRPr="00032701" w:rsidRDefault="00032701" w:rsidP="00D579E9">
            <w:pPr>
              <w:rPr>
                <w:rFonts w:ascii="Tahoma" w:hAnsi="Tahoma" w:cs="Tahoma"/>
                <w:bCs/>
                <w:lang w:val="en-GB"/>
              </w:rPr>
            </w:pPr>
          </w:p>
        </w:tc>
        <w:tc>
          <w:tcPr>
            <w:tcW w:w="2070" w:type="dxa"/>
          </w:tcPr>
          <w:p w14:paraId="2A433206" w14:textId="77777777" w:rsidR="00032701" w:rsidRPr="00032701" w:rsidRDefault="00032701" w:rsidP="00D579E9">
            <w:pPr>
              <w:rPr>
                <w:rFonts w:ascii="Tahoma" w:hAnsi="Tahoma" w:cs="Tahoma"/>
                <w:bCs/>
                <w:lang w:val="en-GB"/>
              </w:rPr>
            </w:pPr>
            <w:r w:rsidRPr="00032701">
              <w:rPr>
                <w:rFonts w:ascii="Tahoma" w:hAnsi="Tahoma" w:cs="Tahoma"/>
                <w:bCs/>
                <w:lang w:val="en-GB"/>
              </w:rPr>
              <w:t>Airline 4</w:t>
            </w:r>
          </w:p>
        </w:tc>
        <w:tc>
          <w:tcPr>
            <w:tcW w:w="1681" w:type="dxa"/>
          </w:tcPr>
          <w:p w14:paraId="6EE2D9D5" w14:textId="77777777" w:rsidR="00032701" w:rsidRPr="00032701" w:rsidRDefault="00032701" w:rsidP="00D579E9">
            <w:pPr>
              <w:rPr>
                <w:rFonts w:ascii="Tahoma" w:hAnsi="Tahoma" w:cs="Tahoma"/>
                <w:bCs/>
                <w:lang w:val="en-GB"/>
              </w:rPr>
            </w:pPr>
          </w:p>
        </w:tc>
        <w:tc>
          <w:tcPr>
            <w:tcW w:w="2102" w:type="dxa"/>
          </w:tcPr>
          <w:p w14:paraId="0FCBAF6D" w14:textId="77777777" w:rsidR="00032701" w:rsidRPr="00032701" w:rsidRDefault="00032701" w:rsidP="00D579E9">
            <w:pPr>
              <w:rPr>
                <w:rFonts w:ascii="Tahoma" w:hAnsi="Tahoma" w:cs="Tahoma"/>
                <w:bCs/>
                <w:lang w:val="en-GB"/>
              </w:rPr>
            </w:pPr>
          </w:p>
        </w:tc>
        <w:tc>
          <w:tcPr>
            <w:tcW w:w="1640" w:type="dxa"/>
          </w:tcPr>
          <w:p w14:paraId="1415A392" w14:textId="77777777" w:rsidR="00032701" w:rsidRPr="00032701" w:rsidRDefault="00032701" w:rsidP="00D579E9">
            <w:pPr>
              <w:rPr>
                <w:rFonts w:ascii="Tahoma" w:hAnsi="Tahoma" w:cs="Tahoma"/>
                <w:bCs/>
                <w:lang w:val="en-GB"/>
              </w:rPr>
            </w:pPr>
          </w:p>
        </w:tc>
      </w:tr>
      <w:tr w:rsidR="00032701" w:rsidRPr="00032701" w14:paraId="270C6CFE" w14:textId="77777777" w:rsidTr="002C1B7D">
        <w:tc>
          <w:tcPr>
            <w:tcW w:w="2571" w:type="dxa"/>
            <w:vMerge w:val="restart"/>
            <w:vAlign w:val="center"/>
          </w:tcPr>
          <w:p w14:paraId="73B47BDB" w14:textId="77777777" w:rsidR="00032701" w:rsidRDefault="002C1B7D" w:rsidP="00D579E9">
            <w:pPr>
              <w:rPr>
                <w:rFonts w:ascii="Tahoma" w:hAnsi="Tahoma" w:cs="Tahoma"/>
                <w:b/>
                <w:bCs/>
                <w:u w:val="single"/>
                <w:lang w:val="en-GB"/>
              </w:rPr>
            </w:pPr>
            <w:r w:rsidRPr="002C1B7D">
              <w:rPr>
                <w:rFonts w:ascii="Tahoma" w:hAnsi="Tahoma" w:cs="Tahoma"/>
                <w:b/>
                <w:bCs/>
                <w:u w:val="single"/>
                <w:lang w:val="en-GB"/>
              </w:rPr>
              <w:t>Ocean Region</w:t>
            </w:r>
          </w:p>
          <w:p w14:paraId="6E00743F" w14:textId="77777777" w:rsidR="002C1B7D" w:rsidRDefault="0046567C" w:rsidP="00D579E9">
            <w:pPr>
              <w:rPr>
                <w:rFonts w:ascii="Tahoma" w:hAnsi="Tahoma" w:cs="Tahoma"/>
                <w:bCs/>
                <w:lang w:val="en-GB"/>
              </w:rPr>
            </w:pPr>
            <w:r>
              <w:rPr>
                <w:rFonts w:ascii="Tahoma" w:hAnsi="Tahoma" w:cs="Tahoma"/>
                <w:bCs/>
                <w:lang w:val="en-GB"/>
              </w:rPr>
              <w:t>Monrovia-Sydney</w:t>
            </w:r>
          </w:p>
          <w:p w14:paraId="2278801C" w14:textId="77777777" w:rsidR="0046567C" w:rsidRDefault="0046567C" w:rsidP="00D579E9">
            <w:pPr>
              <w:rPr>
                <w:rFonts w:ascii="Tahoma" w:hAnsi="Tahoma" w:cs="Tahoma"/>
                <w:bCs/>
                <w:lang w:val="en-GB"/>
              </w:rPr>
            </w:pPr>
            <w:r>
              <w:rPr>
                <w:rFonts w:ascii="Tahoma" w:hAnsi="Tahoma" w:cs="Tahoma"/>
                <w:bCs/>
                <w:lang w:val="en-GB"/>
              </w:rPr>
              <w:t>Monrovia-Auckland</w:t>
            </w:r>
          </w:p>
          <w:p w14:paraId="03D78951" w14:textId="77777777" w:rsidR="0046567C" w:rsidRDefault="0046567C" w:rsidP="00D579E9">
            <w:pPr>
              <w:rPr>
                <w:rFonts w:ascii="Tahoma" w:hAnsi="Tahoma" w:cs="Tahoma"/>
                <w:bCs/>
                <w:lang w:val="en-GB"/>
              </w:rPr>
            </w:pPr>
            <w:r>
              <w:rPr>
                <w:rFonts w:ascii="Tahoma" w:hAnsi="Tahoma" w:cs="Tahoma"/>
                <w:bCs/>
                <w:lang w:val="en-GB"/>
              </w:rPr>
              <w:t>Monrovia-Brisbane</w:t>
            </w:r>
          </w:p>
          <w:p w14:paraId="7EBBA56A" w14:textId="77777777" w:rsidR="0046567C" w:rsidRPr="002C1B7D" w:rsidRDefault="0046567C" w:rsidP="00D579E9">
            <w:pPr>
              <w:rPr>
                <w:rFonts w:ascii="Tahoma" w:hAnsi="Tahoma" w:cs="Tahoma"/>
                <w:bCs/>
                <w:lang w:val="en-GB"/>
              </w:rPr>
            </w:pPr>
          </w:p>
          <w:p w14:paraId="7FC5CE29" w14:textId="77777777" w:rsidR="002C1B7D" w:rsidRPr="00032701" w:rsidRDefault="002C1B7D" w:rsidP="00D579E9">
            <w:pPr>
              <w:rPr>
                <w:rFonts w:ascii="Tahoma" w:hAnsi="Tahoma" w:cs="Tahoma"/>
                <w:bCs/>
                <w:lang w:val="en-GB"/>
              </w:rPr>
            </w:pPr>
          </w:p>
        </w:tc>
        <w:tc>
          <w:tcPr>
            <w:tcW w:w="2070" w:type="dxa"/>
          </w:tcPr>
          <w:p w14:paraId="6283086F" w14:textId="77777777" w:rsidR="00032701" w:rsidRPr="00032701" w:rsidRDefault="00032701" w:rsidP="00D579E9">
            <w:pPr>
              <w:rPr>
                <w:rFonts w:ascii="Tahoma" w:hAnsi="Tahoma" w:cs="Tahoma"/>
                <w:bCs/>
                <w:lang w:val="en-GB"/>
              </w:rPr>
            </w:pPr>
            <w:r w:rsidRPr="00032701">
              <w:rPr>
                <w:rFonts w:ascii="Tahoma" w:hAnsi="Tahoma" w:cs="Tahoma"/>
                <w:bCs/>
                <w:lang w:val="en-GB"/>
              </w:rPr>
              <w:t>Airline 1</w:t>
            </w:r>
          </w:p>
        </w:tc>
        <w:tc>
          <w:tcPr>
            <w:tcW w:w="1681" w:type="dxa"/>
          </w:tcPr>
          <w:p w14:paraId="57E768CF" w14:textId="77777777" w:rsidR="00032701" w:rsidRPr="00032701" w:rsidRDefault="00032701" w:rsidP="00D579E9">
            <w:pPr>
              <w:rPr>
                <w:rFonts w:ascii="Tahoma" w:hAnsi="Tahoma" w:cs="Tahoma"/>
                <w:bCs/>
                <w:lang w:val="en-GB"/>
              </w:rPr>
            </w:pPr>
          </w:p>
        </w:tc>
        <w:tc>
          <w:tcPr>
            <w:tcW w:w="2102" w:type="dxa"/>
          </w:tcPr>
          <w:p w14:paraId="63ACA8E9" w14:textId="77777777" w:rsidR="00032701" w:rsidRPr="00032701" w:rsidRDefault="00032701" w:rsidP="00D579E9">
            <w:pPr>
              <w:rPr>
                <w:rFonts w:ascii="Tahoma" w:hAnsi="Tahoma" w:cs="Tahoma"/>
                <w:bCs/>
                <w:lang w:val="en-GB"/>
              </w:rPr>
            </w:pPr>
          </w:p>
        </w:tc>
        <w:tc>
          <w:tcPr>
            <w:tcW w:w="1640" w:type="dxa"/>
          </w:tcPr>
          <w:p w14:paraId="71D8D912" w14:textId="77777777" w:rsidR="00032701" w:rsidRPr="00032701" w:rsidRDefault="00032701" w:rsidP="00D579E9">
            <w:pPr>
              <w:rPr>
                <w:rFonts w:ascii="Tahoma" w:hAnsi="Tahoma" w:cs="Tahoma"/>
                <w:bCs/>
                <w:lang w:val="en-GB"/>
              </w:rPr>
            </w:pPr>
          </w:p>
        </w:tc>
      </w:tr>
      <w:tr w:rsidR="00032701" w:rsidRPr="00032701" w14:paraId="7332824E" w14:textId="77777777" w:rsidTr="002C1B7D">
        <w:tc>
          <w:tcPr>
            <w:tcW w:w="2571" w:type="dxa"/>
            <w:vMerge/>
            <w:vAlign w:val="center"/>
          </w:tcPr>
          <w:p w14:paraId="22BE2404" w14:textId="77777777" w:rsidR="00032701" w:rsidRPr="00032701" w:rsidRDefault="00032701" w:rsidP="00D579E9">
            <w:pPr>
              <w:rPr>
                <w:rFonts w:ascii="Tahoma" w:hAnsi="Tahoma" w:cs="Tahoma"/>
                <w:bCs/>
                <w:lang w:val="en-GB"/>
              </w:rPr>
            </w:pPr>
          </w:p>
        </w:tc>
        <w:tc>
          <w:tcPr>
            <w:tcW w:w="2070" w:type="dxa"/>
          </w:tcPr>
          <w:p w14:paraId="73787BD3" w14:textId="77777777" w:rsidR="00032701" w:rsidRPr="00032701" w:rsidRDefault="00032701" w:rsidP="00D579E9">
            <w:pPr>
              <w:rPr>
                <w:rFonts w:ascii="Tahoma" w:hAnsi="Tahoma" w:cs="Tahoma"/>
                <w:bCs/>
                <w:lang w:val="en-GB"/>
              </w:rPr>
            </w:pPr>
            <w:r w:rsidRPr="00032701">
              <w:rPr>
                <w:rFonts w:ascii="Tahoma" w:hAnsi="Tahoma" w:cs="Tahoma"/>
                <w:bCs/>
                <w:lang w:val="en-GB"/>
              </w:rPr>
              <w:t>Airline 2</w:t>
            </w:r>
          </w:p>
        </w:tc>
        <w:tc>
          <w:tcPr>
            <w:tcW w:w="1681" w:type="dxa"/>
          </w:tcPr>
          <w:p w14:paraId="70334DB4" w14:textId="77777777" w:rsidR="00032701" w:rsidRPr="00032701" w:rsidRDefault="00032701" w:rsidP="00D579E9">
            <w:pPr>
              <w:rPr>
                <w:rFonts w:ascii="Tahoma" w:hAnsi="Tahoma" w:cs="Tahoma"/>
                <w:bCs/>
                <w:lang w:val="en-GB"/>
              </w:rPr>
            </w:pPr>
          </w:p>
        </w:tc>
        <w:tc>
          <w:tcPr>
            <w:tcW w:w="2102" w:type="dxa"/>
          </w:tcPr>
          <w:p w14:paraId="7B38DC90" w14:textId="77777777" w:rsidR="00032701" w:rsidRPr="00032701" w:rsidRDefault="00032701" w:rsidP="00D579E9">
            <w:pPr>
              <w:rPr>
                <w:rFonts w:ascii="Tahoma" w:hAnsi="Tahoma" w:cs="Tahoma"/>
                <w:bCs/>
                <w:lang w:val="en-GB"/>
              </w:rPr>
            </w:pPr>
          </w:p>
        </w:tc>
        <w:tc>
          <w:tcPr>
            <w:tcW w:w="1640" w:type="dxa"/>
          </w:tcPr>
          <w:p w14:paraId="4F7268FD" w14:textId="77777777" w:rsidR="00032701" w:rsidRPr="00032701" w:rsidRDefault="00032701" w:rsidP="00D579E9">
            <w:pPr>
              <w:rPr>
                <w:rFonts w:ascii="Tahoma" w:hAnsi="Tahoma" w:cs="Tahoma"/>
                <w:bCs/>
                <w:lang w:val="en-GB"/>
              </w:rPr>
            </w:pPr>
          </w:p>
        </w:tc>
      </w:tr>
      <w:tr w:rsidR="00032701" w:rsidRPr="00032701" w14:paraId="07246ABE" w14:textId="77777777" w:rsidTr="002C1B7D">
        <w:tc>
          <w:tcPr>
            <w:tcW w:w="2571" w:type="dxa"/>
            <w:vMerge/>
            <w:vAlign w:val="center"/>
          </w:tcPr>
          <w:p w14:paraId="73BDE6B7" w14:textId="77777777" w:rsidR="00032701" w:rsidRPr="00032701" w:rsidRDefault="00032701" w:rsidP="00D579E9">
            <w:pPr>
              <w:rPr>
                <w:rFonts w:ascii="Tahoma" w:hAnsi="Tahoma" w:cs="Tahoma"/>
                <w:bCs/>
                <w:lang w:val="en-GB"/>
              </w:rPr>
            </w:pPr>
          </w:p>
        </w:tc>
        <w:tc>
          <w:tcPr>
            <w:tcW w:w="2070" w:type="dxa"/>
          </w:tcPr>
          <w:p w14:paraId="5748E866" w14:textId="77777777" w:rsidR="00032701" w:rsidRPr="00032701" w:rsidRDefault="00032701" w:rsidP="00D579E9">
            <w:pPr>
              <w:rPr>
                <w:rFonts w:ascii="Tahoma" w:hAnsi="Tahoma" w:cs="Tahoma"/>
                <w:bCs/>
                <w:lang w:val="en-GB"/>
              </w:rPr>
            </w:pPr>
            <w:r w:rsidRPr="00032701">
              <w:rPr>
                <w:rFonts w:ascii="Tahoma" w:hAnsi="Tahoma" w:cs="Tahoma"/>
                <w:bCs/>
                <w:lang w:val="en-GB"/>
              </w:rPr>
              <w:t>Airline 3</w:t>
            </w:r>
          </w:p>
        </w:tc>
        <w:tc>
          <w:tcPr>
            <w:tcW w:w="1681" w:type="dxa"/>
          </w:tcPr>
          <w:p w14:paraId="23087CE1" w14:textId="77777777" w:rsidR="00032701" w:rsidRPr="00032701" w:rsidRDefault="00032701" w:rsidP="00D579E9">
            <w:pPr>
              <w:rPr>
                <w:rFonts w:ascii="Tahoma" w:hAnsi="Tahoma" w:cs="Tahoma"/>
                <w:bCs/>
                <w:lang w:val="en-GB"/>
              </w:rPr>
            </w:pPr>
          </w:p>
        </w:tc>
        <w:tc>
          <w:tcPr>
            <w:tcW w:w="2102" w:type="dxa"/>
          </w:tcPr>
          <w:p w14:paraId="17AB85D4" w14:textId="77777777" w:rsidR="00032701" w:rsidRPr="00032701" w:rsidRDefault="00032701" w:rsidP="00D579E9">
            <w:pPr>
              <w:rPr>
                <w:rFonts w:ascii="Tahoma" w:hAnsi="Tahoma" w:cs="Tahoma"/>
                <w:bCs/>
                <w:lang w:val="en-GB"/>
              </w:rPr>
            </w:pPr>
          </w:p>
        </w:tc>
        <w:tc>
          <w:tcPr>
            <w:tcW w:w="1640" w:type="dxa"/>
          </w:tcPr>
          <w:p w14:paraId="2A39D16F" w14:textId="77777777" w:rsidR="00032701" w:rsidRPr="00032701" w:rsidRDefault="00032701" w:rsidP="00D579E9">
            <w:pPr>
              <w:rPr>
                <w:rFonts w:ascii="Tahoma" w:hAnsi="Tahoma" w:cs="Tahoma"/>
                <w:bCs/>
                <w:lang w:val="en-GB"/>
              </w:rPr>
            </w:pPr>
          </w:p>
        </w:tc>
      </w:tr>
      <w:tr w:rsidR="00032701" w:rsidRPr="00032701" w14:paraId="27593098" w14:textId="77777777" w:rsidTr="002C1B7D">
        <w:tc>
          <w:tcPr>
            <w:tcW w:w="2571" w:type="dxa"/>
            <w:vMerge/>
            <w:vAlign w:val="center"/>
          </w:tcPr>
          <w:p w14:paraId="1B1F9F37" w14:textId="77777777" w:rsidR="00032701" w:rsidRPr="00032701" w:rsidRDefault="00032701" w:rsidP="00D579E9">
            <w:pPr>
              <w:rPr>
                <w:rFonts w:ascii="Tahoma" w:hAnsi="Tahoma" w:cs="Tahoma"/>
                <w:bCs/>
                <w:lang w:val="en-GB"/>
              </w:rPr>
            </w:pPr>
          </w:p>
        </w:tc>
        <w:tc>
          <w:tcPr>
            <w:tcW w:w="2070" w:type="dxa"/>
          </w:tcPr>
          <w:p w14:paraId="272BD08E" w14:textId="77777777" w:rsidR="00032701" w:rsidRPr="00032701" w:rsidRDefault="00032701" w:rsidP="00D579E9">
            <w:pPr>
              <w:rPr>
                <w:rFonts w:ascii="Tahoma" w:hAnsi="Tahoma" w:cs="Tahoma"/>
                <w:bCs/>
                <w:lang w:val="en-GB"/>
              </w:rPr>
            </w:pPr>
            <w:r w:rsidRPr="00032701">
              <w:rPr>
                <w:rFonts w:ascii="Tahoma" w:hAnsi="Tahoma" w:cs="Tahoma"/>
                <w:bCs/>
                <w:lang w:val="en-GB"/>
              </w:rPr>
              <w:t xml:space="preserve">Airline 4 </w:t>
            </w:r>
          </w:p>
        </w:tc>
        <w:tc>
          <w:tcPr>
            <w:tcW w:w="1681" w:type="dxa"/>
          </w:tcPr>
          <w:p w14:paraId="56ECADAD" w14:textId="77777777" w:rsidR="00032701" w:rsidRPr="00032701" w:rsidRDefault="00032701" w:rsidP="00D579E9">
            <w:pPr>
              <w:rPr>
                <w:rFonts w:ascii="Tahoma" w:hAnsi="Tahoma" w:cs="Tahoma"/>
                <w:bCs/>
                <w:lang w:val="en-GB"/>
              </w:rPr>
            </w:pPr>
          </w:p>
        </w:tc>
        <w:tc>
          <w:tcPr>
            <w:tcW w:w="2102" w:type="dxa"/>
          </w:tcPr>
          <w:p w14:paraId="50CFBABC" w14:textId="77777777" w:rsidR="00032701" w:rsidRPr="00032701" w:rsidRDefault="00032701" w:rsidP="00D579E9">
            <w:pPr>
              <w:rPr>
                <w:rFonts w:ascii="Tahoma" w:hAnsi="Tahoma" w:cs="Tahoma"/>
                <w:bCs/>
                <w:lang w:val="en-GB"/>
              </w:rPr>
            </w:pPr>
          </w:p>
        </w:tc>
        <w:tc>
          <w:tcPr>
            <w:tcW w:w="1640" w:type="dxa"/>
          </w:tcPr>
          <w:p w14:paraId="4C3BA5EC" w14:textId="77777777" w:rsidR="00032701" w:rsidRPr="00032701" w:rsidRDefault="00032701" w:rsidP="00D579E9">
            <w:pPr>
              <w:rPr>
                <w:rFonts w:ascii="Tahoma" w:hAnsi="Tahoma" w:cs="Tahoma"/>
                <w:bCs/>
                <w:lang w:val="en-GB"/>
              </w:rPr>
            </w:pPr>
          </w:p>
        </w:tc>
      </w:tr>
    </w:tbl>
    <w:p w14:paraId="23A9F33D" w14:textId="77777777" w:rsidR="0046567C" w:rsidRPr="005F6277" w:rsidRDefault="0046567C" w:rsidP="0046567C">
      <w:pPr>
        <w:spacing w:after="200" w:line="276" w:lineRule="auto"/>
        <w:rPr>
          <w:rFonts w:ascii="Tahoma" w:hAnsi="Tahoma" w:cs="Tahoma"/>
          <w:b/>
        </w:rPr>
      </w:pPr>
    </w:p>
    <w:p w14:paraId="49E53198" w14:textId="77777777" w:rsidR="00032701" w:rsidRPr="0046567C" w:rsidRDefault="0046567C" w:rsidP="0046567C">
      <w:pPr>
        <w:spacing w:after="200" w:line="276" w:lineRule="auto"/>
        <w:rPr>
          <w:rFonts w:ascii="Tahoma" w:hAnsi="Tahoma" w:cs="Tahoma"/>
        </w:rPr>
      </w:pPr>
      <w:r w:rsidRPr="005F6277">
        <w:rPr>
          <w:rFonts w:ascii="Tahoma" w:hAnsi="Tahoma" w:cs="Tahoma"/>
          <w:b/>
        </w:rPr>
        <w:t>*** Please Note</w:t>
      </w:r>
      <w:r>
        <w:rPr>
          <w:rFonts w:ascii="Tahoma" w:hAnsi="Tahoma" w:cs="Tahoma"/>
        </w:rPr>
        <w:t xml:space="preserve">: Destination provided above are just samples to give proposers a fairer idea of how financial proposal could be prepare considering the fact that prices of air tickets varied due to seasonal changes and other factors. Proposers could add other destinations as per </w:t>
      </w:r>
      <w:r w:rsidR="00C724E7">
        <w:rPr>
          <w:rFonts w:ascii="Tahoma" w:hAnsi="Tahoma" w:cs="Tahoma"/>
        </w:rPr>
        <w:t>each scenario.</w:t>
      </w:r>
      <w:r w:rsidR="00032701" w:rsidRPr="0046567C">
        <w:rPr>
          <w:rFonts w:ascii="Tahoma" w:hAnsi="Tahoma" w:cs="Tahoma"/>
        </w:rPr>
        <w:br w:type="page"/>
      </w:r>
    </w:p>
    <w:p w14:paraId="78AC642A" w14:textId="77777777" w:rsidR="00032701" w:rsidRPr="00032701" w:rsidRDefault="00032701" w:rsidP="00931B93">
      <w:pPr>
        <w:ind w:left="1080" w:hanging="1080"/>
        <w:rPr>
          <w:rFonts w:ascii="Tahoma" w:hAnsi="Tahoma" w:cs="Tahoma"/>
          <w:lang w:val="en-GB"/>
        </w:rPr>
        <w:sectPr w:rsidR="00032701" w:rsidRPr="00032701" w:rsidSect="00930EB4">
          <w:headerReference w:type="default" r:id="rId22"/>
          <w:pgSz w:w="12242" w:h="15842" w:code="1"/>
          <w:pgMar w:top="1440" w:right="1440" w:bottom="1729" w:left="1729" w:header="720" w:footer="720" w:gutter="0"/>
          <w:cols w:space="708"/>
          <w:docGrid w:linePitch="360"/>
        </w:sectPr>
      </w:pPr>
    </w:p>
    <w:p w14:paraId="088B9832" w14:textId="77777777" w:rsidR="00931B93" w:rsidRPr="00032701" w:rsidRDefault="00931B93" w:rsidP="00931B93">
      <w:pPr>
        <w:pStyle w:val="Heading1"/>
        <w:rPr>
          <w:rFonts w:ascii="Tahoma" w:hAnsi="Tahoma" w:cs="Tahoma"/>
          <w:sz w:val="24"/>
          <w:szCs w:val="24"/>
        </w:rPr>
      </w:pPr>
      <w:bookmarkStart w:id="6" w:name="_Toc70407737"/>
      <w:bookmarkStart w:id="7" w:name="_Toc397501855"/>
      <w:r w:rsidRPr="00032701">
        <w:rPr>
          <w:rFonts w:ascii="Tahoma" w:hAnsi="Tahoma" w:cs="Tahoma"/>
          <w:sz w:val="24"/>
          <w:szCs w:val="24"/>
        </w:rPr>
        <w:lastRenderedPageBreak/>
        <w:t>Section 5.  Terms of Reference</w:t>
      </w:r>
      <w:bookmarkEnd w:id="6"/>
    </w:p>
    <w:p w14:paraId="6E5A703B" w14:textId="77777777" w:rsidR="00931B93" w:rsidRPr="00032701" w:rsidRDefault="00931B93" w:rsidP="00396A4B">
      <w:pPr>
        <w:rPr>
          <w:rFonts w:ascii="Tahoma" w:hAnsi="Tahoma" w:cs="Tahoma"/>
        </w:rPr>
      </w:pPr>
    </w:p>
    <w:p w14:paraId="1E907EDF" w14:textId="77777777" w:rsidR="00396A4B" w:rsidRPr="00032701" w:rsidRDefault="00396A4B" w:rsidP="00396A4B">
      <w:pPr>
        <w:pStyle w:val="ListParagraph"/>
        <w:numPr>
          <w:ilvl w:val="0"/>
          <w:numId w:val="11"/>
        </w:numPr>
        <w:spacing w:after="200" w:line="276" w:lineRule="auto"/>
        <w:jc w:val="both"/>
        <w:rPr>
          <w:rFonts w:ascii="Tahoma" w:hAnsi="Tahoma" w:cs="Tahoma"/>
          <w:b/>
        </w:rPr>
      </w:pPr>
      <w:r w:rsidRPr="00032701">
        <w:rPr>
          <w:rFonts w:ascii="Tahoma" w:hAnsi="Tahoma" w:cs="Tahoma"/>
          <w:b/>
        </w:rPr>
        <w:t>Background:</w:t>
      </w:r>
    </w:p>
    <w:p w14:paraId="285FF92B" w14:textId="0FFA8720" w:rsidR="00396A4B" w:rsidRPr="00032701" w:rsidRDefault="005F315B" w:rsidP="00396A4B">
      <w:pPr>
        <w:jc w:val="both"/>
        <w:rPr>
          <w:rFonts w:ascii="Tahoma" w:hAnsi="Tahoma" w:cs="Tahoma"/>
        </w:rPr>
      </w:pPr>
      <w:r>
        <w:rPr>
          <w:rFonts w:ascii="Tahoma" w:hAnsi="Tahoma" w:cs="Tahoma"/>
        </w:rPr>
        <w:t xml:space="preserve">The </w:t>
      </w:r>
      <w:r w:rsidR="004400B8">
        <w:rPr>
          <w:rFonts w:ascii="Tahoma" w:hAnsi="Tahoma" w:cs="Tahoma"/>
        </w:rPr>
        <w:t>Ministry of Finance &amp; Development Planning</w:t>
      </w:r>
      <w:r w:rsidR="00396A4B" w:rsidRPr="00032701">
        <w:rPr>
          <w:rFonts w:ascii="Tahoma" w:hAnsi="Tahoma" w:cs="Tahoma"/>
        </w:rPr>
        <w:t xml:space="preserve"> wishes to hire</w:t>
      </w:r>
      <w:r w:rsidR="006C702B">
        <w:rPr>
          <w:rFonts w:ascii="Tahoma" w:hAnsi="Tahoma" w:cs="Tahoma"/>
        </w:rPr>
        <w:t xml:space="preserve"> a</w:t>
      </w:r>
      <w:r w:rsidR="00396A4B" w:rsidRPr="00032701">
        <w:rPr>
          <w:rFonts w:ascii="Tahoma" w:hAnsi="Tahoma" w:cs="Tahoma"/>
        </w:rPr>
        <w:t xml:space="preserve"> qualified travel agent to provide Airline ticketing services to its staff for foreign tra</w:t>
      </w:r>
      <w:r w:rsidR="00C2594F">
        <w:rPr>
          <w:rFonts w:ascii="Tahoma" w:hAnsi="Tahoma" w:cs="Tahoma"/>
        </w:rPr>
        <w:t xml:space="preserve">vels </w:t>
      </w:r>
      <w:r w:rsidR="00514BC8">
        <w:rPr>
          <w:rFonts w:ascii="Tahoma" w:hAnsi="Tahoma" w:cs="Tahoma"/>
        </w:rPr>
        <w:t>during the Fiscal Year 202</w:t>
      </w:r>
      <w:r w:rsidR="008A12D2">
        <w:rPr>
          <w:rFonts w:ascii="Tahoma" w:hAnsi="Tahoma" w:cs="Tahoma"/>
        </w:rPr>
        <w:t>6</w:t>
      </w:r>
      <w:r w:rsidR="00396A4B" w:rsidRPr="00032701">
        <w:rPr>
          <w:rFonts w:ascii="Tahoma" w:hAnsi="Tahoma" w:cs="Tahoma"/>
        </w:rPr>
        <w:t>.  This service will be executed through a framework arrangement for a period of one (1) year and could be renewed at the sole option of the Ministry, by means of a written notification of such renewal to the Travel Agency upon satisfactory evaluation of Annual Performance of the services provided.</w:t>
      </w:r>
    </w:p>
    <w:p w14:paraId="04E6BD64" w14:textId="77777777" w:rsidR="00396A4B" w:rsidRDefault="00396A4B" w:rsidP="00396A4B">
      <w:pPr>
        <w:jc w:val="both"/>
        <w:rPr>
          <w:rFonts w:ascii="Tahoma" w:hAnsi="Tahoma" w:cs="Tahoma"/>
        </w:rPr>
      </w:pPr>
      <w:r w:rsidRPr="00032701">
        <w:rPr>
          <w:rFonts w:ascii="Tahoma" w:hAnsi="Tahoma" w:cs="Tahoma"/>
        </w:rPr>
        <w:t>The volume of tickets procured during the past two years by</w:t>
      </w:r>
      <w:r w:rsidR="00F466D0">
        <w:rPr>
          <w:rFonts w:ascii="Tahoma" w:hAnsi="Tahoma" w:cs="Tahoma"/>
        </w:rPr>
        <w:t xml:space="preserve"> the </w:t>
      </w:r>
      <w:r w:rsidR="004400B8">
        <w:rPr>
          <w:rFonts w:ascii="Tahoma" w:hAnsi="Tahoma" w:cs="Tahoma"/>
        </w:rPr>
        <w:t>Ministry of Finance &amp; Development Planning</w:t>
      </w:r>
      <w:r w:rsidRPr="00032701">
        <w:rPr>
          <w:rFonts w:ascii="Tahoma" w:hAnsi="Tahoma" w:cs="Tahoma"/>
        </w:rPr>
        <w:t xml:space="preserve"> was approximately </w:t>
      </w:r>
      <w:r w:rsidR="00514BC8">
        <w:rPr>
          <w:rFonts w:ascii="Tahoma" w:hAnsi="Tahoma" w:cs="Tahoma"/>
        </w:rPr>
        <w:t>N/A</w:t>
      </w:r>
      <w:r w:rsidRPr="00032701">
        <w:rPr>
          <w:rFonts w:ascii="Tahoma" w:hAnsi="Tahoma" w:cs="Tahoma"/>
        </w:rPr>
        <w:t xml:space="preserve"> USD of which all was expenses incurred for international flights. Although the national budget has not been approved, ticketing volume in the years to come is expected to remain at the comparatively similar levels.</w:t>
      </w:r>
    </w:p>
    <w:p w14:paraId="22FC65D8" w14:textId="77777777" w:rsidR="00F466D0" w:rsidRPr="00032701" w:rsidRDefault="00F466D0" w:rsidP="00396A4B">
      <w:pPr>
        <w:jc w:val="both"/>
        <w:rPr>
          <w:rFonts w:ascii="Tahoma" w:hAnsi="Tahoma" w:cs="Tahoma"/>
        </w:rPr>
      </w:pPr>
    </w:p>
    <w:p w14:paraId="47DBD201" w14:textId="77777777" w:rsidR="00396A4B" w:rsidRPr="00032701" w:rsidRDefault="00396A4B" w:rsidP="00396A4B">
      <w:pPr>
        <w:pStyle w:val="ListParagraph"/>
        <w:numPr>
          <w:ilvl w:val="0"/>
          <w:numId w:val="11"/>
        </w:numPr>
        <w:spacing w:after="200" w:line="276" w:lineRule="auto"/>
        <w:jc w:val="both"/>
        <w:rPr>
          <w:rFonts w:ascii="Tahoma" w:hAnsi="Tahoma" w:cs="Tahoma"/>
          <w:b/>
        </w:rPr>
      </w:pPr>
      <w:r w:rsidRPr="00032701">
        <w:rPr>
          <w:rFonts w:ascii="Tahoma" w:hAnsi="Tahoma" w:cs="Tahoma"/>
          <w:b/>
        </w:rPr>
        <w:t>Objective:</w:t>
      </w:r>
    </w:p>
    <w:p w14:paraId="57145597" w14:textId="77777777" w:rsidR="00396A4B" w:rsidRPr="00032701" w:rsidRDefault="00396A4B" w:rsidP="00396A4B">
      <w:pPr>
        <w:jc w:val="both"/>
        <w:rPr>
          <w:rFonts w:ascii="Tahoma" w:hAnsi="Tahoma" w:cs="Tahoma"/>
        </w:rPr>
      </w:pPr>
      <w:r w:rsidRPr="00032701">
        <w:rPr>
          <w:rFonts w:ascii="Tahoma" w:hAnsi="Tahoma" w:cs="Tahoma"/>
        </w:rPr>
        <w:t xml:space="preserve">Contract with qualified Travel Agent would cover the provision of Airline Tickets while ensuring suitable itineraries (including alternative routings, departures and arrivals) at the lowest cost for staff member (for purpose of official travels) and consultants. The major route and timing for traveling can be found at annex V. </w:t>
      </w:r>
    </w:p>
    <w:p w14:paraId="42246AE8" w14:textId="77777777" w:rsidR="00396A4B" w:rsidRPr="00032701" w:rsidRDefault="00396A4B" w:rsidP="00396A4B">
      <w:pPr>
        <w:jc w:val="both"/>
        <w:rPr>
          <w:rFonts w:ascii="Tahoma" w:hAnsi="Tahoma" w:cs="Tahoma"/>
        </w:rPr>
      </w:pPr>
    </w:p>
    <w:p w14:paraId="0A261316" w14:textId="77777777" w:rsidR="00396A4B" w:rsidRPr="00032701" w:rsidRDefault="00396A4B" w:rsidP="00396A4B">
      <w:pPr>
        <w:pStyle w:val="ListParagraph"/>
        <w:numPr>
          <w:ilvl w:val="0"/>
          <w:numId w:val="11"/>
        </w:numPr>
        <w:spacing w:after="200" w:line="276" w:lineRule="auto"/>
        <w:jc w:val="both"/>
        <w:rPr>
          <w:rFonts w:ascii="Tahoma" w:hAnsi="Tahoma" w:cs="Tahoma"/>
          <w:b/>
        </w:rPr>
      </w:pPr>
      <w:r w:rsidRPr="00032701">
        <w:rPr>
          <w:rFonts w:ascii="Tahoma" w:hAnsi="Tahoma" w:cs="Tahoma"/>
          <w:b/>
        </w:rPr>
        <w:t>Qualifications of successful Travel Agent(s):</w:t>
      </w:r>
    </w:p>
    <w:p w14:paraId="71B6ED6F" w14:textId="77777777" w:rsidR="00396A4B" w:rsidRPr="00032701" w:rsidRDefault="00396A4B" w:rsidP="00396A4B">
      <w:pPr>
        <w:jc w:val="both"/>
        <w:rPr>
          <w:rFonts w:ascii="Tahoma" w:hAnsi="Tahoma" w:cs="Tahoma"/>
        </w:rPr>
      </w:pPr>
      <w:r w:rsidRPr="00032701">
        <w:rPr>
          <w:rFonts w:ascii="Tahoma" w:hAnsi="Tahoma" w:cs="Tahoma"/>
        </w:rPr>
        <w:t>The successful travel agency who will be contracted to serve the needs of the Ministry shall have the minimum qualifications:</w:t>
      </w:r>
    </w:p>
    <w:p w14:paraId="62B4DD33" w14:textId="77777777" w:rsidR="006C702B" w:rsidRPr="00A12A89" w:rsidRDefault="006C702B" w:rsidP="006C702B">
      <w:pPr>
        <w:pStyle w:val="ListParagraph"/>
        <w:numPr>
          <w:ilvl w:val="0"/>
          <w:numId w:val="13"/>
        </w:numPr>
        <w:jc w:val="both"/>
        <w:rPr>
          <w:b/>
          <w:i/>
        </w:rPr>
      </w:pPr>
      <w:r w:rsidRPr="00A12A89">
        <w:rPr>
          <w:b/>
          <w:i/>
        </w:rPr>
        <w:t>Company Profile</w:t>
      </w:r>
    </w:p>
    <w:p w14:paraId="4F96D3E1" w14:textId="77777777" w:rsidR="006C702B" w:rsidRPr="00A12A89" w:rsidRDefault="006C702B" w:rsidP="006C702B">
      <w:pPr>
        <w:pStyle w:val="ListParagraph"/>
        <w:numPr>
          <w:ilvl w:val="0"/>
          <w:numId w:val="13"/>
        </w:numPr>
        <w:jc w:val="both"/>
        <w:rPr>
          <w:b/>
          <w:i/>
        </w:rPr>
      </w:pPr>
      <w:r w:rsidRPr="00A12A89">
        <w:rPr>
          <w:b/>
          <w:i/>
        </w:rPr>
        <w:t>Current Business Registration Certificate (Liberia Business Registry)</w:t>
      </w:r>
    </w:p>
    <w:p w14:paraId="684B3D39" w14:textId="77777777" w:rsidR="006C702B" w:rsidRPr="00A12A89" w:rsidRDefault="006C702B" w:rsidP="006C702B">
      <w:pPr>
        <w:pStyle w:val="ListParagraph"/>
        <w:numPr>
          <w:ilvl w:val="0"/>
          <w:numId w:val="13"/>
        </w:numPr>
        <w:jc w:val="both"/>
        <w:rPr>
          <w:b/>
          <w:i/>
        </w:rPr>
      </w:pPr>
      <w:r w:rsidRPr="00A12A89">
        <w:rPr>
          <w:b/>
          <w:i/>
        </w:rPr>
        <w:t>Current Tax Clearance Certificate (Liberia Revenue Authority)</w:t>
      </w:r>
    </w:p>
    <w:p w14:paraId="29788F6C" w14:textId="77777777" w:rsidR="006C702B" w:rsidRPr="00A12A89" w:rsidRDefault="006C702B" w:rsidP="006C702B">
      <w:pPr>
        <w:pStyle w:val="ListParagraph"/>
        <w:numPr>
          <w:ilvl w:val="0"/>
          <w:numId w:val="13"/>
        </w:numPr>
        <w:jc w:val="both"/>
        <w:rPr>
          <w:b/>
          <w:i/>
        </w:rPr>
      </w:pPr>
      <w:r w:rsidRPr="00A12A89">
        <w:rPr>
          <w:b/>
          <w:i/>
        </w:rPr>
        <w:t xml:space="preserve">Articles of Incorporation </w:t>
      </w:r>
    </w:p>
    <w:p w14:paraId="1122E24D" w14:textId="77777777" w:rsidR="006C702B" w:rsidRPr="00A12A89" w:rsidRDefault="006C702B" w:rsidP="006C702B">
      <w:pPr>
        <w:pStyle w:val="ListParagraph"/>
        <w:numPr>
          <w:ilvl w:val="0"/>
          <w:numId w:val="13"/>
        </w:numPr>
        <w:jc w:val="both"/>
        <w:rPr>
          <w:b/>
          <w:i/>
        </w:rPr>
      </w:pPr>
      <w:r w:rsidRPr="00A12A89">
        <w:rPr>
          <w:b/>
          <w:i/>
        </w:rPr>
        <w:t xml:space="preserve">Proven track record of </w:t>
      </w:r>
      <w:r>
        <w:rPr>
          <w:b/>
          <w:i/>
        </w:rPr>
        <w:t xml:space="preserve">at least two </w:t>
      </w:r>
      <w:r w:rsidRPr="00A12A89">
        <w:rPr>
          <w:b/>
          <w:i/>
        </w:rPr>
        <w:t xml:space="preserve">Corporate Clients </w:t>
      </w:r>
      <w:r>
        <w:rPr>
          <w:b/>
          <w:i/>
        </w:rPr>
        <w:t>(including name, address and contact)</w:t>
      </w:r>
    </w:p>
    <w:p w14:paraId="02506311" w14:textId="77777777" w:rsidR="006C702B" w:rsidRDefault="006C702B" w:rsidP="006C702B">
      <w:pPr>
        <w:pStyle w:val="ListParagraph"/>
        <w:numPr>
          <w:ilvl w:val="0"/>
          <w:numId w:val="13"/>
        </w:numPr>
        <w:jc w:val="both"/>
        <w:rPr>
          <w:b/>
          <w:i/>
        </w:rPr>
      </w:pPr>
      <w:r w:rsidRPr="00A12A89">
        <w:rPr>
          <w:b/>
          <w:i/>
        </w:rPr>
        <w:t>Copy of Permit to operate a Travel Agency</w:t>
      </w:r>
    </w:p>
    <w:p w14:paraId="60F53467" w14:textId="77777777" w:rsidR="006C702B" w:rsidRPr="00A12A89" w:rsidRDefault="006C702B" w:rsidP="006C702B">
      <w:pPr>
        <w:pStyle w:val="ListParagraph"/>
        <w:ind w:left="1514"/>
        <w:jc w:val="both"/>
        <w:rPr>
          <w:b/>
          <w:i/>
        </w:rPr>
      </w:pPr>
    </w:p>
    <w:p w14:paraId="30F0FA99" w14:textId="166A9A18" w:rsidR="00396A4B" w:rsidRPr="006C702B" w:rsidRDefault="006C702B" w:rsidP="006C702B">
      <w:pPr>
        <w:pStyle w:val="ListParagraph"/>
        <w:numPr>
          <w:ilvl w:val="0"/>
          <w:numId w:val="13"/>
        </w:numPr>
        <w:jc w:val="both"/>
        <w:rPr>
          <w:b/>
          <w:i/>
        </w:rPr>
      </w:pPr>
      <w:r w:rsidRPr="00A12A89">
        <w:rPr>
          <w:b/>
          <w:i/>
        </w:rPr>
        <w:t xml:space="preserve">CVs of </w:t>
      </w:r>
      <w:r>
        <w:rPr>
          <w:b/>
          <w:i/>
        </w:rPr>
        <w:t>at least</w:t>
      </w:r>
      <w:r w:rsidRPr="00A12A89">
        <w:rPr>
          <w:b/>
          <w:i/>
        </w:rPr>
        <w:t xml:space="preserve"> two (2) Travel Staff highlighting key experience </w:t>
      </w:r>
    </w:p>
    <w:p w14:paraId="27CA9F31" w14:textId="77777777" w:rsidR="00396A4B" w:rsidRPr="00032701" w:rsidRDefault="00396A4B" w:rsidP="00396A4B">
      <w:pPr>
        <w:jc w:val="both"/>
        <w:rPr>
          <w:rFonts w:ascii="Tahoma" w:hAnsi="Tahoma" w:cs="Tahoma"/>
        </w:rPr>
      </w:pPr>
      <w:r w:rsidRPr="00032701">
        <w:rPr>
          <w:rFonts w:ascii="Tahoma" w:hAnsi="Tahoma" w:cs="Tahoma"/>
        </w:rPr>
        <w:t>The travel agency shall have a contingency replacement plan to be enforced during period of illness and vacations of its personnel in order to maintain full service at all times under the contract.</w:t>
      </w:r>
    </w:p>
    <w:p w14:paraId="2349EBF3" w14:textId="77777777" w:rsidR="00396A4B" w:rsidRPr="00032701" w:rsidRDefault="00396A4B" w:rsidP="00396A4B">
      <w:pPr>
        <w:jc w:val="both"/>
        <w:rPr>
          <w:rFonts w:ascii="Tahoma" w:hAnsi="Tahoma" w:cs="Tahoma"/>
        </w:rPr>
      </w:pPr>
    </w:p>
    <w:p w14:paraId="65ED9840" w14:textId="12C3C115" w:rsidR="00396A4B" w:rsidRPr="00032701" w:rsidRDefault="00396A4B" w:rsidP="00396A4B">
      <w:pPr>
        <w:pStyle w:val="ListParagraph"/>
        <w:numPr>
          <w:ilvl w:val="0"/>
          <w:numId w:val="11"/>
        </w:numPr>
        <w:spacing w:after="200" w:line="276" w:lineRule="auto"/>
        <w:jc w:val="both"/>
        <w:rPr>
          <w:rFonts w:ascii="Tahoma" w:hAnsi="Tahoma" w:cs="Tahoma"/>
          <w:b/>
        </w:rPr>
      </w:pPr>
      <w:r w:rsidRPr="00032701">
        <w:rPr>
          <w:rFonts w:ascii="Tahoma" w:hAnsi="Tahoma" w:cs="Tahoma"/>
          <w:b/>
        </w:rPr>
        <w:t>Ad-hoc Travel Policy:</w:t>
      </w:r>
    </w:p>
    <w:p w14:paraId="66F6BA52" w14:textId="77777777" w:rsidR="00396A4B" w:rsidRPr="00032701" w:rsidRDefault="00396A4B" w:rsidP="00396A4B">
      <w:pPr>
        <w:jc w:val="both"/>
        <w:rPr>
          <w:rFonts w:ascii="Tahoma" w:hAnsi="Tahoma" w:cs="Tahoma"/>
        </w:rPr>
      </w:pPr>
      <w:r w:rsidRPr="00032701">
        <w:rPr>
          <w:rFonts w:ascii="Tahoma" w:hAnsi="Tahoma" w:cs="Tahoma"/>
        </w:rPr>
        <w:t xml:space="preserve">Current air travel policy requires the Travel Agent in all cases to book the lowest available fares and to research alternate itineraries (at least three options, if available)  </w:t>
      </w:r>
      <w:r w:rsidRPr="00032701">
        <w:rPr>
          <w:rFonts w:ascii="Tahoma" w:hAnsi="Tahoma" w:cs="Tahoma"/>
        </w:rPr>
        <w:lastRenderedPageBreak/>
        <w:t>in order to provide the lowest appropriate fares, which satisfy the Ministry’s travel policies and miss</w:t>
      </w:r>
      <w:r w:rsidR="00F466D0">
        <w:rPr>
          <w:rFonts w:ascii="Tahoma" w:hAnsi="Tahoma" w:cs="Tahoma"/>
        </w:rPr>
        <w:t>ion requirements.  The Ministry</w:t>
      </w:r>
      <w:r w:rsidRPr="00032701">
        <w:rPr>
          <w:rFonts w:ascii="Tahoma" w:hAnsi="Tahoma" w:cs="Tahoma"/>
        </w:rPr>
        <w:t xml:space="preserve"> Foreign travel policies embody the following basic principles which, however, are subject to subsequent revision:</w:t>
      </w:r>
    </w:p>
    <w:p w14:paraId="2256CB49" w14:textId="77777777" w:rsidR="00396A4B" w:rsidRPr="00032701" w:rsidRDefault="00396A4B" w:rsidP="00396A4B">
      <w:pPr>
        <w:pStyle w:val="ListParagraph"/>
        <w:numPr>
          <w:ilvl w:val="0"/>
          <w:numId w:val="14"/>
        </w:numPr>
        <w:spacing w:after="200" w:line="276" w:lineRule="auto"/>
        <w:jc w:val="both"/>
        <w:rPr>
          <w:rFonts w:ascii="Tahoma" w:hAnsi="Tahoma" w:cs="Tahoma"/>
        </w:rPr>
      </w:pPr>
      <w:r w:rsidRPr="00032701">
        <w:rPr>
          <w:rFonts w:ascii="Tahoma" w:hAnsi="Tahoma" w:cs="Tahoma"/>
        </w:rPr>
        <w:t>Where available, use of the lowest applicable fare (including penalty fares) is the preference;</w:t>
      </w:r>
    </w:p>
    <w:p w14:paraId="76C16DC8" w14:textId="77777777" w:rsidR="00396A4B" w:rsidRPr="00032701" w:rsidRDefault="00396A4B" w:rsidP="00396A4B">
      <w:pPr>
        <w:pStyle w:val="ListParagraph"/>
        <w:numPr>
          <w:ilvl w:val="0"/>
          <w:numId w:val="14"/>
        </w:numPr>
        <w:spacing w:after="200" w:line="276" w:lineRule="auto"/>
        <w:jc w:val="both"/>
        <w:rPr>
          <w:rFonts w:ascii="Tahoma" w:hAnsi="Tahoma" w:cs="Tahoma"/>
        </w:rPr>
      </w:pPr>
      <w:r w:rsidRPr="00032701">
        <w:rPr>
          <w:rFonts w:ascii="Tahoma" w:hAnsi="Tahoma" w:cs="Tahoma"/>
        </w:rPr>
        <w:t>Full economy fares may be used if no appropriate reduced fares are available;</w:t>
      </w:r>
    </w:p>
    <w:p w14:paraId="759D8FAF" w14:textId="77777777" w:rsidR="00396A4B" w:rsidRPr="00032701" w:rsidRDefault="00396A4B" w:rsidP="00396A4B">
      <w:pPr>
        <w:pStyle w:val="ListParagraph"/>
        <w:numPr>
          <w:ilvl w:val="0"/>
          <w:numId w:val="14"/>
        </w:numPr>
        <w:spacing w:after="200" w:line="276" w:lineRule="auto"/>
        <w:jc w:val="both"/>
        <w:rPr>
          <w:rFonts w:ascii="Tahoma" w:hAnsi="Tahoma" w:cs="Tahoma"/>
        </w:rPr>
      </w:pPr>
      <w:r w:rsidRPr="00032701">
        <w:rPr>
          <w:rFonts w:ascii="Tahoma" w:hAnsi="Tahoma" w:cs="Tahoma"/>
        </w:rPr>
        <w:t>Business class travel or equivalent may be applicable only in limited situations;</w:t>
      </w:r>
    </w:p>
    <w:p w14:paraId="389E1A7F" w14:textId="77777777" w:rsidR="00396A4B" w:rsidRPr="00032701" w:rsidRDefault="00396A4B" w:rsidP="00396A4B">
      <w:pPr>
        <w:pStyle w:val="ListParagraph"/>
        <w:numPr>
          <w:ilvl w:val="0"/>
          <w:numId w:val="14"/>
        </w:numPr>
        <w:spacing w:after="200" w:line="276" w:lineRule="auto"/>
        <w:jc w:val="both"/>
        <w:rPr>
          <w:rFonts w:ascii="Tahoma" w:hAnsi="Tahoma" w:cs="Tahoma"/>
        </w:rPr>
      </w:pPr>
      <w:r w:rsidRPr="00032701">
        <w:rPr>
          <w:rFonts w:ascii="Tahoma" w:hAnsi="Tahoma" w:cs="Tahoma"/>
        </w:rPr>
        <w:t>The Travel Agent must be knowledgeable of and prepare to offer special fares, restricted fares, discount fares, and bulk fare for use whenever appropriate.</w:t>
      </w:r>
    </w:p>
    <w:p w14:paraId="246B3F99" w14:textId="77777777" w:rsidR="00396A4B" w:rsidRPr="00032701" w:rsidRDefault="00396A4B" w:rsidP="00396A4B">
      <w:pPr>
        <w:pStyle w:val="ListParagraph"/>
        <w:numPr>
          <w:ilvl w:val="0"/>
          <w:numId w:val="14"/>
        </w:numPr>
        <w:spacing w:after="200" w:line="276" w:lineRule="auto"/>
        <w:jc w:val="both"/>
        <w:rPr>
          <w:rFonts w:ascii="Tahoma" w:hAnsi="Tahoma" w:cs="Tahoma"/>
        </w:rPr>
      </w:pPr>
      <w:r w:rsidRPr="00032701">
        <w:rPr>
          <w:rFonts w:ascii="Tahoma" w:hAnsi="Tahoma" w:cs="Tahoma"/>
        </w:rPr>
        <w:t>Treat all information, such as official’s name and address, trip frequencies, destination, carriers as business sensitive and confidential information. Undertake not to disclose for any purpose (unless required by law and judicial order) any information provided by the Ministry.</w:t>
      </w:r>
    </w:p>
    <w:p w14:paraId="417392AB" w14:textId="0E292E17" w:rsidR="00396A4B" w:rsidRPr="00032701" w:rsidRDefault="00396A4B" w:rsidP="00396A4B">
      <w:pPr>
        <w:pStyle w:val="ListParagraph"/>
        <w:numPr>
          <w:ilvl w:val="0"/>
          <w:numId w:val="14"/>
        </w:numPr>
        <w:spacing w:after="200" w:line="276" w:lineRule="auto"/>
        <w:jc w:val="both"/>
        <w:rPr>
          <w:rFonts w:ascii="Tahoma" w:hAnsi="Tahoma" w:cs="Tahoma"/>
        </w:rPr>
      </w:pPr>
      <w:r w:rsidRPr="00032701">
        <w:rPr>
          <w:rFonts w:ascii="Tahoma" w:hAnsi="Tahoma" w:cs="Tahoma"/>
        </w:rPr>
        <w:t>The travel contractor will assign adequate and thoroughly experienced &amp; skilled travel staff for the Ministry’s account and will establish a 24</w:t>
      </w:r>
      <w:r w:rsidR="003C2AA4">
        <w:rPr>
          <w:rFonts w:ascii="Tahoma" w:hAnsi="Tahoma" w:cs="Tahoma"/>
        </w:rPr>
        <w:t>-</w:t>
      </w:r>
      <w:r w:rsidRPr="00032701">
        <w:rPr>
          <w:rFonts w:ascii="Tahoma" w:hAnsi="Tahoma" w:cs="Tahoma"/>
        </w:rPr>
        <w:t>hour emergency telephone number for travel related services.</w:t>
      </w:r>
    </w:p>
    <w:p w14:paraId="09CE8BE8" w14:textId="77777777" w:rsidR="00396A4B" w:rsidRPr="00032701" w:rsidRDefault="00396A4B" w:rsidP="00396A4B">
      <w:pPr>
        <w:pStyle w:val="ListParagraph"/>
        <w:numPr>
          <w:ilvl w:val="0"/>
          <w:numId w:val="14"/>
        </w:numPr>
        <w:spacing w:after="200" w:line="276" w:lineRule="auto"/>
        <w:jc w:val="both"/>
        <w:rPr>
          <w:rFonts w:ascii="Tahoma" w:hAnsi="Tahoma" w:cs="Tahoma"/>
        </w:rPr>
      </w:pPr>
      <w:r w:rsidRPr="00032701">
        <w:rPr>
          <w:rFonts w:ascii="Tahoma" w:hAnsi="Tahoma" w:cs="Tahoma"/>
        </w:rPr>
        <w:t>Offerors should be IATA registered.</w:t>
      </w:r>
    </w:p>
    <w:p w14:paraId="53D9F854" w14:textId="77777777" w:rsidR="00396A4B" w:rsidRPr="00032701" w:rsidRDefault="00396A4B" w:rsidP="00396A4B">
      <w:pPr>
        <w:pStyle w:val="ListParagraph"/>
        <w:jc w:val="both"/>
        <w:rPr>
          <w:rFonts w:ascii="Tahoma" w:hAnsi="Tahoma" w:cs="Tahoma"/>
        </w:rPr>
      </w:pPr>
    </w:p>
    <w:p w14:paraId="6C189F6E" w14:textId="77777777" w:rsidR="00396A4B" w:rsidRPr="00032701" w:rsidRDefault="00396A4B" w:rsidP="00396A4B">
      <w:pPr>
        <w:pStyle w:val="ListParagraph"/>
        <w:numPr>
          <w:ilvl w:val="0"/>
          <w:numId w:val="11"/>
        </w:numPr>
        <w:spacing w:after="200" w:line="276" w:lineRule="auto"/>
        <w:jc w:val="both"/>
        <w:rPr>
          <w:rFonts w:ascii="Tahoma" w:hAnsi="Tahoma" w:cs="Tahoma"/>
          <w:b/>
        </w:rPr>
      </w:pPr>
      <w:r w:rsidRPr="00032701">
        <w:rPr>
          <w:rFonts w:ascii="Tahoma" w:hAnsi="Tahoma" w:cs="Tahoma"/>
          <w:b/>
        </w:rPr>
        <w:t>Services to be furnished by the Travel Agent:</w:t>
      </w:r>
    </w:p>
    <w:p w14:paraId="07A934E7" w14:textId="77777777" w:rsidR="00396A4B" w:rsidRPr="00032701" w:rsidRDefault="00396A4B" w:rsidP="00396A4B">
      <w:pPr>
        <w:jc w:val="both"/>
        <w:rPr>
          <w:rFonts w:ascii="Tahoma" w:hAnsi="Tahoma" w:cs="Tahoma"/>
        </w:rPr>
      </w:pPr>
      <w:r w:rsidRPr="00032701">
        <w:rPr>
          <w:rFonts w:ascii="Tahoma" w:hAnsi="Tahoma" w:cs="Tahoma"/>
        </w:rPr>
        <w:t>The Travel Agent contracted will basically only be responsible for providing airline tickets and other associated services mentioned below:</w:t>
      </w:r>
    </w:p>
    <w:p w14:paraId="015F31CD" w14:textId="77777777" w:rsidR="00396A4B" w:rsidRDefault="00396A4B" w:rsidP="00396A4B">
      <w:pPr>
        <w:jc w:val="both"/>
        <w:rPr>
          <w:rFonts w:ascii="Tahoma" w:hAnsi="Tahoma" w:cs="Tahoma"/>
        </w:rPr>
      </w:pPr>
    </w:p>
    <w:p w14:paraId="3C063B92" w14:textId="77777777" w:rsidR="00F466D0" w:rsidRDefault="00F466D0" w:rsidP="00396A4B">
      <w:pPr>
        <w:jc w:val="both"/>
        <w:rPr>
          <w:rFonts w:ascii="Tahoma" w:hAnsi="Tahoma" w:cs="Tahoma"/>
        </w:rPr>
      </w:pPr>
    </w:p>
    <w:p w14:paraId="56282F6C" w14:textId="77777777" w:rsidR="00F466D0" w:rsidRPr="00032701" w:rsidRDefault="00F466D0" w:rsidP="00396A4B">
      <w:pPr>
        <w:jc w:val="both"/>
        <w:rPr>
          <w:rFonts w:ascii="Tahoma" w:hAnsi="Tahoma" w:cs="Tahoma"/>
        </w:rPr>
      </w:pPr>
    </w:p>
    <w:p w14:paraId="5EB0304D" w14:textId="77777777" w:rsidR="00396A4B" w:rsidRPr="00032701" w:rsidRDefault="00396A4B" w:rsidP="00396A4B">
      <w:pPr>
        <w:jc w:val="both"/>
        <w:rPr>
          <w:rFonts w:ascii="Tahoma" w:hAnsi="Tahoma" w:cs="Tahoma"/>
        </w:rPr>
      </w:pPr>
    </w:p>
    <w:p w14:paraId="2839F3A8" w14:textId="77777777" w:rsidR="00396A4B" w:rsidRPr="00032701" w:rsidRDefault="00396A4B" w:rsidP="00396A4B">
      <w:pPr>
        <w:pStyle w:val="ListParagraph"/>
        <w:numPr>
          <w:ilvl w:val="0"/>
          <w:numId w:val="15"/>
        </w:numPr>
        <w:spacing w:after="200" w:line="276" w:lineRule="auto"/>
        <w:jc w:val="both"/>
        <w:rPr>
          <w:rFonts w:ascii="Tahoma" w:hAnsi="Tahoma" w:cs="Tahoma"/>
          <w:b/>
        </w:rPr>
      </w:pPr>
      <w:r w:rsidRPr="00032701">
        <w:rPr>
          <w:rFonts w:ascii="Tahoma" w:hAnsi="Tahoma" w:cs="Tahoma"/>
          <w:b/>
        </w:rPr>
        <w:t xml:space="preserve">General </w:t>
      </w:r>
    </w:p>
    <w:p w14:paraId="52454D45" w14:textId="7EAEADD8" w:rsidR="00396A4B" w:rsidRPr="00032701" w:rsidRDefault="00396A4B" w:rsidP="00396A4B">
      <w:pPr>
        <w:jc w:val="both"/>
        <w:rPr>
          <w:rFonts w:ascii="Tahoma" w:hAnsi="Tahoma" w:cs="Tahoma"/>
        </w:rPr>
      </w:pPr>
      <w:r w:rsidRPr="00032701">
        <w:rPr>
          <w:rFonts w:ascii="Tahoma" w:hAnsi="Tahoma" w:cs="Tahoma"/>
        </w:rPr>
        <w:t xml:space="preserve">The Travel Agent should provide travel services from </w:t>
      </w:r>
      <w:r w:rsidR="006C702B">
        <w:rPr>
          <w:rFonts w:ascii="Tahoma" w:hAnsi="Tahoma" w:cs="Tahoma"/>
        </w:rPr>
        <w:t>9</w:t>
      </w:r>
      <w:r w:rsidRPr="00032701">
        <w:rPr>
          <w:rFonts w:ascii="Tahoma" w:hAnsi="Tahoma" w:cs="Tahoma"/>
        </w:rPr>
        <w:t>:00 am to 1</w:t>
      </w:r>
      <w:r w:rsidR="006C702B">
        <w:rPr>
          <w:rFonts w:ascii="Tahoma" w:hAnsi="Tahoma" w:cs="Tahoma"/>
        </w:rPr>
        <w:t>7</w:t>
      </w:r>
      <w:r w:rsidRPr="00032701">
        <w:rPr>
          <w:rFonts w:ascii="Tahoma" w:hAnsi="Tahoma" w:cs="Tahoma"/>
        </w:rPr>
        <w:t xml:space="preserve">:00 pm during working days.  In </w:t>
      </w:r>
      <w:r w:rsidR="006F4816" w:rsidRPr="00032701">
        <w:rPr>
          <w:rFonts w:ascii="Tahoma" w:hAnsi="Tahoma" w:cs="Tahoma"/>
        </w:rPr>
        <w:t>addition,</w:t>
      </w:r>
      <w:r w:rsidR="006C702B">
        <w:rPr>
          <w:rFonts w:ascii="Tahoma" w:hAnsi="Tahoma" w:cs="Tahoma"/>
        </w:rPr>
        <w:t xml:space="preserve"> </w:t>
      </w:r>
      <w:r w:rsidRPr="00032701">
        <w:rPr>
          <w:rFonts w:ascii="Tahoma" w:hAnsi="Tahoma" w:cs="Tahoma"/>
        </w:rPr>
        <w:t>Travel Agent shall provide for 24 hours a day emergency service, as well as for services during weekends and official holidays where emergency travel service is required. One of the Travel Agent’s employees shall always be reachable by phone.</w:t>
      </w:r>
    </w:p>
    <w:p w14:paraId="47B236B8" w14:textId="77777777" w:rsidR="00396A4B" w:rsidRDefault="00396A4B" w:rsidP="00396A4B">
      <w:pPr>
        <w:jc w:val="both"/>
        <w:rPr>
          <w:rFonts w:ascii="Tahoma" w:hAnsi="Tahoma" w:cs="Tahoma"/>
        </w:rPr>
      </w:pPr>
      <w:r w:rsidRPr="00032701">
        <w:rPr>
          <w:rFonts w:ascii="Tahoma" w:hAnsi="Tahoma" w:cs="Tahoma"/>
        </w:rPr>
        <w:t>Much of the official travel must be organized on short notice, thereby placing a premium on efficiency and rapid communication in handling all travel related matters.</w:t>
      </w:r>
    </w:p>
    <w:p w14:paraId="1AEA04D7" w14:textId="77777777" w:rsidR="00F466D0" w:rsidRPr="00032701" w:rsidRDefault="00F466D0" w:rsidP="00396A4B">
      <w:pPr>
        <w:jc w:val="both"/>
        <w:rPr>
          <w:rFonts w:ascii="Tahoma" w:hAnsi="Tahoma" w:cs="Tahoma"/>
        </w:rPr>
      </w:pPr>
    </w:p>
    <w:p w14:paraId="1EC87756" w14:textId="77777777" w:rsidR="00396A4B" w:rsidRPr="00032701" w:rsidRDefault="00396A4B" w:rsidP="00396A4B">
      <w:pPr>
        <w:pStyle w:val="ListParagraph"/>
        <w:numPr>
          <w:ilvl w:val="0"/>
          <w:numId w:val="15"/>
        </w:numPr>
        <w:spacing w:after="200" w:line="276" w:lineRule="auto"/>
        <w:jc w:val="both"/>
        <w:rPr>
          <w:rFonts w:ascii="Tahoma" w:hAnsi="Tahoma" w:cs="Tahoma"/>
          <w:b/>
        </w:rPr>
      </w:pPr>
      <w:r w:rsidRPr="00032701">
        <w:rPr>
          <w:rFonts w:ascii="Tahoma" w:hAnsi="Tahoma" w:cs="Tahoma"/>
          <w:b/>
        </w:rPr>
        <w:t>Reservation and ticketing</w:t>
      </w:r>
    </w:p>
    <w:p w14:paraId="0B96DFCF" w14:textId="77777777" w:rsidR="00396A4B" w:rsidRPr="00032701" w:rsidRDefault="00396A4B" w:rsidP="00396A4B">
      <w:pPr>
        <w:pStyle w:val="ListParagraph"/>
        <w:jc w:val="both"/>
        <w:rPr>
          <w:rFonts w:ascii="Tahoma" w:hAnsi="Tahoma" w:cs="Tahoma"/>
        </w:rPr>
      </w:pPr>
    </w:p>
    <w:p w14:paraId="3614B934" w14:textId="77777777" w:rsidR="00396A4B" w:rsidRPr="00032701" w:rsidRDefault="00396A4B" w:rsidP="00396A4B">
      <w:pPr>
        <w:pStyle w:val="ListParagraph"/>
        <w:numPr>
          <w:ilvl w:val="0"/>
          <w:numId w:val="16"/>
        </w:numPr>
        <w:spacing w:after="200" w:line="276" w:lineRule="auto"/>
        <w:jc w:val="both"/>
        <w:rPr>
          <w:rFonts w:ascii="Tahoma" w:hAnsi="Tahoma" w:cs="Tahoma"/>
        </w:rPr>
      </w:pPr>
      <w:r w:rsidRPr="00032701">
        <w:rPr>
          <w:rFonts w:ascii="Tahoma" w:hAnsi="Tahoma" w:cs="Tahoma"/>
        </w:rPr>
        <w:t>For every duly approved reques</w:t>
      </w:r>
      <w:r w:rsidR="00F466D0">
        <w:rPr>
          <w:rFonts w:ascii="Tahoma" w:hAnsi="Tahoma" w:cs="Tahoma"/>
        </w:rPr>
        <w:t xml:space="preserve">t by the Ministry through the </w:t>
      </w:r>
      <w:r w:rsidR="00F466D0" w:rsidRPr="00356F96">
        <w:rPr>
          <w:rFonts w:ascii="Tahoma" w:hAnsi="Tahoma" w:cs="Tahoma"/>
        </w:rPr>
        <w:t>Procurement</w:t>
      </w:r>
      <w:r w:rsidRPr="00356F96">
        <w:rPr>
          <w:rFonts w:ascii="Tahoma" w:hAnsi="Tahoma" w:cs="Tahoma"/>
        </w:rPr>
        <w:t xml:space="preserve"> Unit</w:t>
      </w:r>
      <w:r w:rsidR="00F466D0">
        <w:rPr>
          <w:rFonts w:ascii="Tahoma" w:hAnsi="Tahoma" w:cs="Tahoma"/>
        </w:rPr>
        <w:t xml:space="preserve"> (P</w:t>
      </w:r>
      <w:r w:rsidRPr="00032701">
        <w:rPr>
          <w:rFonts w:ascii="Tahoma" w:hAnsi="Tahoma" w:cs="Tahoma"/>
        </w:rPr>
        <w:t xml:space="preserve">U), the contracted Travel Agent shall immediately make bookings on the </w:t>
      </w:r>
      <w:r w:rsidRPr="003C2AA4">
        <w:rPr>
          <w:rFonts w:ascii="Tahoma" w:hAnsi="Tahoma" w:cs="Tahoma"/>
          <w:color w:val="000000" w:themeColor="text1"/>
        </w:rPr>
        <w:t xml:space="preserve">three (3) </w:t>
      </w:r>
      <w:r w:rsidRPr="00032701">
        <w:rPr>
          <w:rFonts w:ascii="Tahoma" w:hAnsi="Tahoma" w:cs="Tahoma"/>
        </w:rPr>
        <w:t xml:space="preserve">main airlines operating the route and prepare appropriate itineraries </w:t>
      </w:r>
      <w:r w:rsidRPr="00032701">
        <w:rPr>
          <w:rFonts w:ascii="Tahoma" w:hAnsi="Tahoma" w:cs="Tahoma"/>
        </w:rPr>
        <w:lastRenderedPageBreak/>
        <w:t>and formal quotations based on the lowest fare and the most direct and convenient routing;</w:t>
      </w:r>
    </w:p>
    <w:p w14:paraId="5411D1C9" w14:textId="77777777" w:rsidR="00396A4B" w:rsidRPr="00032701" w:rsidRDefault="00396A4B" w:rsidP="00396A4B">
      <w:pPr>
        <w:pStyle w:val="ListParagraph"/>
        <w:jc w:val="both"/>
        <w:rPr>
          <w:rFonts w:ascii="Tahoma" w:hAnsi="Tahoma" w:cs="Tahoma"/>
        </w:rPr>
      </w:pPr>
    </w:p>
    <w:p w14:paraId="4AA9FA50" w14:textId="77777777" w:rsidR="00396A4B" w:rsidRPr="00032701" w:rsidRDefault="00396A4B" w:rsidP="00396A4B">
      <w:pPr>
        <w:pStyle w:val="ListParagraph"/>
        <w:numPr>
          <w:ilvl w:val="0"/>
          <w:numId w:val="16"/>
        </w:numPr>
        <w:spacing w:after="200" w:line="276" w:lineRule="auto"/>
        <w:jc w:val="both"/>
        <w:rPr>
          <w:rFonts w:ascii="Tahoma" w:hAnsi="Tahoma" w:cs="Tahoma"/>
        </w:rPr>
      </w:pPr>
      <w:r w:rsidRPr="00032701">
        <w:rPr>
          <w:rFonts w:ascii="Tahoma" w:hAnsi="Tahoma" w:cs="Tahoma"/>
        </w:rPr>
        <w:t>In the event that required travel arrangements cannot be confirmed, Travel Agent shall notify the requesting party of the problem and present three (3) alternative routings/quotations for consideration;</w:t>
      </w:r>
    </w:p>
    <w:p w14:paraId="75F4B749" w14:textId="77777777" w:rsidR="00396A4B" w:rsidRPr="00032701" w:rsidRDefault="00396A4B" w:rsidP="00396A4B">
      <w:pPr>
        <w:pStyle w:val="ListParagraph"/>
        <w:jc w:val="both"/>
        <w:rPr>
          <w:rFonts w:ascii="Tahoma" w:hAnsi="Tahoma" w:cs="Tahoma"/>
        </w:rPr>
      </w:pPr>
    </w:p>
    <w:p w14:paraId="48285EC2" w14:textId="1BE80A20" w:rsidR="00396A4B" w:rsidRPr="00032701" w:rsidRDefault="00396A4B" w:rsidP="00396A4B">
      <w:pPr>
        <w:pStyle w:val="ListParagraph"/>
        <w:numPr>
          <w:ilvl w:val="0"/>
          <w:numId w:val="16"/>
        </w:numPr>
        <w:spacing w:after="200" w:line="276" w:lineRule="auto"/>
        <w:jc w:val="both"/>
        <w:rPr>
          <w:rFonts w:ascii="Tahoma" w:hAnsi="Tahoma" w:cs="Tahoma"/>
        </w:rPr>
      </w:pPr>
      <w:r w:rsidRPr="00032701">
        <w:rPr>
          <w:rFonts w:ascii="Tahoma" w:hAnsi="Tahoma" w:cs="Tahoma"/>
        </w:rPr>
        <w:t>For wait-</w:t>
      </w:r>
      <w:r w:rsidR="000D5FEF" w:rsidRPr="00032701">
        <w:rPr>
          <w:rFonts w:ascii="Tahoma" w:hAnsi="Tahoma" w:cs="Tahoma"/>
        </w:rPr>
        <w:t>listed bookings</w:t>
      </w:r>
      <w:r w:rsidRPr="00032701">
        <w:rPr>
          <w:rFonts w:ascii="Tahoma" w:hAnsi="Tahoma" w:cs="Tahoma"/>
        </w:rPr>
        <w:t>, Travel Agent shall provide regular feedback on status of flight;</w:t>
      </w:r>
    </w:p>
    <w:p w14:paraId="4FC82067" w14:textId="77777777" w:rsidR="00396A4B" w:rsidRPr="00032701" w:rsidRDefault="00396A4B" w:rsidP="00396A4B">
      <w:pPr>
        <w:pStyle w:val="ListParagraph"/>
        <w:jc w:val="both"/>
        <w:rPr>
          <w:rFonts w:ascii="Tahoma" w:hAnsi="Tahoma" w:cs="Tahoma"/>
        </w:rPr>
      </w:pPr>
    </w:p>
    <w:p w14:paraId="4B8FE6C9" w14:textId="77777777" w:rsidR="00396A4B" w:rsidRPr="00032701" w:rsidRDefault="00396A4B" w:rsidP="00396A4B">
      <w:pPr>
        <w:pStyle w:val="ListParagraph"/>
        <w:numPr>
          <w:ilvl w:val="0"/>
          <w:numId w:val="16"/>
        </w:numPr>
        <w:spacing w:after="200" w:line="276" w:lineRule="auto"/>
        <w:jc w:val="both"/>
        <w:rPr>
          <w:rFonts w:ascii="Tahoma" w:hAnsi="Tahoma" w:cs="Tahoma"/>
        </w:rPr>
      </w:pPr>
      <w:r w:rsidRPr="00032701">
        <w:rPr>
          <w:rFonts w:ascii="Tahoma" w:hAnsi="Tahoma" w:cs="Tahoma"/>
        </w:rPr>
        <w:t xml:space="preserve"> Travel Agent shall promptly issue and deliver accurately printed tickets and detailed itineraries, (in printed and electronic format) showing the accurate status of the airline reservations on all segments of the journey; and shall keep abreast of carrier schedule changes, as well as other alternations and new conditions affecting travel and make appropriate adjustment for any change(s) in flight. When necessary, tickets and billings shall be modified or issued to reflect these changes;</w:t>
      </w:r>
    </w:p>
    <w:p w14:paraId="6A957EEA" w14:textId="77777777" w:rsidR="00396A4B" w:rsidRPr="00032701" w:rsidRDefault="00396A4B" w:rsidP="00396A4B">
      <w:pPr>
        <w:pStyle w:val="ListParagraph"/>
        <w:jc w:val="both"/>
        <w:rPr>
          <w:rFonts w:ascii="Tahoma" w:hAnsi="Tahoma" w:cs="Tahoma"/>
        </w:rPr>
      </w:pPr>
    </w:p>
    <w:p w14:paraId="0432C54E" w14:textId="77777777" w:rsidR="00396A4B" w:rsidRPr="00032701" w:rsidRDefault="00396A4B" w:rsidP="00396A4B">
      <w:pPr>
        <w:pStyle w:val="ListParagraph"/>
        <w:numPr>
          <w:ilvl w:val="0"/>
          <w:numId w:val="16"/>
        </w:numPr>
        <w:spacing w:after="200" w:line="276" w:lineRule="auto"/>
        <w:jc w:val="both"/>
        <w:rPr>
          <w:rFonts w:ascii="Tahoma" w:hAnsi="Tahoma" w:cs="Tahoma"/>
        </w:rPr>
      </w:pPr>
      <w:r w:rsidRPr="00032701">
        <w:rPr>
          <w:rFonts w:ascii="Tahoma" w:hAnsi="Tahoma" w:cs="Tahoma"/>
        </w:rPr>
        <w:t>Travel Agent shall accurately advise the Ministry through Travel Unit of ticketing deadlines and other relevant information every time reservations are made, in order to avoid cancellations of bookings.</w:t>
      </w:r>
    </w:p>
    <w:p w14:paraId="2AC80333" w14:textId="77777777" w:rsidR="00396A4B" w:rsidRPr="00032701" w:rsidRDefault="00396A4B" w:rsidP="00396A4B">
      <w:pPr>
        <w:pStyle w:val="ListParagraph"/>
        <w:jc w:val="both"/>
        <w:rPr>
          <w:rFonts w:ascii="Tahoma" w:hAnsi="Tahoma" w:cs="Tahoma"/>
        </w:rPr>
      </w:pPr>
    </w:p>
    <w:p w14:paraId="562F8867" w14:textId="77777777" w:rsidR="00396A4B" w:rsidRPr="00032701" w:rsidRDefault="00396A4B" w:rsidP="00396A4B">
      <w:pPr>
        <w:pStyle w:val="ListParagraph"/>
        <w:numPr>
          <w:ilvl w:val="0"/>
          <w:numId w:val="16"/>
        </w:numPr>
        <w:spacing w:after="200" w:line="276" w:lineRule="auto"/>
        <w:jc w:val="both"/>
        <w:rPr>
          <w:rFonts w:ascii="Tahoma" w:hAnsi="Tahoma" w:cs="Tahoma"/>
        </w:rPr>
      </w:pPr>
      <w:r w:rsidRPr="00032701">
        <w:rPr>
          <w:rFonts w:ascii="Tahoma" w:hAnsi="Tahoma" w:cs="Tahoma"/>
        </w:rPr>
        <w:t>Travel Agent shall ensure that all travelling staff has complete travel documents required for their journeys, sufficiently before departure;</w:t>
      </w:r>
    </w:p>
    <w:p w14:paraId="7890BF31" w14:textId="77777777" w:rsidR="00396A4B" w:rsidRPr="00032701" w:rsidRDefault="00396A4B" w:rsidP="00396A4B">
      <w:pPr>
        <w:pStyle w:val="ListParagraph"/>
        <w:jc w:val="both"/>
        <w:rPr>
          <w:rFonts w:ascii="Tahoma" w:hAnsi="Tahoma" w:cs="Tahoma"/>
        </w:rPr>
      </w:pPr>
    </w:p>
    <w:p w14:paraId="6403AA98" w14:textId="77777777" w:rsidR="00396A4B" w:rsidRPr="00032701" w:rsidRDefault="00396A4B" w:rsidP="00396A4B">
      <w:pPr>
        <w:pStyle w:val="ListParagraph"/>
        <w:numPr>
          <w:ilvl w:val="0"/>
          <w:numId w:val="16"/>
        </w:numPr>
        <w:spacing w:after="200" w:line="276" w:lineRule="auto"/>
        <w:jc w:val="both"/>
        <w:rPr>
          <w:rFonts w:ascii="Tahoma" w:hAnsi="Tahoma" w:cs="Tahoma"/>
        </w:rPr>
      </w:pPr>
      <w:r w:rsidRPr="00032701">
        <w:rPr>
          <w:rFonts w:ascii="Tahoma" w:hAnsi="Tahoma" w:cs="Tahoma"/>
        </w:rPr>
        <w:t>Air tickets shall be issued only on approved ticket stock of the of the International Air Transportation Association (“IATA”) or tickets stock of recognized, reputable airlines as approved by the Ministry;</w:t>
      </w:r>
    </w:p>
    <w:p w14:paraId="7BB4635B" w14:textId="77777777" w:rsidR="00396A4B" w:rsidRPr="00032701" w:rsidRDefault="00396A4B" w:rsidP="00396A4B">
      <w:pPr>
        <w:pStyle w:val="ListParagraph"/>
        <w:jc w:val="both"/>
        <w:rPr>
          <w:rFonts w:ascii="Tahoma" w:hAnsi="Tahoma" w:cs="Tahoma"/>
        </w:rPr>
      </w:pPr>
    </w:p>
    <w:p w14:paraId="5254879A" w14:textId="77777777" w:rsidR="00396A4B" w:rsidRPr="00032701" w:rsidRDefault="00396A4B" w:rsidP="00396A4B">
      <w:pPr>
        <w:pStyle w:val="ListParagraph"/>
        <w:numPr>
          <w:ilvl w:val="0"/>
          <w:numId w:val="16"/>
        </w:numPr>
        <w:spacing w:after="200" w:line="276" w:lineRule="auto"/>
        <w:jc w:val="both"/>
        <w:rPr>
          <w:rFonts w:ascii="Tahoma" w:hAnsi="Tahoma" w:cs="Tahoma"/>
        </w:rPr>
      </w:pPr>
      <w:r w:rsidRPr="00032701">
        <w:rPr>
          <w:rFonts w:ascii="Tahoma" w:hAnsi="Tahoma" w:cs="Tahoma"/>
        </w:rPr>
        <w:t>Travel Agent shall only act on travel request for official travel submitted by the Travel Unit section of the Ministry of Foreign Affairs;</w:t>
      </w:r>
    </w:p>
    <w:p w14:paraId="0FE30E5E" w14:textId="77777777" w:rsidR="00396A4B" w:rsidRPr="00032701" w:rsidRDefault="00396A4B" w:rsidP="00396A4B">
      <w:pPr>
        <w:pStyle w:val="ListParagraph"/>
        <w:jc w:val="both"/>
        <w:rPr>
          <w:rFonts w:ascii="Tahoma" w:hAnsi="Tahoma" w:cs="Tahoma"/>
        </w:rPr>
      </w:pPr>
    </w:p>
    <w:p w14:paraId="14AAE373" w14:textId="77777777" w:rsidR="00396A4B" w:rsidRPr="00032701" w:rsidRDefault="00396A4B" w:rsidP="00396A4B">
      <w:pPr>
        <w:pStyle w:val="ListParagraph"/>
        <w:numPr>
          <w:ilvl w:val="0"/>
          <w:numId w:val="16"/>
        </w:numPr>
        <w:spacing w:after="200" w:line="276" w:lineRule="auto"/>
        <w:jc w:val="both"/>
        <w:rPr>
          <w:rFonts w:ascii="Tahoma" w:hAnsi="Tahoma" w:cs="Tahoma"/>
        </w:rPr>
      </w:pPr>
      <w:r w:rsidRPr="00032701">
        <w:rPr>
          <w:rFonts w:ascii="Tahoma" w:hAnsi="Tahoma" w:cs="Tahoma"/>
        </w:rPr>
        <w:t>Travel Agent shall provide an information service to notify the Ministry through Travel Unit of such event as airport closings, cancellation or delayed flights, strike situations or any other conditions which may affect travel to any particular destination;</w:t>
      </w:r>
    </w:p>
    <w:p w14:paraId="7AE46833" w14:textId="77777777" w:rsidR="00396A4B" w:rsidRPr="00032701" w:rsidRDefault="00396A4B" w:rsidP="00396A4B">
      <w:pPr>
        <w:pStyle w:val="ListParagraph"/>
        <w:jc w:val="both"/>
        <w:rPr>
          <w:rFonts w:ascii="Tahoma" w:hAnsi="Tahoma" w:cs="Tahoma"/>
        </w:rPr>
      </w:pPr>
    </w:p>
    <w:p w14:paraId="277E59ED" w14:textId="77777777" w:rsidR="00396A4B" w:rsidRPr="00032701" w:rsidRDefault="00396A4B" w:rsidP="00396A4B">
      <w:pPr>
        <w:pStyle w:val="ListParagraph"/>
        <w:numPr>
          <w:ilvl w:val="0"/>
          <w:numId w:val="16"/>
        </w:numPr>
        <w:spacing w:after="200" w:line="276" w:lineRule="auto"/>
        <w:jc w:val="both"/>
        <w:rPr>
          <w:rFonts w:ascii="Tahoma" w:hAnsi="Tahoma" w:cs="Tahoma"/>
        </w:rPr>
      </w:pPr>
      <w:r w:rsidRPr="00032701">
        <w:rPr>
          <w:rFonts w:ascii="Tahoma" w:hAnsi="Tahoma" w:cs="Tahoma"/>
        </w:rPr>
        <w:t>The Travel Agent shall provide all official travelers with advance seat assignments and advance boarding passes on all airlines for which the Travel Agent can offer these services.</w:t>
      </w:r>
    </w:p>
    <w:p w14:paraId="354C9411" w14:textId="77777777" w:rsidR="00396A4B" w:rsidRPr="00032701" w:rsidRDefault="00396A4B" w:rsidP="00396A4B">
      <w:pPr>
        <w:pStyle w:val="ListParagraph"/>
        <w:rPr>
          <w:rFonts w:ascii="Tahoma" w:hAnsi="Tahoma" w:cs="Tahoma"/>
        </w:rPr>
      </w:pPr>
    </w:p>
    <w:p w14:paraId="55D92824" w14:textId="77777777" w:rsidR="00396A4B" w:rsidRPr="00032701" w:rsidRDefault="00396A4B" w:rsidP="00396A4B">
      <w:pPr>
        <w:pStyle w:val="ListParagraph"/>
        <w:jc w:val="both"/>
        <w:rPr>
          <w:rFonts w:ascii="Tahoma" w:hAnsi="Tahoma" w:cs="Tahoma"/>
        </w:rPr>
      </w:pPr>
    </w:p>
    <w:p w14:paraId="06E5D05D" w14:textId="77777777" w:rsidR="00396A4B" w:rsidRPr="00032701" w:rsidRDefault="00396A4B" w:rsidP="00396A4B">
      <w:pPr>
        <w:pStyle w:val="ListParagraph"/>
        <w:numPr>
          <w:ilvl w:val="0"/>
          <w:numId w:val="15"/>
        </w:numPr>
        <w:spacing w:after="200" w:line="276" w:lineRule="auto"/>
        <w:jc w:val="both"/>
        <w:rPr>
          <w:rFonts w:ascii="Tahoma" w:hAnsi="Tahoma" w:cs="Tahoma"/>
          <w:b/>
        </w:rPr>
      </w:pPr>
      <w:r w:rsidRPr="00032701">
        <w:rPr>
          <w:rFonts w:ascii="Tahoma" w:hAnsi="Tahoma" w:cs="Tahoma"/>
          <w:b/>
        </w:rPr>
        <w:t>Ticket Delivery</w:t>
      </w:r>
    </w:p>
    <w:p w14:paraId="397726C0" w14:textId="77777777" w:rsidR="00396A4B" w:rsidRPr="00032701" w:rsidRDefault="00396A4B" w:rsidP="00396A4B">
      <w:pPr>
        <w:pStyle w:val="ListParagraph"/>
        <w:jc w:val="both"/>
        <w:rPr>
          <w:rFonts w:ascii="Tahoma" w:hAnsi="Tahoma" w:cs="Tahoma"/>
          <w:b/>
        </w:rPr>
      </w:pPr>
    </w:p>
    <w:p w14:paraId="2B16589C" w14:textId="77777777" w:rsidR="00396A4B" w:rsidRPr="00032701" w:rsidRDefault="00396A4B" w:rsidP="00396A4B">
      <w:pPr>
        <w:pStyle w:val="ListParagraph"/>
        <w:numPr>
          <w:ilvl w:val="0"/>
          <w:numId w:val="17"/>
        </w:numPr>
        <w:spacing w:after="200" w:line="276" w:lineRule="auto"/>
        <w:jc w:val="both"/>
        <w:rPr>
          <w:rFonts w:ascii="Tahoma" w:hAnsi="Tahoma" w:cs="Tahoma"/>
        </w:rPr>
      </w:pPr>
      <w:r w:rsidRPr="00032701">
        <w:rPr>
          <w:rFonts w:ascii="Tahoma" w:hAnsi="Tahoma" w:cs="Tahoma"/>
        </w:rPr>
        <w:t>The Travel Agent shall deliver tickets, based u</w:t>
      </w:r>
      <w:r w:rsidR="00204E0A">
        <w:rPr>
          <w:rFonts w:ascii="Tahoma" w:hAnsi="Tahoma" w:cs="Tahoma"/>
        </w:rPr>
        <w:t>pon proper authority from Procurement</w:t>
      </w:r>
      <w:r w:rsidRPr="00032701">
        <w:rPr>
          <w:rFonts w:ascii="Tahoma" w:hAnsi="Tahoma" w:cs="Tahoma"/>
        </w:rPr>
        <w:t xml:space="preserve"> for official travels, as set forth in Section B above, itineraries, boarding passed (where available) and other travel documents as determined necessary by the Ministry. The Travel Agent shall deliver tickets to officials of TU at their premises during business hours, except for tickets that need to be delivered in other countries to the Ministry travelers on official travel, i</w:t>
      </w:r>
      <w:r w:rsidR="00204E0A">
        <w:rPr>
          <w:rFonts w:ascii="Tahoma" w:hAnsi="Tahoma" w:cs="Tahoma"/>
        </w:rPr>
        <w:t>n which case the Travel Agent/Procurement</w:t>
      </w:r>
      <w:r w:rsidRPr="00032701">
        <w:rPr>
          <w:rFonts w:ascii="Tahoma" w:hAnsi="Tahoma" w:cs="Tahoma"/>
        </w:rPr>
        <w:t xml:space="preserve"> shall use other facilities to affect such deliveries. Furthermore, the Travel Agent shall, as requested provide emergency ticket delivery, after hours at its appropriate office or correspondent worldwide.</w:t>
      </w:r>
    </w:p>
    <w:p w14:paraId="13522FBE" w14:textId="77777777" w:rsidR="00396A4B" w:rsidRPr="00032701" w:rsidRDefault="00396A4B" w:rsidP="00396A4B">
      <w:pPr>
        <w:pStyle w:val="ListParagraph"/>
        <w:jc w:val="both"/>
        <w:rPr>
          <w:rFonts w:ascii="Tahoma" w:hAnsi="Tahoma" w:cs="Tahoma"/>
        </w:rPr>
      </w:pPr>
    </w:p>
    <w:p w14:paraId="52FE420C" w14:textId="77777777" w:rsidR="00396A4B" w:rsidRPr="00032701" w:rsidRDefault="00396A4B" w:rsidP="00396A4B">
      <w:pPr>
        <w:pStyle w:val="ListParagraph"/>
        <w:numPr>
          <w:ilvl w:val="0"/>
          <w:numId w:val="15"/>
        </w:numPr>
        <w:spacing w:after="200" w:line="276" w:lineRule="auto"/>
        <w:jc w:val="both"/>
        <w:rPr>
          <w:rFonts w:ascii="Tahoma" w:hAnsi="Tahoma" w:cs="Tahoma"/>
          <w:b/>
        </w:rPr>
      </w:pPr>
      <w:r w:rsidRPr="00032701">
        <w:rPr>
          <w:rFonts w:ascii="Tahoma" w:hAnsi="Tahoma" w:cs="Tahoma"/>
          <w:b/>
        </w:rPr>
        <w:t>Management Reports</w:t>
      </w:r>
    </w:p>
    <w:p w14:paraId="7F389EC5" w14:textId="77777777" w:rsidR="00396A4B" w:rsidRPr="00032701" w:rsidRDefault="00396A4B" w:rsidP="00396A4B">
      <w:pPr>
        <w:pStyle w:val="ListParagraph"/>
        <w:jc w:val="both"/>
        <w:rPr>
          <w:rFonts w:ascii="Tahoma" w:hAnsi="Tahoma" w:cs="Tahoma"/>
          <w:b/>
        </w:rPr>
      </w:pPr>
    </w:p>
    <w:p w14:paraId="3A2FF8A8" w14:textId="77777777" w:rsidR="00396A4B" w:rsidRPr="00032701" w:rsidRDefault="00396A4B" w:rsidP="00396A4B">
      <w:pPr>
        <w:pStyle w:val="ListParagraph"/>
        <w:numPr>
          <w:ilvl w:val="0"/>
          <w:numId w:val="18"/>
        </w:numPr>
        <w:spacing w:after="200" w:line="276" w:lineRule="auto"/>
        <w:jc w:val="both"/>
        <w:rPr>
          <w:rFonts w:ascii="Tahoma" w:hAnsi="Tahoma" w:cs="Tahoma"/>
        </w:rPr>
      </w:pPr>
      <w:r w:rsidRPr="00032701">
        <w:rPr>
          <w:rFonts w:ascii="Tahoma" w:hAnsi="Tahoma" w:cs="Tahoma"/>
        </w:rPr>
        <w:t>The T</w:t>
      </w:r>
      <w:r w:rsidR="00204E0A">
        <w:rPr>
          <w:rFonts w:ascii="Tahoma" w:hAnsi="Tahoma" w:cs="Tahoma"/>
        </w:rPr>
        <w:t>ravel Agent shall provide the Procurement Unit</w:t>
      </w:r>
      <w:r w:rsidRPr="00032701">
        <w:rPr>
          <w:rFonts w:ascii="Tahoma" w:hAnsi="Tahoma" w:cs="Tahoma"/>
        </w:rPr>
        <w:t xml:space="preserve"> with management information reports consisting, at a minimum, of the following:</w:t>
      </w:r>
    </w:p>
    <w:p w14:paraId="5D632011" w14:textId="77777777" w:rsidR="00396A4B" w:rsidRPr="00032701" w:rsidRDefault="00396A4B" w:rsidP="00396A4B">
      <w:pPr>
        <w:pStyle w:val="ListParagraph"/>
        <w:jc w:val="both"/>
        <w:rPr>
          <w:rFonts w:ascii="Tahoma" w:hAnsi="Tahoma" w:cs="Tahoma"/>
        </w:rPr>
      </w:pPr>
    </w:p>
    <w:p w14:paraId="3ED2209D" w14:textId="77777777" w:rsidR="00396A4B" w:rsidRPr="00032701" w:rsidRDefault="00396A4B" w:rsidP="00396A4B">
      <w:pPr>
        <w:pStyle w:val="ListParagraph"/>
        <w:numPr>
          <w:ilvl w:val="0"/>
          <w:numId w:val="19"/>
        </w:numPr>
        <w:spacing w:after="200" w:line="276" w:lineRule="auto"/>
        <w:jc w:val="both"/>
        <w:rPr>
          <w:rFonts w:ascii="Tahoma" w:hAnsi="Tahoma" w:cs="Tahoma"/>
        </w:rPr>
      </w:pPr>
      <w:r w:rsidRPr="00032701">
        <w:rPr>
          <w:rFonts w:ascii="Tahoma" w:hAnsi="Tahoma" w:cs="Tahoma"/>
        </w:rPr>
        <w:t>A concise quarterly narrative (not more than 2 pages) of the Travel Agent’s activities, which shall be submitted to the Ministry within 15 calendar days after the end of the quarter. This report should identify problems, if any, and recommend solutions. Suggestions to enhance service should be included;</w:t>
      </w:r>
    </w:p>
    <w:p w14:paraId="1E3A0B37" w14:textId="77777777" w:rsidR="00396A4B" w:rsidRPr="00032701" w:rsidRDefault="00396A4B" w:rsidP="00396A4B">
      <w:pPr>
        <w:pStyle w:val="ListParagraph"/>
        <w:numPr>
          <w:ilvl w:val="0"/>
          <w:numId w:val="19"/>
        </w:numPr>
        <w:spacing w:after="200" w:line="276" w:lineRule="auto"/>
        <w:jc w:val="both"/>
        <w:rPr>
          <w:rFonts w:ascii="Tahoma" w:hAnsi="Tahoma" w:cs="Tahoma"/>
        </w:rPr>
      </w:pPr>
      <w:r w:rsidRPr="00032701">
        <w:rPr>
          <w:rFonts w:ascii="Tahoma" w:hAnsi="Tahoma" w:cs="Tahoma"/>
        </w:rPr>
        <w:t>A quarterly summary (including year to date cumulative figures) of sales activity data, which shall be submitted to the Ministry within 15 days of the end of the quarter. This summary shall reflect all official sales activities with each airline based on ticket’s value. This report should also show a detailed analysis of the number of trips, carries used, savings achieved from the carrier’s with the lowest available fare. “Ticket refund” status reports are required if applicable.</w:t>
      </w:r>
    </w:p>
    <w:p w14:paraId="33CD1133" w14:textId="77777777" w:rsidR="00396A4B" w:rsidRPr="00032701" w:rsidRDefault="00396A4B" w:rsidP="00396A4B">
      <w:pPr>
        <w:pStyle w:val="ListParagraph"/>
        <w:ind w:left="1080"/>
        <w:jc w:val="both"/>
        <w:rPr>
          <w:rFonts w:ascii="Tahoma" w:hAnsi="Tahoma" w:cs="Tahoma"/>
        </w:rPr>
      </w:pPr>
    </w:p>
    <w:p w14:paraId="5D19B1A9" w14:textId="77777777" w:rsidR="00396A4B" w:rsidRPr="00032701" w:rsidRDefault="00396A4B" w:rsidP="00396A4B">
      <w:pPr>
        <w:pStyle w:val="ListParagraph"/>
        <w:ind w:left="1080"/>
        <w:jc w:val="both"/>
        <w:rPr>
          <w:rFonts w:ascii="Tahoma" w:hAnsi="Tahoma" w:cs="Tahoma"/>
        </w:rPr>
      </w:pPr>
    </w:p>
    <w:p w14:paraId="3DC17BF5" w14:textId="77777777" w:rsidR="00396A4B" w:rsidRPr="00032701" w:rsidRDefault="00396A4B" w:rsidP="00396A4B">
      <w:pPr>
        <w:pStyle w:val="ListParagraph"/>
        <w:numPr>
          <w:ilvl w:val="0"/>
          <w:numId w:val="15"/>
        </w:numPr>
        <w:spacing w:after="200" w:line="276" w:lineRule="auto"/>
        <w:jc w:val="both"/>
        <w:rPr>
          <w:rFonts w:ascii="Tahoma" w:hAnsi="Tahoma" w:cs="Tahoma"/>
          <w:b/>
        </w:rPr>
      </w:pPr>
      <w:r w:rsidRPr="00032701">
        <w:rPr>
          <w:rFonts w:ascii="Tahoma" w:hAnsi="Tahoma" w:cs="Tahoma"/>
          <w:b/>
        </w:rPr>
        <w:t>Service Standards</w:t>
      </w:r>
    </w:p>
    <w:p w14:paraId="42BD3E7F" w14:textId="77777777" w:rsidR="00396A4B" w:rsidRPr="00032701" w:rsidRDefault="00396A4B" w:rsidP="00396A4B">
      <w:pPr>
        <w:jc w:val="both"/>
        <w:rPr>
          <w:rFonts w:ascii="Tahoma" w:hAnsi="Tahoma" w:cs="Tahoma"/>
        </w:rPr>
      </w:pPr>
      <w:r w:rsidRPr="00032701">
        <w:rPr>
          <w:rFonts w:ascii="Tahoma" w:hAnsi="Tahoma" w:cs="Tahoma"/>
        </w:rPr>
        <w:t>The Travel Agent shall provide polite, responsive and efficient service at times to fulfill the Ministry’s requirements.</w:t>
      </w:r>
    </w:p>
    <w:p w14:paraId="71135577" w14:textId="77777777" w:rsidR="00396A4B" w:rsidRPr="00032701" w:rsidRDefault="00396A4B" w:rsidP="00396A4B">
      <w:pPr>
        <w:jc w:val="both"/>
        <w:rPr>
          <w:rFonts w:ascii="Tahoma" w:hAnsi="Tahoma" w:cs="Tahoma"/>
        </w:rPr>
      </w:pPr>
    </w:p>
    <w:p w14:paraId="0DC2B370" w14:textId="77777777" w:rsidR="00396A4B" w:rsidRPr="00032701" w:rsidRDefault="00396A4B" w:rsidP="00396A4B">
      <w:pPr>
        <w:pStyle w:val="ListParagraph"/>
        <w:numPr>
          <w:ilvl w:val="0"/>
          <w:numId w:val="15"/>
        </w:numPr>
        <w:spacing w:after="200" w:line="276" w:lineRule="auto"/>
        <w:jc w:val="both"/>
        <w:rPr>
          <w:rFonts w:ascii="Tahoma" w:hAnsi="Tahoma" w:cs="Tahoma"/>
          <w:b/>
        </w:rPr>
      </w:pPr>
      <w:r w:rsidRPr="00032701">
        <w:rPr>
          <w:rFonts w:ascii="Tahoma" w:hAnsi="Tahoma" w:cs="Tahoma"/>
          <w:b/>
        </w:rPr>
        <w:t>Supplier Relations</w:t>
      </w:r>
    </w:p>
    <w:p w14:paraId="016A9740" w14:textId="77777777" w:rsidR="00396A4B" w:rsidRPr="00032701" w:rsidRDefault="00396A4B" w:rsidP="00396A4B">
      <w:pPr>
        <w:pStyle w:val="ListParagraph"/>
        <w:jc w:val="both"/>
        <w:rPr>
          <w:rFonts w:ascii="Tahoma" w:hAnsi="Tahoma" w:cs="Tahoma"/>
        </w:rPr>
      </w:pPr>
    </w:p>
    <w:p w14:paraId="71391145" w14:textId="77777777" w:rsidR="00396A4B" w:rsidRPr="00032701" w:rsidRDefault="00396A4B" w:rsidP="00396A4B">
      <w:pPr>
        <w:pStyle w:val="ListParagraph"/>
        <w:numPr>
          <w:ilvl w:val="0"/>
          <w:numId w:val="20"/>
        </w:numPr>
        <w:spacing w:after="200" w:line="276" w:lineRule="auto"/>
        <w:jc w:val="both"/>
        <w:rPr>
          <w:rFonts w:ascii="Tahoma" w:hAnsi="Tahoma" w:cs="Tahoma"/>
        </w:rPr>
      </w:pPr>
      <w:r w:rsidRPr="00032701">
        <w:rPr>
          <w:rFonts w:ascii="Tahoma" w:hAnsi="Tahoma" w:cs="Tahoma"/>
        </w:rPr>
        <w:t>Travel Agent shall not favor any particular carrier when making reservations;</w:t>
      </w:r>
    </w:p>
    <w:p w14:paraId="3558658D" w14:textId="77777777" w:rsidR="00396A4B" w:rsidRPr="00032701" w:rsidRDefault="00396A4B" w:rsidP="00396A4B">
      <w:pPr>
        <w:pStyle w:val="ListParagraph"/>
        <w:numPr>
          <w:ilvl w:val="0"/>
          <w:numId w:val="20"/>
        </w:numPr>
        <w:spacing w:after="200" w:line="276" w:lineRule="auto"/>
        <w:jc w:val="both"/>
        <w:rPr>
          <w:rFonts w:ascii="Tahoma" w:hAnsi="Tahoma" w:cs="Tahoma"/>
        </w:rPr>
      </w:pPr>
      <w:r w:rsidRPr="00032701">
        <w:rPr>
          <w:rFonts w:ascii="Tahoma" w:hAnsi="Tahoma" w:cs="Tahoma"/>
        </w:rPr>
        <w:t>The Travel Agent shall maintain excellent relations with all carriers for the benefits of the Ministry</w:t>
      </w:r>
    </w:p>
    <w:p w14:paraId="1B3C9D61" w14:textId="77777777" w:rsidR="00396A4B" w:rsidRPr="00032701" w:rsidRDefault="00396A4B" w:rsidP="00396A4B">
      <w:pPr>
        <w:pStyle w:val="ListParagraph"/>
        <w:jc w:val="both"/>
        <w:rPr>
          <w:rFonts w:ascii="Tahoma" w:hAnsi="Tahoma" w:cs="Tahoma"/>
        </w:rPr>
      </w:pPr>
    </w:p>
    <w:p w14:paraId="7F6E4CD4" w14:textId="77777777" w:rsidR="00396A4B" w:rsidRPr="00032701" w:rsidRDefault="00396A4B" w:rsidP="00396A4B">
      <w:pPr>
        <w:pStyle w:val="ListParagraph"/>
        <w:numPr>
          <w:ilvl w:val="0"/>
          <w:numId w:val="15"/>
        </w:numPr>
        <w:spacing w:after="200" w:line="276" w:lineRule="auto"/>
        <w:jc w:val="both"/>
        <w:rPr>
          <w:rFonts w:ascii="Tahoma" w:hAnsi="Tahoma" w:cs="Tahoma"/>
          <w:b/>
        </w:rPr>
      </w:pPr>
      <w:r w:rsidRPr="00032701">
        <w:rPr>
          <w:rFonts w:ascii="Tahoma" w:hAnsi="Tahoma" w:cs="Tahoma"/>
          <w:b/>
        </w:rPr>
        <w:t>Personnel Requirements</w:t>
      </w:r>
    </w:p>
    <w:p w14:paraId="458662DE" w14:textId="77777777" w:rsidR="00396A4B" w:rsidRPr="00032701" w:rsidRDefault="00396A4B" w:rsidP="00396A4B">
      <w:pPr>
        <w:pStyle w:val="ListParagraph"/>
        <w:jc w:val="both"/>
        <w:rPr>
          <w:rFonts w:ascii="Tahoma" w:hAnsi="Tahoma" w:cs="Tahoma"/>
          <w:b/>
        </w:rPr>
      </w:pPr>
    </w:p>
    <w:p w14:paraId="4F8BB03F" w14:textId="77777777" w:rsidR="00396A4B" w:rsidRPr="00032701" w:rsidRDefault="00396A4B" w:rsidP="00396A4B">
      <w:pPr>
        <w:pStyle w:val="ListParagraph"/>
        <w:numPr>
          <w:ilvl w:val="0"/>
          <w:numId w:val="21"/>
        </w:numPr>
        <w:spacing w:after="200" w:line="276" w:lineRule="auto"/>
        <w:jc w:val="both"/>
        <w:rPr>
          <w:rFonts w:ascii="Tahoma" w:hAnsi="Tahoma" w:cs="Tahoma"/>
        </w:rPr>
      </w:pPr>
      <w:r w:rsidRPr="00032701">
        <w:rPr>
          <w:rFonts w:ascii="Tahoma" w:hAnsi="Tahoma" w:cs="Tahoma"/>
        </w:rPr>
        <w:t>The Travel Agent shall assign adequate personnel to service satisfactorily the volume of work and to fulfill its obligations under the contract with the Ministry. In general the Travel Agent shall assign the relevant personnel according to their technical know-how and reliability;</w:t>
      </w:r>
    </w:p>
    <w:p w14:paraId="3CF5334F" w14:textId="77777777" w:rsidR="00396A4B" w:rsidRPr="00032701" w:rsidRDefault="00396A4B" w:rsidP="00396A4B">
      <w:pPr>
        <w:pStyle w:val="ListParagraph"/>
        <w:numPr>
          <w:ilvl w:val="0"/>
          <w:numId w:val="21"/>
        </w:numPr>
        <w:spacing w:after="200" w:line="276" w:lineRule="auto"/>
        <w:jc w:val="both"/>
        <w:rPr>
          <w:rFonts w:ascii="Tahoma" w:hAnsi="Tahoma" w:cs="Tahoma"/>
        </w:rPr>
      </w:pPr>
      <w:r w:rsidRPr="00032701">
        <w:rPr>
          <w:rFonts w:ascii="Tahoma" w:hAnsi="Tahoma" w:cs="Tahoma"/>
        </w:rPr>
        <w:t>The Travel Agent’s employees shall perform their functions in a highly efficient and professional manner.</w:t>
      </w:r>
    </w:p>
    <w:p w14:paraId="25BE300C" w14:textId="77777777" w:rsidR="00396A4B" w:rsidRPr="00032701" w:rsidRDefault="00396A4B" w:rsidP="00396A4B">
      <w:pPr>
        <w:pStyle w:val="ListParagraph"/>
        <w:jc w:val="both"/>
        <w:rPr>
          <w:rFonts w:ascii="Tahoma" w:hAnsi="Tahoma" w:cs="Tahoma"/>
        </w:rPr>
      </w:pPr>
    </w:p>
    <w:p w14:paraId="0C4607BE" w14:textId="77777777" w:rsidR="00396A4B" w:rsidRPr="00032701" w:rsidRDefault="00396A4B" w:rsidP="00396A4B">
      <w:pPr>
        <w:pStyle w:val="ListParagraph"/>
        <w:numPr>
          <w:ilvl w:val="0"/>
          <w:numId w:val="15"/>
        </w:numPr>
        <w:spacing w:after="200" w:line="276" w:lineRule="auto"/>
        <w:jc w:val="both"/>
        <w:rPr>
          <w:rFonts w:ascii="Tahoma" w:hAnsi="Tahoma" w:cs="Tahoma"/>
          <w:b/>
        </w:rPr>
      </w:pPr>
      <w:r w:rsidRPr="00032701">
        <w:rPr>
          <w:rFonts w:ascii="Tahoma" w:hAnsi="Tahoma" w:cs="Tahoma"/>
          <w:b/>
        </w:rPr>
        <w:t xml:space="preserve">Payment Facilities </w:t>
      </w:r>
    </w:p>
    <w:p w14:paraId="75A3AD28" w14:textId="77777777" w:rsidR="00396A4B" w:rsidRDefault="00396A4B" w:rsidP="00396A4B">
      <w:pPr>
        <w:jc w:val="both"/>
        <w:rPr>
          <w:rFonts w:ascii="Tahoma" w:hAnsi="Tahoma" w:cs="Tahoma"/>
        </w:rPr>
      </w:pPr>
      <w:r w:rsidRPr="00032701">
        <w:rPr>
          <w:rFonts w:ascii="Tahoma" w:hAnsi="Tahoma" w:cs="Tahoma"/>
        </w:rPr>
        <w:t>The Travel Agent shall be paid</w:t>
      </w:r>
      <w:r w:rsidR="00204E0A">
        <w:rPr>
          <w:rFonts w:ascii="Tahoma" w:hAnsi="Tahoma" w:cs="Tahoma"/>
        </w:rPr>
        <w:t xml:space="preserve"> through the Ministry</w:t>
      </w:r>
      <w:r w:rsidRPr="00032701">
        <w:rPr>
          <w:rFonts w:ascii="Tahoma" w:hAnsi="Tahoma" w:cs="Tahoma"/>
        </w:rPr>
        <w:t xml:space="preserve"> Voucher System at most after 60 days and at least after 30 days for invoices submitted during the month. The Travel Agent should submit their invoices that are transparent and easy to understand in order for swift payment.</w:t>
      </w:r>
    </w:p>
    <w:p w14:paraId="2336CD05" w14:textId="77777777" w:rsidR="00204E0A" w:rsidRPr="00032701" w:rsidRDefault="00204E0A" w:rsidP="00396A4B">
      <w:pPr>
        <w:jc w:val="both"/>
        <w:rPr>
          <w:rFonts w:ascii="Tahoma" w:hAnsi="Tahoma" w:cs="Tahoma"/>
        </w:rPr>
      </w:pPr>
    </w:p>
    <w:p w14:paraId="08640B77" w14:textId="77777777" w:rsidR="00396A4B" w:rsidRPr="00032701" w:rsidRDefault="00396A4B" w:rsidP="00396A4B">
      <w:pPr>
        <w:pStyle w:val="ListParagraph"/>
        <w:numPr>
          <w:ilvl w:val="0"/>
          <w:numId w:val="15"/>
        </w:numPr>
        <w:spacing w:after="200" w:line="276" w:lineRule="auto"/>
        <w:jc w:val="both"/>
        <w:rPr>
          <w:rFonts w:ascii="Tahoma" w:hAnsi="Tahoma" w:cs="Tahoma"/>
          <w:b/>
        </w:rPr>
      </w:pPr>
      <w:r w:rsidRPr="00032701">
        <w:rPr>
          <w:rFonts w:ascii="Tahoma" w:hAnsi="Tahoma" w:cs="Tahoma"/>
          <w:b/>
        </w:rPr>
        <w:t>Duration</w:t>
      </w:r>
    </w:p>
    <w:p w14:paraId="0118951F" w14:textId="77777777" w:rsidR="00396A4B" w:rsidRPr="00032701" w:rsidRDefault="00396A4B" w:rsidP="00396A4B">
      <w:pPr>
        <w:pStyle w:val="ListParagraph"/>
        <w:jc w:val="both"/>
        <w:rPr>
          <w:rFonts w:ascii="Tahoma" w:hAnsi="Tahoma" w:cs="Tahoma"/>
        </w:rPr>
      </w:pPr>
    </w:p>
    <w:p w14:paraId="271D8547" w14:textId="12388B4C" w:rsidR="00396A4B" w:rsidRPr="00032701" w:rsidRDefault="00396A4B" w:rsidP="00396A4B">
      <w:pPr>
        <w:pStyle w:val="ListParagraph"/>
        <w:numPr>
          <w:ilvl w:val="0"/>
          <w:numId w:val="22"/>
        </w:numPr>
        <w:spacing w:after="200" w:line="276" w:lineRule="auto"/>
        <w:jc w:val="both"/>
        <w:rPr>
          <w:rFonts w:ascii="Tahoma" w:hAnsi="Tahoma" w:cs="Tahoma"/>
        </w:rPr>
      </w:pPr>
      <w:r w:rsidRPr="00032701">
        <w:rPr>
          <w:rFonts w:ascii="Tahoma" w:hAnsi="Tahoma" w:cs="Tahoma"/>
        </w:rPr>
        <w:t xml:space="preserve">The contract is to commence after the issuance of the letter of intent to award a contract and is to be executed during the entire duration of the Fiscal Year </w:t>
      </w:r>
      <w:r w:rsidR="00514BC8">
        <w:rPr>
          <w:rFonts w:ascii="Tahoma" w:hAnsi="Tahoma" w:cs="Tahoma"/>
        </w:rPr>
        <w:t>202</w:t>
      </w:r>
      <w:r w:rsidR="00DB0C3B">
        <w:rPr>
          <w:rFonts w:ascii="Tahoma" w:hAnsi="Tahoma" w:cs="Tahoma"/>
        </w:rPr>
        <w:t>5</w:t>
      </w:r>
      <w:r w:rsidRPr="00032701">
        <w:rPr>
          <w:rFonts w:ascii="Tahoma" w:hAnsi="Tahoma" w:cs="Tahoma"/>
        </w:rPr>
        <w:t xml:space="preserve"> </w:t>
      </w:r>
      <w:r w:rsidR="00C724E7">
        <w:rPr>
          <w:rFonts w:ascii="Tahoma" w:hAnsi="Tahoma" w:cs="Tahoma"/>
        </w:rPr>
        <w:t xml:space="preserve">on a quarterly basis </w:t>
      </w:r>
      <w:r w:rsidRPr="00032701">
        <w:rPr>
          <w:rFonts w:ascii="Tahoma" w:hAnsi="Tahoma" w:cs="Tahoma"/>
        </w:rPr>
        <w:t>unless terminated earlier.</w:t>
      </w:r>
    </w:p>
    <w:p w14:paraId="328EC56B" w14:textId="77777777" w:rsidR="00396A4B" w:rsidRPr="00032701" w:rsidRDefault="00396A4B" w:rsidP="00396A4B">
      <w:pPr>
        <w:pStyle w:val="ListParagraph"/>
        <w:jc w:val="both"/>
        <w:rPr>
          <w:rFonts w:ascii="Tahoma" w:hAnsi="Tahoma" w:cs="Tahoma"/>
        </w:rPr>
      </w:pPr>
    </w:p>
    <w:p w14:paraId="2A3869EF" w14:textId="77777777" w:rsidR="00396A4B" w:rsidRPr="00032701" w:rsidRDefault="00396A4B" w:rsidP="00396A4B">
      <w:pPr>
        <w:pStyle w:val="ListParagraph"/>
        <w:numPr>
          <w:ilvl w:val="0"/>
          <w:numId w:val="22"/>
        </w:numPr>
        <w:spacing w:after="200" w:line="276" w:lineRule="auto"/>
        <w:jc w:val="both"/>
        <w:rPr>
          <w:rFonts w:ascii="Tahoma" w:hAnsi="Tahoma" w:cs="Tahoma"/>
        </w:rPr>
      </w:pPr>
      <w:r w:rsidRPr="00032701">
        <w:rPr>
          <w:rFonts w:ascii="Tahoma" w:hAnsi="Tahoma" w:cs="Tahoma"/>
        </w:rPr>
        <w:t>Notwithstanding the preceding paragraph, the Ministry reserve the right to terminate the contract at any time:</w:t>
      </w:r>
    </w:p>
    <w:p w14:paraId="5144BFAA" w14:textId="77777777" w:rsidR="00396A4B" w:rsidRPr="00032701" w:rsidRDefault="00396A4B" w:rsidP="00396A4B">
      <w:pPr>
        <w:pStyle w:val="ListParagraph"/>
        <w:jc w:val="both"/>
        <w:rPr>
          <w:rFonts w:ascii="Tahoma" w:hAnsi="Tahoma" w:cs="Tahoma"/>
        </w:rPr>
      </w:pPr>
    </w:p>
    <w:p w14:paraId="5579CA0A" w14:textId="77777777" w:rsidR="00396A4B" w:rsidRPr="00032701" w:rsidRDefault="00396A4B" w:rsidP="00396A4B">
      <w:pPr>
        <w:pStyle w:val="ListParagraph"/>
        <w:numPr>
          <w:ilvl w:val="0"/>
          <w:numId w:val="23"/>
        </w:numPr>
        <w:spacing w:after="200" w:line="276" w:lineRule="auto"/>
        <w:jc w:val="both"/>
        <w:rPr>
          <w:rFonts w:ascii="Tahoma" w:hAnsi="Tahoma" w:cs="Tahoma"/>
        </w:rPr>
      </w:pPr>
      <w:r w:rsidRPr="00032701">
        <w:rPr>
          <w:rFonts w:ascii="Tahoma" w:hAnsi="Tahoma" w:cs="Tahoma"/>
        </w:rPr>
        <w:t>On three months’ notice in the event of change of controlling ownership of the Travel Agency or in the event the Travel Agency fails to maintain the performance and service standards set forth in the contract; or</w:t>
      </w:r>
    </w:p>
    <w:p w14:paraId="4FBCA691" w14:textId="77777777" w:rsidR="00396A4B" w:rsidRPr="00C724E7" w:rsidRDefault="00396A4B" w:rsidP="00C724E7">
      <w:pPr>
        <w:jc w:val="both"/>
        <w:rPr>
          <w:rFonts w:ascii="Tahoma" w:hAnsi="Tahoma" w:cs="Tahoma"/>
        </w:rPr>
      </w:pPr>
    </w:p>
    <w:p w14:paraId="134ED628" w14:textId="77777777" w:rsidR="00396A4B" w:rsidRPr="00032701" w:rsidRDefault="00396A4B" w:rsidP="00396A4B">
      <w:pPr>
        <w:pStyle w:val="ListParagraph"/>
        <w:ind w:left="1080"/>
        <w:jc w:val="both"/>
        <w:rPr>
          <w:rFonts w:ascii="Tahoma" w:hAnsi="Tahoma" w:cs="Tahoma"/>
        </w:rPr>
      </w:pPr>
    </w:p>
    <w:p w14:paraId="527A68F7" w14:textId="77777777" w:rsidR="00396A4B" w:rsidRPr="00032701" w:rsidRDefault="00396A4B" w:rsidP="00396A4B">
      <w:pPr>
        <w:pStyle w:val="ListParagraph"/>
        <w:ind w:left="1080"/>
        <w:jc w:val="both"/>
        <w:rPr>
          <w:rFonts w:ascii="Tahoma" w:hAnsi="Tahoma" w:cs="Tahoma"/>
        </w:rPr>
      </w:pPr>
    </w:p>
    <w:p w14:paraId="3D199A8E" w14:textId="77777777" w:rsidR="00396A4B" w:rsidRPr="00032701" w:rsidRDefault="00396A4B" w:rsidP="00396A4B">
      <w:pPr>
        <w:pStyle w:val="ListParagraph"/>
        <w:numPr>
          <w:ilvl w:val="0"/>
          <w:numId w:val="15"/>
        </w:numPr>
        <w:spacing w:after="200" w:line="276" w:lineRule="auto"/>
        <w:jc w:val="both"/>
        <w:rPr>
          <w:rFonts w:ascii="Tahoma" w:hAnsi="Tahoma" w:cs="Tahoma"/>
          <w:b/>
        </w:rPr>
      </w:pPr>
      <w:r w:rsidRPr="00032701">
        <w:rPr>
          <w:rFonts w:ascii="Tahoma" w:hAnsi="Tahoma" w:cs="Tahoma"/>
          <w:b/>
        </w:rPr>
        <w:t>Performance Standards and Service Level Guarantee</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5"/>
        <w:gridCol w:w="1872"/>
        <w:gridCol w:w="1970"/>
        <w:gridCol w:w="2802"/>
      </w:tblGrid>
      <w:tr w:rsidR="00396A4B" w:rsidRPr="00032701" w14:paraId="4C3509EC" w14:textId="77777777" w:rsidTr="00396A4B">
        <w:trPr>
          <w:trHeight w:val="890"/>
        </w:trPr>
        <w:tc>
          <w:tcPr>
            <w:tcW w:w="2005" w:type="dxa"/>
          </w:tcPr>
          <w:p w14:paraId="1A4B16B9" w14:textId="77777777" w:rsidR="00396A4B" w:rsidRPr="00032701" w:rsidRDefault="00396A4B" w:rsidP="00396A4B">
            <w:pPr>
              <w:jc w:val="both"/>
              <w:rPr>
                <w:rFonts w:ascii="Tahoma" w:hAnsi="Tahoma" w:cs="Tahoma"/>
                <w:b/>
              </w:rPr>
            </w:pPr>
            <w:r w:rsidRPr="00032701">
              <w:rPr>
                <w:rFonts w:ascii="Tahoma" w:hAnsi="Tahoma" w:cs="Tahoma"/>
                <w:b/>
              </w:rPr>
              <w:t>Product/Service</w:t>
            </w:r>
          </w:p>
        </w:tc>
        <w:tc>
          <w:tcPr>
            <w:tcW w:w="1991" w:type="dxa"/>
          </w:tcPr>
          <w:p w14:paraId="4DB38894" w14:textId="77777777" w:rsidR="00396A4B" w:rsidRPr="00032701" w:rsidRDefault="00396A4B" w:rsidP="00396A4B">
            <w:pPr>
              <w:jc w:val="both"/>
              <w:rPr>
                <w:rFonts w:ascii="Tahoma" w:hAnsi="Tahoma" w:cs="Tahoma"/>
                <w:b/>
              </w:rPr>
            </w:pPr>
            <w:r w:rsidRPr="00032701">
              <w:rPr>
                <w:rFonts w:ascii="Tahoma" w:hAnsi="Tahoma" w:cs="Tahoma"/>
                <w:b/>
              </w:rPr>
              <w:t>Performance Attribute</w:t>
            </w:r>
          </w:p>
        </w:tc>
        <w:tc>
          <w:tcPr>
            <w:tcW w:w="2378" w:type="dxa"/>
          </w:tcPr>
          <w:p w14:paraId="7B8B79A4" w14:textId="77777777" w:rsidR="00396A4B" w:rsidRPr="00032701" w:rsidRDefault="00396A4B" w:rsidP="00396A4B">
            <w:pPr>
              <w:jc w:val="both"/>
              <w:rPr>
                <w:rFonts w:ascii="Tahoma" w:hAnsi="Tahoma" w:cs="Tahoma"/>
                <w:b/>
              </w:rPr>
            </w:pPr>
            <w:r w:rsidRPr="00032701">
              <w:rPr>
                <w:rFonts w:ascii="Tahoma" w:hAnsi="Tahoma" w:cs="Tahoma"/>
                <w:b/>
              </w:rPr>
              <w:t>Definition</w:t>
            </w:r>
          </w:p>
        </w:tc>
        <w:tc>
          <w:tcPr>
            <w:tcW w:w="2881" w:type="dxa"/>
          </w:tcPr>
          <w:p w14:paraId="30C68DA7" w14:textId="77777777" w:rsidR="00396A4B" w:rsidRPr="00032701" w:rsidRDefault="00396A4B" w:rsidP="00396A4B">
            <w:pPr>
              <w:jc w:val="both"/>
              <w:rPr>
                <w:rFonts w:ascii="Tahoma" w:hAnsi="Tahoma" w:cs="Tahoma"/>
                <w:b/>
              </w:rPr>
            </w:pPr>
            <w:r w:rsidRPr="00032701">
              <w:rPr>
                <w:rFonts w:ascii="Tahoma" w:hAnsi="Tahoma" w:cs="Tahoma"/>
                <w:b/>
              </w:rPr>
              <w:t>Standard/Service Level</w:t>
            </w:r>
          </w:p>
        </w:tc>
      </w:tr>
      <w:tr w:rsidR="00396A4B" w:rsidRPr="00032701" w14:paraId="6E85ADD0" w14:textId="77777777" w:rsidTr="00396A4B">
        <w:trPr>
          <w:trHeight w:val="1020"/>
        </w:trPr>
        <w:tc>
          <w:tcPr>
            <w:tcW w:w="2005" w:type="dxa"/>
            <w:vMerge w:val="restart"/>
          </w:tcPr>
          <w:p w14:paraId="29CA7CCD" w14:textId="77777777" w:rsidR="00396A4B" w:rsidRPr="00032701" w:rsidRDefault="00396A4B" w:rsidP="00396A4B">
            <w:pPr>
              <w:jc w:val="both"/>
              <w:rPr>
                <w:rFonts w:ascii="Tahoma" w:hAnsi="Tahoma" w:cs="Tahoma"/>
              </w:rPr>
            </w:pPr>
            <w:r w:rsidRPr="00032701">
              <w:rPr>
                <w:rFonts w:ascii="Tahoma" w:hAnsi="Tahoma" w:cs="Tahoma"/>
              </w:rPr>
              <w:lastRenderedPageBreak/>
              <w:t xml:space="preserve">Airline Reservation </w:t>
            </w:r>
          </w:p>
        </w:tc>
        <w:tc>
          <w:tcPr>
            <w:tcW w:w="1991" w:type="dxa"/>
          </w:tcPr>
          <w:p w14:paraId="582284AF" w14:textId="77777777" w:rsidR="00396A4B" w:rsidRPr="00032701" w:rsidRDefault="00396A4B" w:rsidP="00396A4B">
            <w:pPr>
              <w:jc w:val="both"/>
              <w:rPr>
                <w:rFonts w:ascii="Tahoma" w:hAnsi="Tahoma" w:cs="Tahoma"/>
              </w:rPr>
            </w:pPr>
            <w:r w:rsidRPr="00032701">
              <w:rPr>
                <w:rFonts w:ascii="Tahoma" w:hAnsi="Tahoma" w:cs="Tahoma"/>
              </w:rPr>
              <w:t>Agency Accuracy</w:t>
            </w:r>
          </w:p>
        </w:tc>
        <w:tc>
          <w:tcPr>
            <w:tcW w:w="2378" w:type="dxa"/>
          </w:tcPr>
          <w:p w14:paraId="3F4920F7" w14:textId="77777777" w:rsidR="00396A4B" w:rsidRPr="00032701" w:rsidRDefault="00396A4B" w:rsidP="00396A4B">
            <w:pPr>
              <w:jc w:val="both"/>
              <w:rPr>
                <w:rFonts w:ascii="Tahoma" w:hAnsi="Tahoma" w:cs="Tahoma"/>
              </w:rPr>
            </w:pPr>
            <w:r w:rsidRPr="00032701">
              <w:rPr>
                <w:rFonts w:ascii="Tahoma" w:hAnsi="Tahoma" w:cs="Tahoma"/>
              </w:rPr>
              <w:t>Ability to perform task completely and without error</w:t>
            </w:r>
          </w:p>
        </w:tc>
        <w:tc>
          <w:tcPr>
            <w:tcW w:w="2881" w:type="dxa"/>
          </w:tcPr>
          <w:p w14:paraId="73827314" w14:textId="77777777" w:rsidR="00396A4B" w:rsidRPr="00032701" w:rsidRDefault="00396A4B" w:rsidP="00396A4B">
            <w:pPr>
              <w:jc w:val="both"/>
              <w:rPr>
                <w:rFonts w:ascii="Tahoma" w:hAnsi="Tahoma" w:cs="Tahoma"/>
              </w:rPr>
            </w:pPr>
            <w:r w:rsidRPr="00032701">
              <w:rPr>
                <w:rFonts w:ascii="Tahoma" w:hAnsi="Tahoma" w:cs="Tahoma"/>
              </w:rPr>
              <w:t>Zero-error in passenger records/airline bookings, fare computation and routing</w:t>
            </w:r>
          </w:p>
        </w:tc>
      </w:tr>
      <w:tr w:rsidR="00396A4B" w:rsidRPr="00032701" w14:paraId="4E3F5454" w14:textId="77777777" w:rsidTr="00396A4B">
        <w:trPr>
          <w:trHeight w:val="890"/>
        </w:trPr>
        <w:tc>
          <w:tcPr>
            <w:tcW w:w="2005" w:type="dxa"/>
            <w:vMerge/>
          </w:tcPr>
          <w:p w14:paraId="196A05F7" w14:textId="77777777" w:rsidR="00396A4B" w:rsidRPr="00032701" w:rsidRDefault="00396A4B" w:rsidP="00396A4B">
            <w:pPr>
              <w:jc w:val="both"/>
              <w:rPr>
                <w:rFonts w:ascii="Tahoma" w:hAnsi="Tahoma" w:cs="Tahoma"/>
              </w:rPr>
            </w:pPr>
          </w:p>
        </w:tc>
        <w:tc>
          <w:tcPr>
            <w:tcW w:w="1991" w:type="dxa"/>
          </w:tcPr>
          <w:p w14:paraId="1373A2E2" w14:textId="77777777" w:rsidR="00396A4B" w:rsidRPr="00032701" w:rsidRDefault="00396A4B" w:rsidP="00396A4B">
            <w:pPr>
              <w:jc w:val="both"/>
              <w:rPr>
                <w:rFonts w:ascii="Tahoma" w:hAnsi="Tahoma" w:cs="Tahoma"/>
              </w:rPr>
            </w:pPr>
            <w:r w:rsidRPr="00032701">
              <w:rPr>
                <w:rFonts w:ascii="Tahoma" w:hAnsi="Tahoma" w:cs="Tahoma"/>
              </w:rPr>
              <w:t>Speed and Efficiency</w:t>
            </w:r>
          </w:p>
        </w:tc>
        <w:tc>
          <w:tcPr>
            <w:tcW w:w="2378" w:type="dxa"/>
          </w:tcPr>
          <w:p w14:paraId="563C7CE2" w14:textId="77777777" w:rsidR="00396A4B" w:rsidRPr="00032701" w:rsidRDefault="00396A4B" w:rsidP="00396A4B">
            <w:pPr>
              <w:jc w:val="both"/>
              <w:rPr>
                <w:rFonts w:ascii="Tahoma" w:hAnsi="Tahoma" w:cs="Tahoma"/>
              </w:rPr>
            </w:pPr>
            <w:r w:rsidRPr="00032701">
              <w:rPr>
                <w:rFonts w:ascii="Tahoma" w:hAnsi="Tahoma" w:cs="Tahoma"/>
              </w:rPr>
              <w:t>Ability to deliver product or service promptly and with the use of resources</w:t>
            </w:r>
          </w:p>
        </w:tc>
        <w:tc>
          <w:tcPr>
            <w:tcW w:w="2881" w:type="dxa"/>
          </w:tcPr>
          <w:p w14:paraId="698FE090" w14:textId="77777777" w:rsidR="00396A4B" w:rsidRPr="00032701" w:rsidRDefault="00396A4B" w:rsidP="00396A4B">
            <w:pPr>
              <w:pStyle w:val="ListParagraph"/>
              <w:numPr>
                <w:ilvl w:val="0"/>
                <w:numId w:val="24"/>
              </w:numPr>
              <w:spacing w:after="200" w:line="276" w:lineRule="auto"/>
              <w:jc w:val="both"/>
              <w:rPr>
                <w:rFonts w:ascii="Tahoma" w:hAnsi="Tahoma" w:cs="Tahoma"/>
              </w:rPr>
            </w:pPr>
            <w:r w:rsidRPr="00032701">
              <w:rPr>
                <w:rFonts w:ascii="Tahoma" w:hAnsi="Tahoma" w:cs="Tahoma"/>
              </w:rPr>
              <w:t xml:space="preserve">For confirmed bookings via itinerary within two </w:t>
            </w:r>
            <w:r w:rsidR="00C158F9" w:rsidRPr="00032701">
              <w:rPr>
                <w:rFonts w:ascii="Tahoma" w:hAnsi="Tahoma" w:cs="Tahoma"/>
              </w:rPr>
              <w:t>hours’ time</w:t>
            </w:r>
            <w:r w:rsidRPr="00032701">
              <w:rPr>
                <w:rFonts w:ascii="Tahoma" w:hAnsi="Tahoma" w:cs="Tahoma"/>
              </w:rPr>
              <w:t xml:space="preserve"> of request</w:t>
            </w:r>
          </w:p>
          <w:p w14:paraId="4FA6D4D2" w14:textId="77777777" w:rsidR="00396A4B" w:rsidRPr="00032701" w:rsidRDefault="00396A4B" w:rsidP="00396A4B">
            <w:pPr>
              <w:pStyle w:val="ListParagraph"/>
              <w:numPr>
                <w:ilvl w:val="0"/>
                <w:numId w:val="24"/>
              </w:numPr>
              <w:spacing w:after="200" w:line="276" w:lineRule="auto"/>
              <w:jc w:val="both"/>
              <w:rPr>
                <w:rFonts w:ascii="Tahoma" w:hAnsi="Tahoma" w:cs="Tahoma"/>
              </w:rPr>
            </w:pPr>
            <w:r w:rsidRPr="00032701">
              <w:rPr>
                <w:rFonts w:ascii="Tahoma" w:hAnsi="Tahoma" w:cs="Tahoma"/>
              </w:rPr>
              <w:t>For wait listed bookings via regular updates every two days</w:t>
            </w:r>
          </w:p>
        </w:tc>
      </w:tr>
      <w:tr w:rsidR="00396A4B" w:rsidRPr="00032701" w14:paraId="615D11B1" w14:textId="77777777" w:rsidTr="00396A4B">
        <w:trPr>
          <w:trHeight w:val="1084"/>
        </w:trPr>
        <w:tc>
          <w:tcPr>
            <w:tcW w:w="2005" w:type="dxa"/>
          </w:tcPr>
          <w:p w14:paraId="6E9304C3" w14:textId="77777777" w:rsidR="00396A4B" w:rsidRPr="00032701" w:rsidRDefault="00396A4B" w:rsidP="00396A4B">
            <w:pPr>
              <w:jc w:val="both"/>
              <w:rPr>
                <w:rFonts w:ascii="Tahoma" w:hAnsi="Tahoma" w:cs="Tahoma"/>
              </w:rPr>
            </w:pPr>
            <w:r w:rsidRPr="00032701">
              <w:rPr>
                <w:rFonts w:ascii="Tahoma" w:hAnsi="Tahoma" w:cs="Tahoma"/>
              </w:rPr>
              <w:t>Airline Tickets</w:t>
            </w:r>
          </w:p>
        </w:tc>
        <w:tc>
          <w:tcPr>
            <w:tcW w:w="1991" w:type="dxa"/>
          </w:tcPr>
          <w:p w14:paraId="192A9C69" w14:textId="77777777" w:rsidR="00396A4B" w:rsidRPr="00032701" w:rsidRDefault="00396A4B" w:rsidP="00396A4B">
            <w:pPr>
              <w:jc w:val="both"/>
              <w:rPr>
                <w:rFonts w:ascii="Tahoma" w:hAnsi="Tahoma" w:cs="Tahoma"/>
              </w:rPr>
            </w:pPr>
            <w:r w:rsidRPr="00032701">
              <w:rPr>
                <w:rFonts w:ascii="Tahoma" w:hAnsi="Tahoma" w:cs="Tahoma"/>
              </w:rPr>
              <w:t>Timeliness of Delivery</w:t>
            </w:r>
          </w:p>
        </w:tc>
        <w:tc>
          <w:tcPr>
            <w:tcW w:w="2378" w:type="dxa"/>
          </w:tcPr>
          <w:p w14:paraId="12BF2D75" w14:textId="77777777" w:rsidR="00396A4B" w:rsidRPr="00032701" w:rsidRDefault="00396A4B" w:rsidP="00396A4B">
            <w:pPr>
              <w:jc w:val="both"/>
              <w:rPr>
                <w:rFonts w:ascii="Tahoma" w:hAnsi="Tahoma" w:cs="Tahoma"/>
              </w:rPr>
            </w:pPr>
            <w:r w:rsidRPr="00032701">
              <w:rPr>
                <w:rFonts w:ascii="Tahoma" w:hAnsi="Tahoma" w:cs="Tahoma"/>
              </w:rPr>
              <w:t xml:space="preserve">Ability to deliver product or service on or before promised date </w:t>
            </w:r>
          </w:p>
        </w:tc>
        <w:tc>
          <w:tcPr>
            <w:tcW w:w="2881" w:type="dxa"/>
          </w:tcPr>
          <w:p w14:paraId="4B3F95A7" w14:textId="77777777" w:rsidR="00396A4B" w:rsidRPr="00032701" w:rsidRDefault="00396A4B" w:rsidP="00396A4B">
            <w:pPr>
              <w:jc w:val="both"/>
              <w:rPr>
                <w:rFonts w:ascii="Tahoma" w:hAnsi="Tahoma" w:cs="Tahoma"/>
              </w:rPr>
            </w:pPr>
            <w:r w:rsidRPr="00032701">
              <w:rPr>
                <w:rFonts w:ascii="Tahoma" w:hAnsi="Tahoma" w:cs="Tahoma"/>
              </w:rPr>
              <w:t>3 working days before departure date or earlier depending on needs.</w:t>
            </w:r>
          </w:p>
        </w:tc>
      </w:tr>
      <w:tr w:rsidR="00396A4B" w:rsidRPr="00032701" w14:paraId="6C364625" w14:textId="77777777" w:rsidTr="00396A4B">
        <w:trPr>
          <w:trHeight w:val="1246"/>
        </w:trPr>
        <w:tc>
          <w:tcPr>
            <w:tcW w:w="2005" w:type="dxa"/>
            <w:vMerge w:val="restart"/>
          </w:tcPr>
          <w:p w14:paraId="4A7C8DF7" w14:textId="77777777" w:rsidR="00396A4B" w:rsidRPr="00032701" w:rsidRDefault="00396A4B" w:rsidP="00396A4B">
            <w:pPr>
              <w:jc w:val="both"/>
              <w:rPr>
                <w:rFonts w:ascii="Tahoma" w:hAnsi="Tahoma" w:cs="Tahoma"/>
              </w:rPr>
            </w:pPr>
            <w:r w:rsidRPr="00032701">
              <w:rPr>
                <w:rFonts w:ascii="Tahoma" w:hAnsi="Tahoma" w:cs="Tahoma"/>
              </w:rPr>
              <w:t xml:space="preserve">Billing </w:t>
            </w:r>
          </w:p>
        </w:tc>
        <w:tc>
          <w:tcPr>
            <w:tcW w:w="1991" w:type="dxa"/>
          </w:tcPr>
          <w:p w14:paraId="275F0E54" w14:textId="77777777" w:rsidR="00396A4B" w:rsidRPr="00032701" w:rsidRDefault="00396A4B" w:rsidP="00396A4B">
            <w:pPr>
              <w:jc w:val="both"/>
              <w:rPr>
                <w:rFonts w:ascii="Tahoma" w:hAnsi="Tahoma" w:cs="Tahoma"/>
              </w:rPr>
            </w:pPr>
            <w:r w:rsidRPr="00032701">
              <w:rPr>
                <w:rFonts w:ascii="Tahoma" w:hAnsi="Tahoma" w:cs="Tahoma"/>
              </w:rPr>
              <w:t xml:space="preserve">Accuracy </w:t>
            </w:r>
          </w:p>
        </w:tc>
        <w:tc>
          <w:tcPr>
            <w:tcW w:w="2378" w:type="dxa"/>
          </w:tcPr>
          <w:p w14:paraId="04B57EF1" w14:textId="77777777" w:rsidR="00396A4B" w:rsidRPr="00032701" w:rsidRDefault="00396A4B" w:rsidP="00396A4B">
            <w:pPr>
              <w:jc w:val="both"/>
              <w:rPr>
                <w:rFonts w:ascii="Tahoma" w:hAnsi="Tahoma" w:cs="Tahoma"/>
              </w:rPr>
            </w:pPr>
            <w:r w:rsidRPr="00032701">
              <w:rPr>
                <w:rFonts w:ascii="Tahoma" w:hAnsi="Tahoma" w:cs="Tahoma"/>
              </w:rPr>
              <w:t xml:space="preserve">   Ability to generate billing statements without errors</w:t>
            </w:r>
          </w:p>
        </w:tc>
        <w:tc>
          <w:tcPr>
            <w:tcW w:w="2881" w:type="dxa"/>
          </w:tcPr>
          <w:p w14:paraId="41D38F89" w14:textId="77777777" w:rsidR="00396A4B" w:rsidRPr="00032701" w:rsidRDefault="00396A4B" w:rsidP="00396A4B">
            <w:pPr>
              <w:jc w:val="both"/>
              <w:rPr>
                <w:rFonts w:ascii="Tahoma" w:hAnsi="Tahoma" w:cs="Tahoma"/>
              </w:rPr>
            </w:pPr>
            <w:r w:rsidRPr="00032701">
              <w:rPr>
                <w:rFonts w:ascii="Tahoma" w:hAnsi="Tahoma" w:cs="Tahoma"/>
              </w:rPr>
              <w:t xml:space="preserve">Zero error or no discrepancy between invoices and attachment </w:t>
            </w:r>
          </w:p>
        </w:tc>
      </w:tr>
      <w:tr w:rsidR="00396A4B" w:rsidRPr="00032701" w14:paraId="6C500285" w14:textId="77777777" w:rsidTr="00396A4B">
        <w:trPr>
          <w:trHeight w:val="1101"/>
        </w:trPr>
        <w:tc>
          <w:tcPr>
            <w:tcW w:w="2005" w:type="dxa"/>
            <w:vMerge/>
          </w:tcPr>
          <w:p w14:paraId="792DEF4D" w14:textId="77777777" w:rsidR="00396A4B" w:rsidRPr="00032701" w:rsidRDefault="00396A4B" w:rsidP="00396A4B">
            <w:pPr>
              <w:jc w:val="both"/>
              <w:rPr>
                <w:rFonts w:ascii="Tahoma" w:hAnsi="Tahoma" w:cs="Tahoma"/>
              </w:rPr>
            </w:pPr>
          </w:p>
        </w:tc>
        <w:tc>
          <w:tcPr>
            <w:tcW w:w="1991" w:type="dxa"/>
          </w:tcPr>
          <w:p w14:paraId="72425288" w14:textId="77777777" w:rsidR="00396A4B" w:rsidRPr="00032701" w:rsidRDefault="00396A4B" w:rsidP="00396A4B">
            <w:pPr>
              <w:jc w:val="both"/>
              <w:rPr>
                <w:rFonts w:ascii="Tahoma" w:hAnsi="Tahoma" w:cs="Tahoma"/>
              </w:rPr>
            </w:pPr>
            <w:r w:rsidRPr="00032701">
              <w:rPr>
                <w:rFonts w:ascii="Tahoma" w:hAnsi="Tahoma" w:cs="Tahoma"/>
              </w:rPr>
              <w:t xml:space="preserve">Clarity </w:t>
            </w:r>
          </w:p>
        </w:tc>
        <w:tc>
          <w:tcPr>
            <w:tcW w:w="2378" w:type="dxa"/>
          </w:tcPr>
          <w:p w14:paraId="75652B75" w14:textId="77777777" w:rsidR="00396A4B" w:rsidRPr="00032701" w:rsidRDefault="00396A4B" w:rsidP="00396A4B">
            <w:pPr>
              <w:jc w:val="both"/>
              <w:rPr>
                <w:rFonts w:ascii="Tahoma" w:hAnsi="Tahoma" w:cs="Tahoma"/>
              </w:rPr>
            </w:pPr>
            <w:r w:rsidRPr="00032701">
              <w:rPr>
                <w:rFonts w:ascii="Tahoma" w:hAnsi="Tahoma" w:cs="Tahoma"/>
              </w:rPr>
              <w:t xml:space="preserve">Ability to generate bills that are transparent or easy to understand </w:t>
            </w:r>
          </w:p>
        </w:tc>
        <w:tc>
          <w:tcPr>
            <w:tcW w:w="2881" w:type="dxa"/>
          </w:tcPr>
          <w:p w14:paraId="454111AD" w14:textId="77777777" w:rsidR="00396A4B" w:rsidRPr="00032701" w:rsidRDefault="00396A4B" w:rsidP="00396A4B">
            <w:pPr>
              <w:jc w:val="both"/>
              <w:rPr>
                <w:rFonts w:ascii="Tahoma" w:hAnsi="Tahoma" w:cs="Tahoma"/>
              </w:rPr>
            </w:pPr>
            <w:r w:rsidRPr="00032701">
              <w:rPr>
                <w:rFonts w:ascii="Tahoma" w:hAnsi="Tahoma" w:cs="Tahoma"/>
              </w:rPr>
              <w:t>Zero returns for clarification/explanation</w:t>
            </w:r>
          </w:p>
        </w:tc>
      </w:tr>
      <w:tr w:rsidR="00396A4B" w:rsidRPr="00032701" w14:paraId="056ADA07" w14:textId="77777777" w:rsidTr="00396A4B">
        <w:trPr>
          <w:trHeight w:val="1149"/>
        </w:trPr>
        <w:tc>
          <w:tcPr>
            <w:tcW w:w="2005" w:type="dxa"/>
            <w:vMerge w:val="restart"/>
          </w:tcPr>
          <w:p w14:paraId="547D9F00" w14:textId="77777777" w:rsidR="00396A4B" w:rsidRPr="00032701" w:rsidRDefault="00396A4B" w:rsidP="00396A4B">
            <w:pPr>
              <w:jc w:val="both"/>
              <w:rPr>
                <w:rFonts w:ascii="Tahoma" w:hAnsi="Tahoma" w:cs="Tahoma"/>
              </w:rPr>
            </w:pPr>
          </w:p>
          <w:p w14:paraId="7249B869" w14:textId="77777777" w:rsidR="00396A4B" w:rsidRPr="00032701" w:rsidRDefault="00396A4B" w:rsidP="00396A4B">
            <w:pPr>
              <w:jc w:val="both"/>
              <w:rPr>
                <w:rFonts w:ascii="Tahoma" w:hAnsi="Tahoma" w:cs="Tahoma"/>
              </w:rPr>
            </w:pPr>
          </w:p>
          <w:p w14:paraId="11348630" w14:textId="77777777" w:rsidR="00396A4B" w:rsidRPr="00032701" w:rsidRDefault="00396A4B" w:rsidP="00396A4B">
            <w:pPr>
              <w:jc w:val="both"/>
              <w:rPr>
                <w:rFonts w:ascii="Tahoma" w:hAnsi="Tahoma" w:cs="Tahoma"/>
              </w:rPr>
            </w:pPr>
            <w:r w:rsidRPr="00032701">
              <w:rPr>
                <w:rFonts w:ascii="Tahoma" w:hAnsi="Tahoma" w:cs="Tahoma"/>
              </w:rPr>
              <w:t xml:space="preserve">Rates/Pricing </w:t>
            </w:r>
          </w:p>
        </w:tc>
        <w:tc>
          <w:tcPr>
            <w:tcW w:w="1991" w:type="dxa"/>
          </w:tcPr>
          <w:p w14:paraId="270CA499" w14:textId="77777777" w:rsidR="00396A4B" w:rsidRPr="00032701" w:rsidRDefault="00396A4B" w:rsidP="00396A4B">
            <w:pPr>
              <w:jc w:val="both"/>
              <w:rPr>
                <w:rFonts w:ascii="Tahoma" w:hAnsi="Tahoma" w:cs="Tahoma"/>
              </w:rPr>
            </w:pPr>
            <w:r w:rsidRPr="00032701">
              <w:rPr>
                <w:rFonts w:ascii="Tahoma" w:hAnsi="Tahoma" w:cs="Tahoma"/>
              </w:rPr>
              <w:t>Fairness</w:t>
            </w:r>
          </w:p>
        </w:tc>
        <w:tc>
          <w:tcPr>
            <w:tcW w:w="2378" w:type="dxa"/>
          </w:tcPr>
          <w:p w14:paraId="2B134E29" w14:textId="77777777" w:rsidR="00396A4B" w:rsidRPr="00032701" w:rsidRDefault="00396A4B" w:rsidP="00396A4B">
            <w:pPr>
              <w:jc w:val="both"/>
              <w:rPr>
                <w:rFonts w:ascii="Tahoma" w:hAnsi="Tahoma" w:cs="Tahoma"/>
              </w:rPr>
            </w:pPr>
            <w:r w:rsidRPr="00032701">
              <w:rPr>
                <w:rFonts w:ascii="Tahoma" w:hAnsi="Tahoma" w:cs="Tahoma"/>
              </w:rPr>
              <w:t>Reasonable charges for services offered</w:t>
            </w:r>
          </w:p>
        </w:tc>
        <w:tc>
          <w:tcPr>
            <w:tcW w:w="2881" w:type="dxa"/>
          </w:tcPr>
          <w:p w14:paraId="1EAA46CD" w14:textId="77777777" w:rsidR="00396A4B" w:rsidRPr="00032701" w:rsidRDefault="00396A4B" w:rsidP="00396A4B">
            <w:pPr>
              <w:jc w:val="both"/>
              <w:rPr>
                <w:rFonts w:ascii="Tahoma" w:hAnsi="Tahoma" w:cs="Tahoma"/>
              </w:rPr>
            </w:pPr>
            <w:r w:rsidRPr="00032701">
              <w:rPr>
                <w:rFonts w:ascii="Tahoma" w:hAnsi="Tahoma" w:cs="Tahoma"/>
              </w:rPr>
              <w:t>At same or rates lower than market standards</w:t>
            </w:r>
          </w:p>
        </w:tc>
      </w:tr>
      <w:tr w:rsidR="00396A4B" w:rsidRPr="00032701" w14:paraId="6549E147" w14:textId="77777777" w:rsidTr="00396A4B">
        <w:trPr>
          <w:trHeight w:val="1230"/>
        </w:trPr>
        <w:tc>
          <w:tcPr>
            <w:tcW w:w="2005" w:type="dxa"/>
            <w:vMerge/>
          </w:tcPr>
          <w:p w14:paraId="6F3AF0D1" w14:textId="77777777" w:rsidR="00396A4B" w:rsidRPr="00032701" w:rsidRDefault="00396A4B" w:rsidP="00396A4B">
            <w:pPr>
              <w:jc w:val="both"/>
              <w:rPr>
                <w:rFonts w:ascii="Tahoma" w:hAnsi="Tahoma" w:cs="Tahoma"/>
              </w:rPr>
            </w:pPr>
          </w:p>
        </w:tc>
        <w:tc>
          <w:tcPr>
            <w:tcW w:w="1991" w:type="dxa"/>
          </w:tcPr>
          <w:p w14:paraId="43357D8F" w14:textId="77777777" w:rsidR="00396A4B" w:rsidRPr="00032701" w:rsidRDefault="00396A4B" w:rsidP="00396A4B">
            <w:pPr>
              <w:jc w:val="both"/>
              <w:rPr>
                <w:rFonts w:ascii="Tahoma" w:hAnsi="Tahoma" w:cs="Tahoma"/>
              </w:rPr>
            </w:pPr>
            <w:r w:rsidRPr="00032701">
              <w:rPr>
                <w:rFonts w:ascii="Tahoma" w:hAnsi="Tahoma" w:cs="Tahoma"/>
              </w:rPr>
              <w:t>Company concern about fares</w:t>
            </w:r>
          </w:p>
        </w:tc>
        <w:tc>
          <w:tcPr>
            <w:tcW w:w="2378" w:type="dxa"/>
          </w:tcPr>
          <w:p w14:paraId="761EA5B2" w14:textId="77777777" w:rsidR="00396A4B" w:rsidRPr="00032701" w:rsidRDefault="00396A4B" w:rsidP="00396A4B">
            <w:pPr>
              <w:jc w:val="both"/>
              <w:rPr>
                <w:rFonts w:ascii="Tahoma" w:hAnsi="Tahoma" w:cs="Tahoma"/>
              </w:rPr>
            </w:pPr>
            <w:r w:rsidRPr="00032701">
              <w:rPr>
                <w:rFonts w:ascii="Tahoma" w:hAnsi="Tahoma" w:cs="Tahoma"/>
              </w:rPr>
              <w:t>Ability to quote competitive fare</w:t>
            </w:r>
          </w:p>
        </w:tc>
        <w:tc>
          <w:tcPr>
            <w:tcW w:w="2881" w:type="dxa"/>
          </w:tcPr>
          <w:p w14:paraId="10C79A33" w14:textId="77777777" w:rsidR="00396A4B" w:rsidRPr="00032701" w:rsidRDefault="00396A4B" w:rsidP="00396A4B">
            <w:pPr>
              <w:pStyle w:val="ListParagraph"/>
              <w:numPr>
                <w:ilvl w:val="0"/>
                <w:numId w:val="25"/>
              </w:numPr>
              <w:spacing w:after="200" w:line="276" w:lineRule="auto"/>
              <w:jc w:val="both"/>
              <w:rPr>
                <w:rFonts w:ascii="Tahoma" w:hAnsi="Tahoma" w:cs="Tahoma"/>
              </w:rPr>
            </w:pPr>
            <w:r w:rsidRPr="00032701">
              <w:rPr>
                <w:rFonts w:ascii="Tahoma" w:hAnsi="Tahoma" w:cs="Tahoma"/>
              </w:rPr>
              <w:t>At levels same or lower than market standards;</w:t>
            </w:r>
          </w:p>
          <w:p w14:paraId="547345CE" w14:textId="77777777" w:rsidR="00396A4B" w:rsidRPr="00032701" w:rsidRDefault="00396A4B" w:rsidP="00396A4B">
            <w:pPr>
              <w:pStyle w:val="ListParagraph"/>
              <w:numPr>
                <w:ilvl w:val="0"/>
                <w:numId w:val="25"/>
              </w:numPr>
              <w:spacing w:after="200" w:line="276" w:lineRule="auto"/>
              <w:jc w:val="both"/>
              <w:rPr>
                <w:rFonts w:ascii="Tahoma" w:hAnsi="Tahoma" w:cs="Tahoma"/>
              </w:rPr>
            </w:pPr>
            <w:r w:rsidRPr="00032701">
              <w:rPr>
                <w:rFonts w:ascii="Tahoma" w:hAnsi="Tahoma" w:cs="Tahoma"/>
              </w:rPr>
              <w:t>Guarantee that one quotation is the lowest obtainable fare.</w:t>
            </w:r>
          </w:p>
        </w:tc>
      </w:tr>
      <w:tr w:rsidR="00396A4B" w:rsidRPr="00032701" w14:paraId="693109B1" w14:textId="77777777" w:rsidTr="00396A4B">
        <w:trPr>
          <w:trHeight w:val="1230"/>
        </w:trPr>
        <w:tc>
          <w:tcPr>
            <w:tcW w:w="2005" w:type="dxa"/>
            <w:vMerge/>
          </w:tcPr>
          <w:p w14:paraId="5E543AC8" w14:textId="77777777" w:rsidR="00396A4B" w:rsidRPr="00032701" w:rsidRDefault="00396A4B" w:rsidP="00396A4B">
            <w:pPr>
              <w:jc w:val="both"/>
              <w:rPr>
                <w:rFonts w:ascii="Tahoma" w:hAnsi="Tahoma" w:cs="Tahoma"/>
              </w:rPr>
            </w:pPr>
          </w:p>
        </w:tc>
        <w:tc>
          <w:tcPr>
            <w:tcW w:w="1991" w:type="dxa"/>
          </w:tcPr>
          <w:p w14:paraId="605FEA43" w14:textId="77777777" w:rsidR="00396A4B" w:rsidRPr="00032701" w:rsidRDefault="00396A4B" w:rsidP="00396A4B">
            <w:pPr>
              <w:jc w:val="both"/>
              <w:rPr>
                <w:rFonts w:ascii="Tahoma" w:hAnsi="Tahoma" w:cs="Tahoma"/>
              </w:rPr>
            </w:pPr>
            <w:r w:rsidRPr="00032701">
              <w:rPr>
                <w:rFonts w:ascii="Tahoma" w:hAnsi="Tahoma" w:cs="Tahoma"/>
              </w:rPr>
              <w:t>Good value indicated by price</w:t>
            </w:r>
          </w:p>
        </w:tc>
        <w:tc>
          <w:tcPr>
            <w:tcW w:w="2378" w:type="dxa"/>
          </w:tcPr>
          <w:p w14:paraId="5AAB03D9" w14:textId="77777777" w:rsidR="00396A4B" w:rsidRPr="00032701" w:rsidRDefault="00396A4B" w:rsidP="00396A4B">
            <w:pPr>
              <w:jc w:val="both"/>
              <w:rPr>
                <w:rFonts w:ascii="Tahoma" w:hAnsi="Tahoma" w:cs="Tahoma"/>
              </w:rPr>
            </w:pPr>
            <w:r w:rsidRPr="00032701">
              <w:rPr>
                <w:rFonts w:ascii="Tahoma" w:hAnsi="Tahoma" w:cs="Tahoma"/>
              </w:rPr>
              <w:t>Competitive of fares quoted vs. restrictions or lack/absence  thereof</w:t>
            </w:r>
          </w:p>
        </w:tc>
        <w:tc>
          <w:tcPr>
            <w:tcW w:w="2881" w:type="dxa"/>
          </w:tcPr>
          <w:p w14:paraId="6DBF912B" w14:textId="77777777" w:rsidR="00396A4B" w:rsidRPr="00032701" w:rsidRDefault="00396A4B" w:rsidP="00396A4B">
            <w:pPr>
              <w:jc w:val="both"/>
              <w:rPr>
                <w:rFonts w:ascii="Tahoma" w:hAnsi="Tahoma" w:cs="Tahoma"/>
              </w:rPr>
            </w:pPr>
            <w:r w:rsidRPr="00032701">
              <w:rPr>
                <w:rFonts w:ascii="Tahoma" w:hAnsi="Tahoma" w:cs="Tahoma"/>
              </w:rPr>
              <w:t>At the same terms or better than quoted by airlines</w:t>
            </w:r>
          </w:p>
        </w:tc>
      </w:tr>
    </w:tbl>
    <w:p w14:paraId="194DBADF" w14:textId="77777777" w:rsidR="00396A4B" w:rsidRPr="00032701" w:rsidRDefault="00396A4B" w:rsidP="00396A4B">
      <w:pPr>
        <w:jc w:val="both"/>
        <w:rPr>
          <w:rFonts w:ascii="Tahoma" w:hAnsi="Tahoma" w:cs="Tahoma"/>
        </w:rPr>
      </w:pPr>
    </w:p>
    <w:p w14:paraId="5606C23F" w14:textId="77777777" w:rsidR="00931B93" w:rsidRPr="00032701" w:rsidRDefault="00931B93" w:rsidP="00931B93">
      <w:pPr>
        <w:tabs>
          <w:tab w:val="left" w:pos="720"/>
          <w:tab w:val="right" w:leader="dot" w:pos="8640"/>
        </w:tabs>
        <w:jc w:val="center"/>
        <w:rPr>
          <w:rFonts w:ascii="Tahoma" w:hAnsi="Tahoma" w:cs="Tahoma"/>
        </w:rPr>
        <w:sectPr w:rsidR="00931B93" w:rsidRPr="00032701">
          <w:headerReference w:type="even" r:id="rId23"/>
          <w:headerReference w:type="default" r:id="rId24"/>
          <w:footerReference w:type="default" r:id="rId25"/>
          <w:headerReference w:type="first" r:id="rId26"/>
          <w:type w:val="oddPage"/>
          <w:pgSz w:w="12242" w:h="15842" w:code="1"/>
          <w:pgMar w:top="1440" w:right="1440" w:bottom="1440" w:left="1800" w:header="720" w:footer="720" w:gutter="0"/>
          <w:cols w:space="708"/>
          <w:titlePg/>
          <w:docGrid w:linePitch="360"/>
        </w:sectPr>
      </w:pPr>
    </w:p>
    <w:p w14:paraId="5C56BE6E" w14:textId="77777777" w:rsidR="00931B93" w:rsidRPr="00032701" w:rsidRDefault="00931B93" w:rsidP="00931B93">
      <w:pPr>
        <w:pStyle w:val="Heading1"/>
        <w:keepNext w:val="0"/>
        <w:keepLines w:val="0"/>
        <w:rPr>
          <w:rFonts w:ascii="Tahoma" w:hAnsi="Tahoma" w:cs="Tahoma"/>
          <w:sz w:val="24"/>
          <w:szCs w:val="24"/>
        </w:rPr>
      </w:pPr>
      <w:bookmarkStart w:id="8" w:name="_Toc70407738"/>
      <w:r w:rsidRPr="00032701">
        <w:rPr>
          <w:rFonts w:ascii="Tahoma" w:hAnsi="Tahoma" w:cs="Tahoma"/>
          <w:sz w:val="24"/>
          <w:szCs w:val="24"/>
        </w:rPr>
        <w:lastRenderedPageBreak/>
        <w:t>Section 6.  Standard Forms of Contract</w:t>
      </w:r>
      <w:bookmarkEnd w:id="8"/>
    </w:p>
    <w:p w14:paraId="06D4701C" w14:textId="77777777" w:rsidR="00D27377" w:rsidRPr="00032701" w:rsidRDefault="00D27377" w:rsidP="00D27377">
      <w:pPr>
        <w:jc w:val="center"/>
        <w:rPr>
          <w:rFonts w:ascii="Tahoma" w:hAnsi="Tahoma" w:cs="Tahoma"/>
        </w:rPr>
      </w:pPr>
    </w:p>
    <w:p w14:paraId="1EDD9619" w14:textId="77777777" w:rsidR="00F466D0" w:rsidRPr="00032701" w:rsidRDefault="00F466D0" w:rsidP="00F466D0">
      <w:pPr>
        <w:jc w:val="center"/>
        <w:rPr>
          <w:rFonts w:ascii="Tahoma" w:hAnsi="Tahoma" w:cs="Tahoma"/>
          <w:i/>
          <w:sz w:val="22"/>
          <w:szCs w:val="22"/>
        </w:rPr>
      </w:pPr>
      <w:r w:rsidRPr="00032701">
        <w:rPr>
          <w:rFonts w:ascii="Tahoma" w:hAnsi="Tahoma" w:cs="Tahoma"/>
          <w:i/>
          <w:sz w:val="22"/>
          <w:szCs w:val="22"/>
        </w:rPr>
        <w:t>Republic Of Liberia</w:t>
      </w:r>
    </w:p>
    <w:p w14:paraId="35D41234" w14:textId="77777777" w:rsidR="00F466D0" w:rsidRPr="00032701" w:rsidRDefault="004400B8" w:rsidP="00F466D0">
      <w:pPr>
        <w:jc w:val="center"/>
        <w:rPr>
          <w:rFonts w:ascii="Tahoma" w:hAnsi="Tahoma" w:cs="Tahoma"/>
        </w:rPr>
      </w:pPr>
      <w:r>
        <w:rPr>
          <w:rFonts w:ascii="Tahoma" w:hAnsi="Tahoma" w:cs="Tahoma"/>
        </w:rPr>
        <w:t>Ministry of Finance &amp; Development Planning</w:t>
      </w:r>
    </w:p>
    <w:p w14:paraId="23CB158E" w14:textId="77777777" w:rsidR="00F466D0" w:rsidRPr="00032701" w:rsidRDefault="00F466D0" w:rsidP="00F466D0">
      <w:pPr>
        <w:jc w:val="center"/>
        <w:rPr>
          <w:rFonts w:ascii="Tahoma" w:hAnsi="Tahoma" w:cs="Tahoma"/>
        </w:rPr>
      </w:pPr>
      <w:r>
        <w:rPr>
          <w:rFonts w:ascii="Tahoma" w:hAnsi="Tahoma" w:cs="Tahoma"/>
        </w:rPr>
        <w:t>P.O.BOX 9013</w:t>
      </w:r>
    </w:p>
    <w:p w14:paraId="4106B90F" w14:textId="77777777" w:rsidR="00F466D0" w:rsidRDefault="00F466D0" w:rsidP="00F466D0">
      <w:pPr>
        <w:jc w:val="center"/>
        <w:rPr>
          <w:rFonts w:ascii="Tahoma" w:hAnsi="Tahoma" w:cs="Tahoma"/>
        </w:rPr>
      </w:pPr>
      <w:r>
        <w:rPr>
          <w:rFonts w:ascii="Tahoma" w:hAnsi="Tahoma" w:cs="Tahoma"/>
        </w:rPr>
        <w:t>Broad &amp; Mechlin Street</w:t>
      </w:r>
    </w:p>
    <w:p w14:paraId="39F65170" w14:textId="77777777" w:rsidR="00F466D0" w:rsidRPr="00032701" w:rsidRDefault="00F466D0" w:rsidP="00F466D0">
      <w:pPr>
        <w:jc w:val="center"/>
        <w:rPr>
          <w:rFonts w:ascii="Tahoma" w:hAnsi="Tahoma" w:cs="Tahoma"/>
        </w:rPr>
      </w:pPr>
      <w:r w:rsidRPr="00032701">
        <w:rPr>
          <w:rFonts w:ascii="Tahoma" w:hAnsi="Tahoma" w:cs="Tahoma"/>
        </w:rPr>
        <w:t>1000 Monrovia, 10 Liberia</w:t>
      </w:r>
    </w:p>
    <w:p w14:paraId="399EF920" w14:textId="77777777" w:rsidR="00F466D0" w:rsidRPr="00032701" w:rsidRDefault="00F466D0" w:rsidP="00F466D0">
      <w:pPr>
        <w:jc w:val="center"/>
        <w:rPr>
          <w:rFonts w:ascii="Tahoma" w:hAnsi="Tahoma" w:cs="Tahoma"/>
          <w:i/>
          <w:sz w:val="22"/>
          <w:szCs w:val="22"/>
        </w:rPr>
      </w:pPr>
      <w:r w:rsidRPr="00032701">
        <w:rPr>
          <w:rFonts w:ascii="Tahoma" w:hAnsi="Tahoma" w:cs="Tahoma"/>
          <w:i/>
          <w:sz w:val="22"/>
          <w:szCs w:val="22"/>
        </w:rPr>
        <w:t>West Africa</w:t>
      </w:r>
    </w:p>
    <w:p w14:paraId="22C80663" w14:textId="77777777" w:rsidR="00D27377" w:rsidRPr="00032701" w:rsidRDefault="00D27377" w:rsidP="00D27377">
      <w:pPr>
        <w:jc w:val="center"/>
        <w:rPr>
          <w:rFonts w:ascii="Tahoma" w:hAnsi="Tahoma" w:cs="Tahoma"/>
          <w:i/>
          <w:sz w:val="22"/>
          <w:szCs w:val="22"/>
        </w:rPr>
      </w:pPr>
    </w:p>
    <w:p w14:paraId="6EA9BB8F" w14:textId="77777777" w:rsidR="00D27377" w:rsidRPr="00032701" w:rsidRDefault="00D27377" w:rsidP="00D27377">
      <w:pPr>
        <w:jc w:val="center"/>
        <w:rPr>
          <w:rFonts w:ascii="Tahoma" w:hAnsi="Tahoma" w:cs="Tahoma"/>
        </w:rPr>
      </w:pPr>
    </w:p>
    <w:p w14:paraId="008D549D" w14:textId="77777777" w:rsidR="00D27377" w:rsidRPr="00032701" w:rsidRDefault="00D27377" w:rsidP="00D27377">
      <w:pPr>
        <w:jc w:val="center"/>
        <w:rPr>
          <w:rFonts w:ascii="Tahoma" w:hAnsi="Tahoma" w:cs="Tahoma"/>
        </w:rPr>
      </w:pPr>
    </w:p>
    <w:p w14:paraId="48F3C1A8" w14:textId="77777777" w:rsidR="00D27377" w:rsidRPr="00032701" w:rsidRDefault="00D27377" w:rsidP="00D27377">
      <w:pPr>
        <w:pStyle w:val="Heading7"/>
        <w:rPr>
          <w:rFonts w:ascii="Tahoma" w:hAnsi="Tahoma" w:cs="Tahoma"/>
        </w:rPr>
      </w:pPr>
      <w:r w:rsidRPr="00032701">
        <w:rPr>
          <w:rFonts w:ascii="Tahoma" w:hAnsi="Tahoma" w:cs="Tahoma"/>
        </w:rPr>
        <w:t>5.</w:t>
      </w:r>
      <w:r w:rsidRPr="00032701">
        <w:rPr>
          <w:rFonts w:ascii="Tahoma" w:hAnsi="Tahoma" w:cs="Tahoma"/>
        </w:rPr>
        <w:tab/>
        <w:t>Contract Form</w:t>
      </w:r>
    </w:p>
    <w:p w14:paraId="4A5933D5" w14:textId="77777777" w:rsidR="00D27377" w:rsidRPr="00032701" w:rsidRDefault="00D27377" w:rsidP="00D27377">
      <w:pPr>
        <w:pStyle w:val="Date"/>
        <w:jc w:val="both"/>
        <w:rPr>
          <w:rFonts w:ascii="Tahoma" w:hAnsi="Tahoma" w:cs="Tahoma"/>
        </w:rPr>
      </w:pPr>
    </w:p>
    <w:p w14:paraId="5B26439A" w14:textId="77777777" w:rsidR="00D27377" w:rsidRPr="00032701" w:rsidRDefault="00D27377" w:rsidP="00D27377">
      <w:pPr>
        <w:jc w:val="both"/>
        <w:rPr>
          <w:rFonts w:ascii="Tahoma" w:hAnsi="Tahoma" w:cs="Tahoma"/>
          <w:i/>
          <w:iCs/>
          <w:vanish/>
          <w:szCs w:val="19"/>
        </w:rPr>
      </w:pPr>
      <w:r w:rsidRPr="00032701">
        <w:rPr>
          <w:rFonts w:ascii="Tahoma" w:hAnsi="Tahoma" w:cs="Tahoma"/>
        </w:rPr>
        <w:t>THIS FRAMEWORK AGREEMENT made on the _____ day of ________</w:t>
      </w:r>
      <w:r w:rsidRPr="00032701">
        <w:rPr>
          <w:rFonts w:ascii="Tahoma" w:hAnsi="Tahoma" w:cs="Tahoma"/>
          <w:i/>
          <w:iCs/>
        </w:rPr>
        <w:t xml:space="preserve"> [mm] </w:t>
      </w:r>
      <w:r w:rsidRPr="00032701">
        <w:rPr>
          <w:rFonts w:ascii="Tahoma" w:hAnsi="Tahoma" w:cs="Tahoma"/>
        </w:rPr>
        <w:t xml:space="preserve">20_____ between </w:t>
      </w:r>
      <w:r w:rsidRPr="00032701">
        <w:rPr>
          <w:rFonts w:ascii="Tahoma" w:hAnsi="Tahoma" w:cs="Tahoma"/>
          <w:i/>
          <w:iCs/>
        </w:rPr>
        <w:t xml:space="preserve">[name of </w:t>
      </w:r>
    </w:p>
    <w:p w14:paraId="65FC40E3" w14:textId="77777777" w:rsidR="00D27377" w:rsidRPr="00032701" w:rsidRDefault="00D27377" w:rsidP="00D27377">
      <w:pPr>
        <w:jc w:val="both"/>
        <w:rPr>
          <w:rFonts w:ascii="Tahoma" w:hAnsi="Tahoma" w:cs="Tahoma"/>
          <w:vanish/>
          <w:szCs w:val="19"/>
        </w:rPr>
      </w:pPr>
      <w:r w:rsidRPr="00032701">
        <w:rPr>
          <w:rFonts w:ascii="Tahoma" w:hAnsi="Tahoma" w:cs="Tahoma"/>
          <w:i/>
          <w:iCs/>
        </w:rPr>
        <w:t xml:space="preserve">Purchaser] </w:t>
      </w:r>
      <w:r w:rsidRPr="00032701">
        <w:rPr>
          <w:rFonts w:ascii="Tahoma" w:hAnsi="Tahoma" w:cs="Tahoma"/>
        </w:rPr>
        <w:t xml:space="preserve">of </w:t>
      </w:r>
      <w:r w:rsidRPr="00032701">
        <w:rPr>
          <w:rFonts w:ascii="Tahoma" w:hAnsi="Tahoma" w:cs="Tahoma"/>
          <w:i/>
          <w:iCs/>
        </w:rPr>
        <w:t xml:space="preserve">[country of Purchaser] </w:t>
      </w:r>
      <w:r w:rsidRPr="00032701">
        <w:rPr>
          <w:rFonts w:ascii="Tahoma" w:hAnsi="Tahoma" w:cs="Tahoma"/>
        </w:rPr>
        <w:t xml:space="preserve">(hereinafter called “the Purchaser”) of the one part and </w:t>
      </w:r>
    </w:p>
    <w:p w14:paraId="19522B6B" w14:textId="77777777" w:rsidR="00D27377" w:rsidRPr="00032701" w:rsidRDefault="00D27377" w:rsidP="00D27377">
      <w:pPr>
        <w:jc w:val="both"/>
        <w:rPr>
          <w:rFonts w:ascii="Tahoma" w:hAnsi="Tahoma" w:cs="Tahoma"/>
          <w:vanish/>
          <w:szCs w:val="19"/>
        </w:rPr>
      </w:pPr>
      <w:r w:rsidRPr="00032701">
        <w:rPr>
          <w:rFonts w:ascii="Tahoma" w:hAnsi="Tahoma" w:cs="Tahoma"/>
          <w:i/>
          <w:iCs/>
        </w:rPr>
        <w:t xml:space="preserve">[name of Supplier] </w:t>
      </w:r>
      <w:r w:rsidRPr="00032701">
        <w:rPr>
          <w:rFonts w:ascii="Tahoma" w:hAnsi="Tahoma" w:cs="Tahoma"/>
        </w:rPr>
        <w:t xml:space="preserve">of </w:t>
      </w:r>
      <w:r w:rsidRPr="00032701">
        <w:rPr>
          <w:rFonts w:ascii="Tahoma" w:hAnsi="Tahoma" w:cs="Tahoma"/>
          <w:i/>
          <w:iCs/>
        </w:rPr>
        <w:t xml:space="preserve">[city and country of Supplier] </w:t>
      </w:r>
      <w:r w:rsidRPr="00032701">
        <w:rPr>
          <w:rFonts w:ascii="Tahoma" w:hAnsi="Tahoma" w:cs="Tahoma"/>
        </w:rPr>
        <w:t xml:space="preserve">(hereinafter called “the Supplier”) of the other </w:t>
      </w:r>
    </w:p>
    <w:p w14:paraId="00587161" w14:textId="77777777" w:rsidR="00D27377" w:rsidRPr="00032701" w:rsidRDefault="00D27377" w:rsidP="00D27377">
      <w:pPr>
        <w:jc w:val="both"/>
        <w:rPr>
          <w:rFonts w:ascii="Tahoma" w:hAnsi="Tahoma" w:cs="Tahoma"/>
        </w:rPr>
      </w:pPr>
      <w:r w:rsidRPr="00032701">
        <w:rPr>
          <w:rFonts w:ascii="Tahoma" w:hAnsi="Tahoma" w:cs="Tahoma"/>
        </w:rPr>
        <w:t>part:</w:t>
      </w:r>
    </w:p>
    <w:p w14:paraId="5C0250FB" w14:textId="77777777" w:rsidR="00D27377" w:rsidRPr="00032701" w:rsidRDefault="00D27377" w:rsidP="00D27377">
      <w:pPr>
        <w:pStyle w:val="Date"/>
        <w:jc w:val="both"/>
        <w:rPr>
          <w:rFonts w:ascii="Tahoma" w:hAnsi="Tahoma" w:cs="Tahoma"/>
        </w:rPr>
      </w:pPr>
    </w:p>
    <w:p w14:paraId="5FE9969C" w14:textId="77777777" w:rsidR="00D27377" w:rsidRPr="00032701" w:rsidRDefault="00D27377" w:rsidP="00D27377">
      <w:pPr>
        <w:jc w:val="both"/>
        <w:rPr>
          <w:rFonts w:ascii="Tahoma" w:hAnsi="Tahoma" w:cs="Tahoma"/>
        </w:rPr>
      </w:pPr>
    </w:p>
    <w:p w14:paraId="1F43B657" w14:textId="77777777" w:rsidR="00D27377" w:rsidRPr="00032701" w:rsidRDefault="00D27377" w:rsidP="00D27377">
      <w:pPr>
        <w:jc w:val="both"/>
        <w:rPr>
          <w:rFonts w:ascii="Tahoma" w:hAnsi="Tahoma" w:cs="Tahoma"/>
        </w:rPr>
      </w:pPr>
      <w:r w:rsidRPr="00032701">
        <w:rPr>
          <w:rFonts w:ascii="Tahoma" w:hAnsi="Tahoma" w:cs="Tahoma"/>
        </w:rPr>
        <w:t>WHEREAS, the Purchaser desires to enter into a non-exclusive Framework Agreement with the Supplier;</w:t>
      </w:r>
    </w:p>
    <w:p w14:paraId="03B6EF04" w14:textId="77777777" w:rsidR="00D27377" w:rsidRPr="00032701" w:rsidRDefault="00D27377" w:rsidP="00D27377">
      <w:pPr>
        <w:jc w:val="both"/>
        <w:rPr>
          <w:rFonts w:ascii="Tahoma" w:hAnsi="Tahoma" w:cs="Tahoma"/>
        </w:rPr>
      </w:pPr>
    </w:p>
    <w:p w14:paraId="1BFC23E7" w14:textId="77777777" w:rsidR="00D27377" w:rsidRPr="00032701" w:rsidRDefault="00D27377" w:rsidP="00D27377">
      <w:pPr>
        <w:jc w:val="both"/>
        <w:rPr>
          <w:rFonts w:ascii="Tahoma" w:hAnsi="Tahoma" w:cs="Tahoma"/>
        </w:rPr>
      </w:pPr>
      <w:r w:rsidRPr="00032701">
        <w:rPr>
          <w:rFonts w:ascii="Tahoma" w:hAnsi="Tahoma" w:cs="Tahoma"/>
        </w:rPr>
        <w:t>WHEREAS, the Supplier agrees to furnish to Purchaser and Purchases agrees to accept, on the terms and conditions set forth in this Agreement, the prices and goods;</w:t>
      </w:r>
    </w:p>
    <w:p w14:paraId="32FA1848" w14:textId="77777777" w:rsidR="00D27377" w:rsidRPr="00032701" w:rsidRDefault="00D27377" w:rsidP="00D27377">
      <w:pPr>
        <w:jc w:val="both"/>
        <w:rPr>
          <w:rFonts w:ascii="Tahoma" w:hAnsi="Tahoma" w:cs="Tahoma"/>
        </w:rPr>
      </w:pPr>
      <w:r w:rsidRPr="00032701">
        <w:rPr>
          <w:rFonts w:ascii="Tahoma" w:hAnsi="Tahoma" w:cs="Tahoma"/>
        </w:rPr>
        <w:t xml:space="preserve"> </w:t>
      </w:r>
    </w:p>
    <w:p w14:paraId="3F8240F2" w14:textId="77777777" w:rsidR="00D27377" w:rsidRPr="00032701" w:rsidRDefault="00D27377" w:rsidP="00D27377">
      <w:pPr>
        <w:jc w:val="both"/>
        <w:rPr>
          <w:rFonts w:ascii="Tahoma" w:hAnsi="Tahoma" w:cs="Tahoma"/>
        </w:rPr>
      </w:pPr>
      <w:r w:rsidRPr="00032701">
        <w:rPr>
          <w:rFonts w:ascii="Tahoma" w:hAnsi="Tahoma" w:cs="Tahoma"/>
        </w:rPr>
        <w:t>NOWTHEREFORE, THE PARTIES AGREE ON THE FOLLOWING:</w:t>
      </w:r>
    </w:p>
    <w:p w14:paraId="03026600" w14:textId="77777777" w:rsidR="00D27377" w:rsidRPr="00032701" w:rsidRDefault="00D27377" w:rsidP="00D27377">
      <w:pPr>
        <w:jc w:val="both"/>
        <w:rPr>
          <w:rFonts w:ascii="Tahoma" w:hAnsi="Tahoma" w:cs="Tahoma"/>
        </w:rPr>
      </w:pPr>
    </w:p>
    <w:p w14:paraId="0E0FB890" w14:textId="77777777" w:rsidR="00D27377" w:rsidRPr="00032701" w:rsidRDefault="00D27377" w:rsidP="00D27377">
      <w:pPr>
        <w:jc w:val="both"/>
        <w:rPr>
          <w:rFonts w:ascii="Tahoma" w:hAnsi="Tahoma" w:cs="Tahoma"/>
        </w:rPr>
      </w:pPr>
      <w:r w:rsidRPr="00032701">
        <w:rPr>
          <w:rFonts w:ascii="Tahoma" w:hAnsi="Tahoma" w:cs="Tahoma"/>
        </w:rPr>
        <w:t>ARTICLE 1</w:t>
      </w:r>
    </w:p>
    <w:p w14:paraId="0C282663" w14:textId="77777777" w:rsidR="00D27377" w:rsidRPr="00032701" w:rsidRDefault="00D27377" w:rsidP="00D27377">
      <w:pPr>
        <w:jc w:val="both"/>
        <w:rPr>
          <w:rFonts w:ascii="Tahoma" w:hAnsi="Tahoma" w:cs="Tahoma"/>
        </w:rPr>
      </w:pPr>
    </w:p>
    <w:p w14:paraId="7B5565AC" w14:textId="77777777" w:rsidR="00D27377" w:rsidRPr="00032701" w:rsidRDefault="00D27377" w:rsidP="00D27377">
      <w:pPr>
        <w:jc w:val="both"/>
        <w:rPr>
          <w:rFonts w:ascii="Tahoma" w:hAnsi="Tahoma" w:cs="Tahoma"/>
        </w:rPr>
      </w:pPr>
      <w:r w:rsidRPr="00032701">
        <w:rPr>
          <w:rFonts w:ascii="Tahoma" w:hAnsi="Tahoma" w:cs="Tahoma"/>
        </w:rPr>
        <w:t>The Supplier shall maintain for the period beginning upon the effective date of this Agreement until _______day of ______(</w:t>
      </w:r>
      <w:r w:rsidRPr="00032701">
        <w:rPr>
          <w:rFonts w:ascii="Tahoma" w:hAnsi="Tahoma" w:cs="Tahoma"/>
          <w:i/>
        </w:rPr>
        <w:t>mm</w:t>
      </w:r>
      <w:r w:rsidRPr="00032701">
        <w:rPr>
          <w:rFonts w:ascii="Tahoma" w:hAnsi="Tahoma" w:cs="Tahoma"/>
        </w:rPr>
        <w:t>) 20____, firm prices, as stipulated herein, as per the attached pro forma invoice (Price Schedule)(Annex A), for _____________, hereby incorporated by reference of this Agreement (hereinafter referred to as goods).</w:t>
      </w:r>
    </w:p>
    <w:p w14:paraId="162A8327" w14:textId="77777777" w:rsidR="00D27377" w:rsidRPr="00032701" w:rsidRDefault="00D27377" w:rsidP="00D27377">
      <w:pPr>
        <w:jc w:val="both"/>
        <w:rPr>
          <w:rFonts w:ascii="Tahoma" w:hAnsi="Tahoma" w:cs="Tahoma"/>
        </w:rPr>
      </w:pPr>
    </w:p>
    <w:p w14:paraId="77F638D2" w14:textId="77777777" w:rsidR="00D27377" w:rsidRPr="00032701" w:rsidRDefault="00D27377" w:rsidP="00D27377">
      <w:pPr>
        <w:jc w:val="both"/>
        <w:rPr>
          <w:rFonts w:ascii="Tahoma" w:hAnsi="Tahoma" w:cs="Tahoma"/>
        </w:rPr>
      </w:pPr>
      <w:r w:rsidRPr="00032701">
        <w:rPr>
          <w:rFonts w:ascii="Tahoma" w:hAnsi="Tahoma" w:cs="Tahoma"/>
        </w:rPr>
        <w:t>ARTICLE 2</w:t>
      </w:r>
    </w:p>
    <w:p w14:paraId="3BEEBF55" w14:textId="77777777" w:rsidR="00D27377" w:rsidRPr="00032701" w:rsidRDefault="00D27377" w:rsidP="00D27377">
      <w:pPr>
        <w:jc w:val="both"/>
        <w:rPr>
          <w:rFonts w:ascii="Tahoma" w:hAnsi="Tahoma" w:cs="Tahoma"/>
        </w:rPr>
      </w:pPr>
    </w:p>
    <w:p w14:paraId="512F0136" w14:textId="77777777" w:rsidR="00D27377" w:rsidRPr="00032701" w:rsidRDefault="00D27377" w:rsidP="00D27377">
      <w:pPr>
        <w:jc w:val="both"/>
        <w:rPr>
          <w:rFonts w:ascii="Tahoma" w:hAnsi="Tahoma" w:cs="Tahoma"/>
        </w:rPr>
      </w:pPr>
      <w:r w:rsidRPr="00032701">
        <w:rPr>
          <w:rFonts w:ascii="Tahoma" w:hAnsi="Tahoma" w:cs="Tahoma"/>
        </w:rPr>
        <w:t>Without prejudice to Article 3, Purchaser shall purchase from the Supplier its requirement for:</w:t>
      </w:r>
    </w:p>
    <w:p w14:paraId="134E4C96" w14:textId="77777777" w:rsidR="00D27377" w:rsidRPr="00032701" w:rsidRDefault="00D27377" w:rsidP="00D27377">
      <w:pPr>
        <w:jc w:val="both"/>
        <w:rPr>
          <w:rFonts w:ascii="Tahoma" w:hAnsi="Tahoma" w:cs="Tahoma"/>
        </w:rPr>
      </w:pPr>
    </w:p>
    <w:p w14:paraId="3DDCD369" w14:textId="77777777" w:rsidR="00D27377" w:rsidRPr="00032701" w:rsidRDefault="00D27377" w:rsidP="00D27377">
      <w:pPr>
        <w:jc w:val="both"/>
        <w:rPr>
          <w:rFonts w:ascii="Tahoma" w:hAnsi="Tahoma" w:cs="Tahoma"/>
        </w:rPr>
      </w:pPr>
      <w:r w:rsidRPr="00032701">
        <w:rPr>
          <w:rFonts w:ascii="Tahoma" w:hAnsi="Tahoma" w:cs="Tahoma"/>
        </w:rPr>
        <w:t>_________________</w:t>
      </w:r>
    </w:p>
    <w:p w14:paraId="5BA73078" w14:textId="77777777" w:rsidR="00D27377" w:rsidRPr="00032701" w:rsidRDefault="00D27377" w:rsidP="00D27377">
      <w:pPr>
        <w:jc w:val="both"/>
        <w:rPr>
          <w:rFonts w:ascii="Tahoma" w:hAnsi="Tahoma" w:cs="Tahoma"/>
        </w:rPr>
      </w:pPr>
    </w:p>
    <w:p w14:paraId="37FB56D1" w14:textId="77777777" w:rsidR="00D27377" w:rsidRPr="00032701" w:rsidRDefault="00D27377" w:rsidP="00D27377">
      <w:pPr>
        <w:jc w:val="both"/>
        <w:rPr>
          <w:rFonts w:ascii="Tahoma" w:hAnsi="Tahoma" w:cs="Tahoma"/>
        </w:rPr>
      </w:pPr>
      <w:r w:rsidRPr="00032701">
        <w:rPr>
          <w:rFonts w:ascii="Tahoma" w:hAnsi="Tahoma" w:cs="Tahoma"/>
        </w:rPr>
        <w:t xml:space="preserve">The Supplier will act as a supplier to Purchaser and receive call-off orders for all or part of Purchaser’s requirements for goods under this framework Agreement. </w:t>
      </w:r>
      <w:r w:rsidRPr="00032701">
        <w:rPr>
          <w:rFonts w:ascii="Tahoma" w:hAnsi="Tahoma" w:cs="Tahoma"/>
        </w:rPr>
        <w:lastRenderedPageBreak/>
        <w:t>Requirements shall mean any actual purchase that results in expenditure for Purchaser and does not include planning figures for such requirements.</w:t>
      </w:r>
    </w:p>
    <w:p w14:paraId="403E66FE" w14:textId="77777777" w:rsidR="00D27377" w:rsidRPr="00032701" w:rsidRDefault="00D27377" w:rsidP="00D27377">
      <w:pPr>
        <w:jc w:val="both"/>
        <w:rPr>
          <w:rFonts w:ascii="Tahoma" w:hAnsi="Tahoma" w:cs="Tahoma"/>
        </w:rPr>
      </w:pPr>
    </w:p>
    <w:p w14:paraId="3501FAA9" w14:textId="77777777" w:rsidR="00D27377" w:rsidRPr="00032701" w:rsidRDefault="00D27377" w:rsidP="00D27377">
      <w:pPr>
        <w:jc w:val="both"/>
        <w:rPr>
          <w:rFonts w:ascii="Tahoma" w:hAnsi="Tahoma" w:cs="Tahoma"/>
        </w:rPr>
      </w:pPr>
    </w:p>
    <w:p w14:paraId="27F9FDD0" w14:textId="77777777" w:rsidR="00D27377" w:rsidRPr="00032701" w:rsidRDefault="00D27377" w:rsidP="00D27377">
      <w:pPr>
        <w:jc w:val="both"/>
        <w:rPr>
          <w:rFonts w:ascii="Tahoma" w:hAnsi="Tahoma" w:cs="Tahoma"/>
        </w:rPr>
      </w:pPr>
      <w:r w:rsidRPr="00032701">
        <w:rPr>
          <w:rFonts w:ascii="Tahoma" w:hAnsi="Tahoma" w:cs="Tahoma"/>
        </w:rPr>
        <w:t xml:space="preserve">ARTICLE 3 </w:t>
      </w:r>
    </w:p>
    <w:p w14:paraId="3C8AD4ED" w14:textId="77777777" w:rsidR="00D27377" w:rsidRPr="00032701" w:rsidRDefault="00D27377" w:rsidP="00D27377">
      <w:pPr>
        <w:jc w:val="both"/>
        <w:rPr>
          <w:rFonts w:ascii="Tahoma" w:hAnsi="Tahoma" w:cs="Tahoma"/>
        </w:rPr>
      </w:pPr>
    </w:p>
    <w:p w14:paraId="35176310" w14:textId="77777777" w:rsidR="00D27377" w:rsidRPr="00032701" w:rsidRDefault="00D27377" w:rsidP="00D27377">
      <w:pPr>
        <w:jc w:val="both"/>
        <w:rPr>
          <w:rFonts w:ascii="Tahoma" w:hAnsi="Tahoma" w:cs="Tahoma"/>
        </w:rPr>
      </w:pPr>
      <w:r w:rsidRPr="00032701">
        <w:rPr>
          <w:rFonts w:ascii="Tahoma" w:hAnsi="Tahoma" w:cs="Tahoma"/>
        </w:rPr>
        <w:t>This Framework Agreement does not constitute a contract for the goods as specified hereunder. Only an order in the form of a Local Purchase Order (LPO) as provided in Article 4 shall obligate the Purchaser to purchase goods as identified therein.</w:t>
      </w:r>
    </w:p>
    <w:p w14:paraId="5D4023EB" w14:textId="77777777" w:rsidR="00D27377" w:rsidRPr="00032701" w:rsidRDefault="00D27377" w:rsidP="00D27377">
      <w:pPr>
        <w:jc w:val="both"/>
        <w:rPr>
          <w:rFonts w:ascii="Tahoma" w:hAnsi="Tahoma" w:cs="Tahoma"/>
        </w:rPr>
      </w:pPr>
    </w:p>
    <w:p w14:paraId="00AED6AD" w14:textId="77777777" w:rsidR="00D27377" w:rsidRPr="00032701" w:rsidRDefault="00D27377" w:rsidP="00D27377">
      <w:pPr>
        <w:jc w:val="both"/>
        <w:rPr>
          <w:rFonts w:ascii="Tahoma" w:hAnsi="Tahoma" w:cs="Tahoma"/>
        </w:rPr>
      </w:pPr>
      <w:r w:rsidRPr="00032701">
        <w:rPr>
          <w:rFonts w:ascii="Tahoma" w:hAnsi="Tahoma" w:cs="Tahoma"/>
        </w:rPr>
        <w:t>ARTICLE 4</w:t>
      </w:r>
    </w:p>
    <w:p w14:paraId="4E6E5854" w14:textId="77777777" w:rsidR="00D27377" w:rsidRPr="00032701" w:rsidRDefault="00D27377" w:rsidP="00D27377">
      <w:pPr>
        <w:jc w:val="both"/>
        <w:rPr>
          <w:rFonts w:ascii="Tahoma" w:hAnsi="Tahoma" w:cs="Tahoma"/>
        </w:rPr>
      </w:pPr>
    </w:p>
    <w:p w14:paraId="7A3F722B" w14:textId="77777777" w:rsidR="00D27377" w:rsidRPr="00032701" w:rsidRDefault="00D27377" w:rsidP="00D27377">
      <w:pPr>
        <w:jc w:val="both"/>
        <w:rPr>
          <w:rFonts w:ascii="Tahoma" w:hAnsi="Tahoma" w:cs="Tahoma"/>
        </w:rPr>
      </w:pPr>
      <w:r w:rsidRPr="00032701">
        <w:rPr>
          <w:rFonts w:ascii="Tahoma" w:hAnsi="Tahoma" w:cs="Tahoma"/>
        </w:rPr>
        <w:t>Purchaser may purchase goods under this Framework Agreement by issuing a Local Purchase Order (LPO) (hereinafter referred to as “LPO”) identifying with specificity the quantity of goods required, delivery terms, packaging and any other special terms and conditions.</w:t>
      </w:r>
    </w:p>
    <w:p w14:paraId="6F0BD740" w14:textId="77777777" w:rsidR="00D27377" w:rsidRPr="00032701" w:rsidRDefault="00D27377" w:rsidP="00D27377">
      <w:pPr>
        <w:jc w:val="both"/>
        <w:rPr>
          <w:rFonts w:ascii="Tahoma" w:hAnsi="Tahoma" w:cs="Tahoma"/>
        </w:rPr>
      </w:pPr>
    </w:p>
    <w:p w14:paraId="344DA75D" w14:textId="77777777" w:rsidR="00D27377" w:rsidRPr="00032701" w:rsidRDefault="00D27377" w:rsidP="00D27377">
      <w:pPr>
        <w:jc w:val="both"/>
        <w:rPr>
          <w:rFonts w:ascii="Tahoma" w:hAnsi="Tahoma" w:cs="Tahoma"/>
        </w:rPr>
      </w:pPr>
      <w:r w:rsidRPr="00032701">
        <w:rPr>
          <w:rFonts w:ascii="Tahoma" w:hAnsi="Tahoma" w:cs="Tahoma"/>
        </w:rPr>
        <w:t>ARTICLE 5</w:t>
      </w:r>
    </w:p>
    <w:p w14:paraId="221A7108" w14:textId="77777777" w:rsidR="00D27377" w:rsidRPr="00032701" w:rsidRDefault="00D27377" w:rsidP="00D27377">
      <w:pPr>
        <w:jc w:val="both"/>
        <w:rPr>
          <w:rFonts w:ascii="Tahoma" w:hAnsi="Tahoma" w:cs="Tahoma"/>
        </w:rPr>
      </w:pPr>
    </w:p>
    <w:p w14:paraId="6B6EF601" w14:textId="77777777" w:rsidR="00D27377" w:rsidRPr="00032701" w:rsidRDefault="00D27377" w:rsidP="00D27377">
      <w:pPr>
        <w:jc w:val="both"/>
        <w:rPr>
          <w:rFonts w:ascii="Tahoma" w:hAnsi="Tahoma" w:cs="Tahoma"/>
        </w:rPr>
      </w:pPr>
      <w:r w:rsidRPr="00032701">
        <w:rPr>
          <w:rFonts w:ascii="Tahoma" w:hAnsi="Tahoma" w:cs="Tahoma"/>
        </w:rPr>
        <w:t xml:space="preserve">Notwithstanding Article 6, if the Supplier breaches any term or condition of this Agreement, once a LPO has been issued in accordance with Article 4 including but not limited to price and delivery requirement, Purchaser shall be entitled to immediately purchase substitute Goods from any source and Supplier shall reimburse Purchaser for any reasonable increase in the purchase price. </w:t>
      </w:r>
    </w:p>
    <w:p w14:paraId="1AE063C0" w14:textId="77777777" w:rsidR="00D27377" w:rsidRPr="00032701" w:rsidRDefault="00D27377" w:rsidP="00D27377">
      <w:pPr>
        <w:jc w:val="both"/>
        <w:rPr>
          <w:rFonts w:ascii="Tahoma" w:hAnsi="Tahoma" w:cs="Tahoma"/>
        </w:rPr>
      </w:pPr>
    </w:p>
    <w:p w14:paraId="2D5F7912" w14:textId="77777777" w:rsidR="00D27377" w:rsidRPr="00032701" w:rsidRDefault="00D27377" w:rsidP="00D27377">
      <w:pPr>
        <w:jc w:val="both"/>
        <w:rPr>
          <w:rFonts w:ascii="Tahoma" w:hAnsi="Tahoma" w:cs="Tahoma"/>
        </w:rPr>
      </w:pPr>
      <w:r w:rsidRPr="00032701">
        <w:rPr>
          <w:rFonts w:ascii="Tahoma" w:hAnsi="Tahoma" w:cs="Tahoma"/>
        </w:rPr>
        <w:t>ARTICLE 6</w:t>
      </w:r>
    </w:p>
    <w:p w14:paraId="42B4637B" w14:textId="77777777" w:rsidR="00D27377" w:rsidRPr="00032701" w:rsidRDefault="00D27377" w:rsidP="00D27377">
      <w:pPr>
        <w:jc w:val="both"/>
        <w:rPr>
          <w:rFonts w:ascii="Tahoma" w:hAnsi="Tahoma" w:cs="Tahoma"/>
        </w:rPr>
      </w:pPr>
    </w:p>
    <w:p w14:paraId="1D594B83" w14:textId="77777777" w:rsidR="00D27377" w:rsidRPr="00032701" w:rsidRDefault="00D27377" w:rsidP="00D27377">
      <w:pPr>
        <w:jc w:val="both"/>
        <w:rPr>
          <w:rFonts w:ascii="Tahoma" w:hAnsi="Tahoma" w:cs="Tahoma"/>
        </w:rPr>
      </w:pPr>
      <w:r w:rsidRPr="00032701">
        <w:rPr>
          <w:rFonts w:ascii="Tahoma" w:hAnsi="Tahoma" w:cs="Tahoma"/>
        </w:rPr>
        <w:t>In cases of force majeure where unforeseeable circumstances beyond the control of either party render impossible performance under this Agreement such performance shall be excused without prejudiced.</w:t>
      </w:r>
    </w:p>
    <w:p w14:paraId="05B2B4AA" w14:textId="77777777" w:rsidR="00D27377" w:rsidRPr="00032701" w:rsidRDefault="00D27377" w:rsidP="00D27377">
      <w:pPr>
        <w:jc w:val="both"/>
        <w:rPr>
          <w:rFonts w:ascii="Tahoma" w:hAnsi="Tahoma" w:cs="Tahoma"/>
        </w:rPr>
      </w:pPr>
    </w:p>
    <w:p w14:paraId="33C98998" w14:textId="77777777" w:rsidR="00D27377" w:rsidRPr="00032701" w:rsidRDefault="00D27377" w:rsidP="00D27377">
      <w:pPr>
        <w:jc w:val="both"/>
        <w:rPr>
          <w:rFonts w:ascii="Tahoma" w:hAnsi="Tahoma" w:cs="Tahoma"/>
        </w:rPr>
      </w:pPr>
      <w:r w:rsidRPr="00032701">
        <w:rPr>
          <w:rFonts w:ascii="Tahoma" w:hAnsi="Tahoma" w:cs="Tahoma"/>
        </w:rPr>
        <w:t>ARTICLE 7</w:t>
      </w:r>
    </w:p>
    <w:p w14:paraId="55B049A9" w14:textId="77777777" w:rsidR="00D27377" w:rsidRPr="00032701" w:rsidRDefault="00D27377" w:rsidP="00D27377">
      <w:pPr>
        <w:jc w:val="both"/>
        <w:rPr>
          <w:rFonts w:ascii="Tahoma" w:hAnsi="Tahoma" w:cs="Tahoma"/>
        </w:rPr>
      </w:pPr>
    </w:p>
    <w:p w14:paraId="6706B022" w14:textId="77777777" w:rsidR="00D27377" w:rsidRPr="00032701" w:rsidRDefault="00D27377" w:rsidP="00D27377">
      <w:pPr>
        <w:jc w:val="both"/>
        <w:rPr>
          <w:rFonts w:ascii="Tahoma" w:hAnsi="Tahoma" w:cs="Tahoma"/>
        </w:rPr>
      </w:pPr>
      <w:r w:rsidRPr="00032701">
        <w:rPr>
          <w:rFonts w:ascii="Tahoma" w:hAnsi="Tahoma" w:cs="Tahoma"/>
        </w:rPr>
        <w:t>This Agreement supersedes all prior oral or written agreements, if any, between the parties and constitutes the entire agreement between the parties with respect to the work performed hereunder.</w:t>
      </w:r>
    </w:p>
    <w:p w14:paraId="069FFD18" w14:textId="77777777" w:rsidR="00D27377" w:rsidRPr="00032701" w:rsidRDefault="00D27377" w:rsidP="00D27377">
      <w:pPr>
        <w:jc w:val="both"/>
        <w:rPr>
          <w:rFonts w:ascii="Tahoma" w:hAnsi="Tahoma" w:cs="Tahoma"/>
        </w:rPr>
      </w:pPr>
    </w:p>
    <w:p w14:paraId="42BD350B" w14:textId="77777777" w:rsidR="00D27377" w:rsidRPr="00032701" w:rsidRDefault="00D27377" w:rsidP="00D27377">
      <w:pPr>
        <w:jc w:val="both"/>
        <w:rPr>
          <w:rFonts w:ascii="Tahoma" w:hAnsi="Tahoma" w:cs="Tahoma"/>
        </w:rPr>
      </w:pPr>
      <w:r w:rsidRPr="00032701">
        <w:rPr>
          <w:rFonts w:ascii="Tahoma" w:hAnsi="Tahoma" w:cs="Tahoma"/>
        </w:rPr>
        <w:t>ARTICLE 8</w:t>
      </w:r>
    </w:p>
    <w:p w14:paraId="6FA8D118" w14:textId="77777777" w:rsidR="00D27377" w:rsidRPr="00032701" w:rsidRDefault="00D27377" w:rsidP="00D27377">
      <w:pPr>
        <w:jc w:val="both"/>
        <w:rPr>
          <w:rFonts w:ascii="Tahoma" w:hAnsi="Tahoma" w:cs="Tahoma"/>
        </w:rPr>
      </w:pPr>
    </w:p>
    <w:p w14:paraId="3A6A675A" w14:textId="77777777" w:rsidR="00D27377" w:rsidRPr="00032701" w:rsidRDefault="00D27377" w:rsidP="00D27377">
      <w:pPr>
        <w:jc w:val="both"/>
        <w:rPr>
          <w:rFonts w:ascii="Tahoma" w:hAnsi="Tahoma" w:cs="Tahoma"/>
        </w:rPr>
      </w:pPr>
      <w:r w:rsidRPr="00032701">
        <w:rPr>
          <w:rFonts w:ascii="Tahoma" w:hAnsi="Tahoma" w:cs="Tahoma"/>
        </w:rPr>
        <w:t>Amicable Settlement, the Parties shall use their best efforts to settle amicably any dispute, controversy or claim arising out of this Framework Agreement or the breach, termination or invalidity thereof.</w:t>
      </w:r>
    </w:p>
    <w:p w14:paraId="1F0BB540" w14:textId="77777777" w:rsidR="00D27377" w:rsidRPr="00032701" w:rsidRDefault="00D27377" w:rsidP="00D27377">
      <w:pPr>
        <w:jc w:val="both"/>
        <w:rPr>
          <w:rFonts w:ascii="Tahoma" w:hAnsi="Tahoma" w:cs="Tahoma"/>
        </w:rPr>
      </w:pPr>
    </w:p>
    <w:p w14:paraId="1F350BA7" w14:textId="77777777" w:rsidR="00D27377" w:rsidRPr="00032701" w:rsidRDefault="00D27377" w:rsidP="00D27377">
      <w:pPr>
        <w:jc w:val="both"/>
        <w:rPr>
          <w:rFonts w:ascii="Tahoma" w:hAnsi="Tahoma" w:cs="Tahoma"/>
        </w:rPr>
      </w:pPr>
    </w:p>
    <w:p w14:paraId="510CD05F" w14:textId="77777777" w:rsidR="00D27377" w:rsidRPr="00032701" w:rsidRDefault="00D27377" w:rsidP="00D27377">
      <w:pPr>
        <w:jc w:val="both"/>
        <w:rPr>
          <w:rFonts w:ascii="Tahoma" w:hAnsi="Tahoma" w:cs="Tahoma"/>
        </w:rPr>
      </w:pPr>
      <w:r w:rsidRPr="00032701">
        <w:rPr>
          <w:rFonts w:ascii="Tahoma" w:hAnsi="Tahoma" w:cs="Tahoma"/>
        </w:rPr>
        <w:lastRenderedPageBreak/>
        <w:t>IN WITNESS whereof the parties hereto have caused this Framework Agreement to be executed in accor</w:t>
      </w:r>
      <w:r w:rsidR="000D326C" w:rsidRPr="00032701">
        <w:rPr>
          <w:rFonts w:ascii="Tahoma" w:hAnsi="Tahoma" w:cs="Tahoma"/>
        </w:rPr>
        <w:t>dance with the laws of the REPUBLIC OF LIBERIA on</w:t>
      </w:r>
      <w:r w:rsidRPr="00032701">
        <w:rPr>
          <w:rFonts w:ascii="Tahoma" w:hAnsi="Tahoma" w:cs="Tahoma"/>
        </w:rPr>
        <w:t xml:space="preserve"> the day and year first above written.</w:t>
      </w:r>
    </w:p>
    <w:p w14:paraId="73A2AA05" w14:textId="77777777" w:rsidR="00D27377" w:rsidRPr="00032701" w:rsidRDefault="00D27377" w:rsidP="00D27377">
      <w:pPr>
        <w:jc w:val="both"/>
        <w:rPr>
          <w:rFonts w:ascii="Tahoma" w:hAnsi="Tahoma" w:cs="Tahoma"/>
        </w:rPr>
      </w:pPr>
    </w:p>
    <w:p w14:paraId="42617608" w14:textId="77777777" w:rsidR="000D326C" w:rsidRPr="00032701" w:rsidRDefault="000D326C" w:rsidP="00D27377">
      <w:pPr>
        <w:jc w:val="both"/>
        <w:rPr>
          <w:rFonts w:ascii="Tahoma" w:hAnsi="Tahoma" w:cs="Tahoma"/>
        </w:rPr>
      </w:pPr>
    </w:p>
    <w:p w14:paraId="2FF9E042" w14:textId="77777777" w:rsidR="00D27377" w:rsidRPr="00032701" w:rsidRDefault="00D27377" w:rsidP="00D27377">
      <w:pPr>
        <w:pStyle w:val="Heading7"/>
        <w:rPr>
          <w:rFonts w:ascii="Tahoma" w:hAnsi="Tahoma" w:cs="Tahoma"/>
        </w:rPr>
      </w:pPr>
      <w:r w:rsidRPr="00032701">
        <w:rPr>
          <w:rFonts w:ascii="Tahoma" w:hAnsi="Tahoma" w:cs="Tahoma"/>
        </w:rPr>
        <w:tab/>
      </w:r>
      <w:r w:rsidRPr="00032701">
        <w:rPr>
          <w:rFonts w:ascii="Tahoma" w:hAnsi="Tahoma" w:cs="Tahoma"/>
        </w:rPr>
        <w:tab/>
      </w:r>
      <w:r w:rsidRPr="00032701">
        <w:rPr>
          <w:rFonts w:ascii="Tahoma" w:hAnsi="Tahoma" w:cs="Tahoma"/>
        </w:rPr>
        <w:tab/>
      </w:r>
      <w:r w:rsidRPr="00032701">
        <w:rPr>
          <w:rFonts w:ascii="Tahoma" w:hAnsi="Tahoma" w:cs="Tahoma"/>
        </w:rPr>
        <w:tab/>
      </w:r>
    </w:p>
    <w:tbl>
      <w:tblPr>
        <w:tblW w:w="0" w:type="auto"/>
        <w:tblLook w:val="00A0" w:firstRow="1" w:lastRow="0" w:firstColumn="1" w:lastColumn="0" w:noHBand="0" w:noVBand="0"/>
      </w:tblPr>
      <w:tblGrid>
        <w:gridCol w:w="4428"/>
        <w:gridCol w:w="4428"/>
      </w:tblGrid>
      <w:tr w:rsidR="00D27377" w:rsidRPr="00032701" w14:paraId="4503F4ED" w14:textId="77777777" w:rsidTr="00963276">
        <w:tc>
          <w:tcPr>
            <w:tcW w:w="4428" w:type="dxa"/>
          </w:tcPr>
          <w:p w14:paraId="201D052B" w14:textId="77777777" w:rsidR="00D27377" w:rsidRPr="00032701" w:rsidRDefault="00D27377" w:rsidP="00963276">
            <w:pPr>
              <w:jc w:val="both"/>
              <w:rPr>
                <w:rFonts w:ascii="Tahoma" w:hAnsi="Tahoma" w:cs="Tahoma"/>
                <w:b/>
                <w:bCs/>
              </w:rPr>
            </w:pPr>
            <w:r w:rsidRPr="00032701">
              <w:rPr>
                <w:rFonts w:ascii="Tahoma" w:hAnsi="Tahoma" w:cs="Tahoma"/>
                <w:b/>
                <w:bCs/>
              </w:rPr>
              <w:t xml:space="preserve">                                                                 </w:t>
            </w:r>
          </w:p>
          <w:p w14:paraId="145BF726" w14:textId="77777777" w:rsidR="00D27377" w:rsidRPr="00032701" w:rsidRDefault="00D27377" w:rsidP="00963276">
            <w:pPr>
              <w:jc w:val="both"/>
              <w:rPr>
                <w:rFonts w:ascii="Tahoma" w:hAnsi="Tahoma" w:cs="Tahoma"/>
                <w:b/>
                <w:bCs/>
              </w:rPr>
            </w:pPr>
            <w:r w:rsidRPr="00032701">
              <w:rPr>
                <w:rFonts w:ascii="Tahoma" w:hAnsi="Tahoma" w:cs="Tahoma"/>
                <w:b/>
                <w:bCs/>
              </w:rPr>
              <w:t>On behalf of the Purchaser</w:t>
            </w:r>
          </w:p>
        </w:tc>
        <w:tc>
          <w:tcPr>
            <w:tcW w:w="4428" w:type="dxa"/>
          </w:tcPr>
          <w:p w14:paraId="27252CF2" w14:textId="77777777" w:rsidR="00D27377" w:rsidRPr="00032701" w:rsidRDefault="00D27377" w:rsidP="00963276">
            <w:pPr>
              <w:jc w:val="both"/>
              <w:rPr>
                <w:rFonts w:ascii="Tahoma" w:hAnsi="Tahoma" w:cs="Tahoma"/>
                <w:b/>
                <w:bCs/>
              </w:rPr>
            </w:pPr>
          </w:p>
          <w:p w14:paraId="583A05F9" w14:textId="77777777" w:rsidR="00D27377" w:rsidRPr="00032701" w:rsidRDefault="00D27377" w:rsidP="00963276">
            <w:pPr>
              <w:jc w:val="both"/>
              <w:rPr>
                <w:rFonts w:ascii="Tahoma" w:hAnsi="Tahoma" w:cs="Tahoma"/>
                <w:b/>
                <w:bCs/>
              </w:rPr>
            </w:pPr>
            <w:r w:rsidRPr="00032701">
              <w:rPr>
                <w:rFonts w:ascii="Tahoma" w:hAnsi="Tahoma" w:cs="Tahoma"/>
                <w:b/>
                <w:bCs/>
              </w:rPr>
              <w:t>On behalf of the Supplier</w:t>
            </w:r>
          </w:p>
        </w:tc>
      </w:tr>
      <w:tr w:rsidR="00D27377" w:rsidRPr="00032701" w14:paraId="62E1E2D9" w14:textId="77777777" w:rsidTr="00963276">
        <w:tc>
          <w:tcPr>
            <w:tcW w:w="4428" w:type="dxa"/>
          </w:tcPr>
          <w:p w14:paraId="43D80F46" w14:textId="77777777" w:rsidR="00D27377" w:rsidRPr="00032701" w:rsidRDefault="00D27377" w:rsidP="00963276">
            <w:pPr>
              <w:jc w:val="both"/>
              <w:rPr>
                <w:rFonts w:ascii="Tahoma" w:hAnsi="Tahoma" w:cs="Tahoma"/>
              </w:rPr>
            </w:pPr>
          </w:p>
        </w:tc>
        <w:tc>
          <w:tcPr>
            <w:tcW w:w="4428" w:type="dxa"/>
          </w:tcPr>
          <w:p w14:paraId="52CECED7" w14:textId="77777777" w:rsidR="00D27377" w:rsidRPr="00032701" w:rsidRDefault="00D27377" w:rsidP="00963276">
            <w:pPr>
              <w:jc w:val="both"/>
              <w:rPr>
                <w:rFonts w:ascii="Tahoma" w:hAnsi="Tahoma" w:cs="Tahoma"/>
              </w:rPr>
            </w:pPr>
          </w:p>
        </w:tc>
      </w:tr>
      <w:tr w:rsidR="00D27377" w:rsidRPr="00032701" w14:paraId="65FC8589" w14:textId="77777777" w:rsidTr="00963276">
        <w:trPr>
          <w:trHeight w:val="144"/>
        </w:trPr>
        <w:tc>
          <w:tcPr>
            <w:tcW w:w="4428" w:type="dxa"/>
          </w:tcPr>
          <w:p w14:paraId="0EC88962" w14:textId="77777777" w:rsidR="00D27377" w:rsidRPr="00032701" w:rsidRDefault="00D27377" w:rsidP="00963276">
            <w:pPr>
              <w:pStyle w:val="Date"/>
              <w:jc w:val="both"/>
              <w:rPr>
                <w:rFonts w:ascii="Tahoma" w:hAnsi="Tahoma" w:cs="Tahoma"/>
              </w:rPr>
            </w:pPr>
            <w:r w:rsidRPr="00032701">
              <w:rPr>
                <w:rFonts w:ascii="Tahoma" w:hAnsi="Tahoma" w:cs="Tahoma"/>
              </w:rPr>
              <w:t xml:space="preserve">Name: </w:t>
            </w:r>
          </w:p>
        </w:tc>
        <w:tc>
          <w:tcPr>
            <w:tcW w:w="4428" w:type="dxa"/>
          </w:tcPr>
          <w:p w14:paraId="3E4B3351" w14:textId="77777777" w:rsidR="00D27377" w:rsidRPr="00032701" w:rsidRDefault="00D27377" w:rsidP="00963276">
            <w:pPr>
              <w:jc w:val="both"/>
              <w:rPr>
                <w:rFonts w:ascii="Tahoma" w:hAnsi="Tahoma" w:cs="Tahoma"/>
              </w:rPr>
            </w:pPr>
            <w:r w:rsidRPr="00032701">
              <w:rPr>
                <w:rFonts w:ascii="Tahoma" w:hAnsi="Tahoma" w:cs="Tahoma"/>
              </w:rPr>
              <w:t>Name:</w:t>
            </w:r>
          </w:p>
        </w:tc>
      </w:tr>
      <w:tr w:rsidR="00D27377" w:rsidRPr="00032701" w14:paraId="078E4461" w14:textId="77777777" w:rsidTr="00963276">
        <w:tc>
          <w:tcPr>
            <w:tcW w:w="4428" w:type="dxa"/>
          </w:tcPr>
          <w:p w14:paraId="239BD42E" w14:textId="77777777" w:rsidR="00D27377" w:rsidRPr="00032701" w:rsidRDefault="00D27377" w:rsidP="00963276">
            <w:pPr>
              <w:jc w:val="both"/>
              <w:rPr>
                <w:rFonts w:ascii="Tahoma" w:hAnsi="Tahoma" w:cs="Tahoma"/>
              </w:rPr>
            </w:pPr>
          </w:p>
        </w:tc>
        <w:tc>
          <w:tcPr>
            <w:tcW w:w="4428" w:type="dxa"/>
          </w:tcPr>
          <w:p w14:paraId="2C27A268" w14:textId="77777777" w:rsidR="00D27377" w:rsidRPr="00032701" w:rsidRDefault="00D27377" w:rsidP="00963276">
            <w:pPr>
              <w:jc w:val="both"/>
              <w:rPr>
                <w:rFonts w:ascii="Tahoma" w:hAnsi="Tahoma" w:cs="Tahoma"/>
              </w:rPr>
            </w:pPr>
          </w:p>
        </w:tc>
      </w:tr>
      <w:tr w:rsidR="00D27377" w:rsidRPr="00032701" w14:paraId="60A7F596" w14:textId="77777777" w:rsidTr="00963276">
        <w:tc>
          <w:tcPr>
            <w:tcW w:w="4428" w:type="dxa"/>
          </w:tcPr>
          <w:p w14:paraId="77E1F37C" w14:textId="77777777" w:rsidR="00D27377" w:rsidRPr="00032701" w:rsidRDefault="00D27377" w:rsidP="00963276">
            <w:pPr>
              <w:jc w:val="both"/>
              <w:rPr>
                <w:rFonts w:ascii="Tahoma" w:hAnsi="Tahoma" w:cs="Tahoma"/>
              </w:rPr>
            </w:pPr>
            <w:r w:rsidRPr="00032701">
              <w:rPr>
                <w:rFonts w:ascii="Tahoma" w:hAnsi="Tahoma" w:cs="Tahoma"/>
              </w:rPr>
              <w:t>Signature:</w:t>
            </w:r>
          </w:p>
        </w:tc>
        <w:tc>
          <w:tcPr>
            <w:tcW w:w="4428" w:type="dxa"/>
          </w:tcPr>
          <w:p w14:paraId="3246C95E" w14:textId="77777777" w:rsidR="00D27377" w:rsidRPr="00032701" w:rsidRDefault="00D27377" w:rsidP="00963276">
            <w:pPr>
              <w:jc w:val="both"/>
              <w:rPr>
                <w:rFonts w:ascii="Tahoma" w:hAnsi="Tahoma" w:cs="Tahoma"/>
              </w:rPr>
            </w:pPr>
            <w:r w:rsidRPr="00032701">
              <w:rPr>
                <w:rFonts w:ascii="Tahoma" w:hAnsi="Tahoma" w:cs="Tahoma"/>
              </w:rPr>
              <w:t>Signature:</w:t>
            </w:r>
          </w:p>
        </w:tc>
      </w:tr>
      <w:tr w:rsidR="00D27377" w:rsidRPr="00032701" w14:paraId="53C42E2A" w14:textId="77777777" w:rsidTr="00963276">
        <w:tc>
          <w:tcPr>
            <w:tcW w:w="4428" w:type="dxa"/>
          </w:tcPr>
          <w:p w14:paraId="26855E8D" w14:textId="77777777" w:rsidR="00D27377" w:rsidRPr="00032701" w:rsidRDefault="00D27377" w:rsidP="00963276">
            <w:pPr>
              <w:jc w:val="both"/>
              <w:rPr>
                <w:rFonts w:ascii="Tahoma" w:hAnsi="Tahoma" w:cs="Tahoma"/>
              </w:rPr>
            </w:pPr>
          </w:p>
        </w:tc>
        <w:tc>
          <w:tcPr>
            <w:tcW w:w="4428" w:type="dxa"/>
          </w:tcPr>
          <w:p w14:paraId="6588FFA4" w14:textId="77777777" w:rsidR="00D27377" w:rsidRPr="00032701" w:rsidRDefault="00D27377" w:rsidP="00963276">
            <w:pPr>
              <w:jc w:val="both"/>
              <w:rPr>
                <w:rFonts w:ascii="Tahoma" w:hAnsi="Tahoma" w:cs="Tahoma"/>
              </w:rPr>
            </w:pPr>
          </w:p>
        </w:tc>
      </w:tr>
      <w:tr w:rsidR="00D27377" w:rsidRPr="00032701" w14:paraId="4F5E8630" w14:textId="77777777" w:rsidTr="00963276">
        <w:tc>
          <w:tcPr>
            <w:tcW w:w="4428" w:type="dxa"/>
          </w:tcPr>
          <w:p w14:paraId="282BD734" w14:textId="77777777" w:rsidR="00D27377" w:rsidRPr="00032701" w:rsidRDefault="00D27377" w:rsidP="00963276">
            <w:pPr>
              <w:jc w:val="both"/>
              <w:rPr>
                <w:rFonts w:ascii="Tahoma" w:hAnsi="Tahoma" w:cs="Tahoma"/>
              </w:rPr>
            </w:pPr>
            <w:r w:rsidRPr="00032701">
              <w:rPr>
                <w:rFonts w:ascii="Tahoma" w:hAnsi="Tahoma" w:cs="Tahoma"/>
              </w:rPr>
              <w:t>Designation:</w:t>
            </w:r>
          </w:p>
        </w:tc>
        <w:tc>
          <w:tcPr>
            <w:tcW w:w="4428" w:type="dxa"/>
          </w:tcPr>
          <w:p w14:paraId="34EBA67B" w14:textId="77777777" w:rsidR="00D27377" w:rsidRPr="00032701" w:rsidRDefault="00D27377" w:rsidP="00963276">
            <w:pPr>
              <w:jc w:val="both"/>
              <w:rPr>
                <w:rFonts w:ascii="Tahoma" w:hAnsi="Tahoma" w:cs="Tahoma"/>
              </w:rPr>
            </w:pPr>
            <w:r w:rsidRPr="00032701">
              <w:rPr>
                <w:rFonts w:ascii="Tahoma" w:hAnsi="Tahoma" w:cs="Tahoma"/>
              </w:rPr>
              <w:t>Designation:</w:t>
            </w:r>
          </w:p>
        </w:tc>
      </w:tr>
      <w:tr w:rsidR="00D27377" w:rsidRPr="00032701" w14:paraId="52149017" w14:textId="77777777" w:rsidTr="00963276">
        <w:tc>
          <w:tcPr>
            <w:tcW w:w="4428" w:type="dxa"/>
          </w:tcPr>
          <w:p w14:paraId="784EC08B" w14:textId="77777777" w:rsidR="00D27377" w:rsidRPr="00032701" w:rsidRDefault="00D27377" w:rsidP="00963276">
            <w:pPr>
              <w:jc w:val="both"/>
              <w:rPr>
                <w:rFonts w:ascii="Tahoma" w:hAnsi="Tahoma" w:cs="Tahoma"/>
              </w:rPr>
            </w:pPr>
          </w:p>
        </w:tc>
        <w:tc>
          <w:tcPr>
            <w:tcW w:w="4428" w:type="dxa"/>
          </w:tcPr>
          <w:p w14:paraId="003D7DED" w14:textId="77777777" w:rsidR="00D27377" w:rsidRPr="00032701" w:rsidRDefault="00D27377" w:rsidP="00963276">
            <w:pPr>
              <w:jc w:val="both"/>
              <w:rPr>
                <w:rFonts w:ascii="Tahoma" w:hAnsi="Tahoma" w:cs="Tahoma"/>
              </w:rPr>
            </w:pPr>
          </w:p>
        </w:tc>
      </w:tr>
      <w:tr w:rsidR="00D27377" w:rsidRPr="00032701" w14:paraId="77C3311B" w14:textId="77777777" w:rsidTr="00963276">
        <w:tc>
          <w:tcPr>
            <w:tcW w:w="4428" w:type="dxa"/>
          </w:tcPr>
          <w:p w14:paraId="79E89586" w14:textId="77777777" w:rsidR="00D27377" w:rsidRPr="00032701" w:rsidRDefault="00D27377" w:rsidP="00963276">
            <w:pPr>
              <w:jc w:val="both"/>
              <w:rPr>
                <w:rFonts w:ascii="Tahoma" w:hAnsi="Tahoma" w:cs="Tahoma"/>
              </w:rPr>
            </w:pPr>
            <w:r w:rsidRPr="00032701">
              <w:rPr>
                <w:rFonts w:ascii="Tahoma" w:hAnsi="Tahoma" w:cs="Tahoma"/>
              </w:rPr>
              <w:t>Seal:</w:t>
            </w:r>
          </w:p>
        </w:tc>
        <w:tc>
          <w:tcPr>
            <w:tcW w:w="4428" w:type="dxa"/>
          </w:tcPr>
          <w:p w14:paraId="6ABD35BB" w14:textId="77777777" w:rsidR="00D27377" w:rsidRPr="00032701" w:rsidRDefault="00D27377" w:rsidP="00963276">
            <w:pPr>
              <w:jc w:val="both"/>
              <w:rPr>
                <w:rFonts w:ascii="Tahoma" w:hAnsi="Tahoma" w:cs="Tahoma"/>
              </w:rPr>
            </w:pPr>
            <w:r w:rsidRPr="00032701">
              <w:rPr>
                <w:rFonts w:ascii="Tahoma" w:hAnsi="Tahoma" w:cs="Tahoma"/>
              </w:rPr>
              <w:t>Seal:</w:t>
            </w:r>
          </w:p>
        </w:tc>
      </w:tr>
      <w:tr w:rsidR="00D27377" w:rsidRPr="00032701" w14:paraId="38C5DBAC" w14:textId="77777777" w:rsidTr="00963276">
        <w:tc>
          <w:tcPr>
            <w:tcW w:w="4428" w:type="dxa"/>
          </w:tcPr>
          <w:p w14:paraId="163FC169" w14:textId="77777777" w:rsidR="00D27377" w:rsidRPr="00032701" w:rsidRDefault="00D27377" w:rsidP="00963276">
            <w:pPr>
              <w:jc w:val="both"/>
              <w:rPr>
                <w:rFonts w:ascii="Tahoma" w:hAnsi="Tahoma" w:cs="Tahoma"/>
              </w:rPr>
            </w:pPr>
          </w:p>
        </w:tc>
        <w:tc>
          <w:tcPr>
            <w:tcW w:w="4428" w:type="dxa"/>
          </w:tcPr>
          <w:p w14:paraId="26EBA280" w14:textId="77777777" w:rsidR="00D27377" w:rsidRPr="00032701" w:rsidRDefault="00D27377" w:rsidP="00963276">
            <w:pPr>
              <w:jc w:val="both"/>
              <w:rPr>
                <w:rFonts w:ascii="Tahoma" w:hAnsi="Tahoma" w:cs="Tahoma"/>
              </w:rPr>
            </w:pPr>
          </w:p>
        </w:tc>
      </w:tr>
      <w:tr w:rsidR="00D27377" w:rsidRPr="00032701" w14:paraId="070BBD42" w14:textId="77777777" w:rsidTr="00963276">
        <w:tc>
          <w:tcPr>
            <w:tcW w:w="4428" w:type="dxa"/>
          </w:tcPr>
          <w:p w14:paraId="198920CA" w14:textId="77777777" w:rsidR="00D27377" w:rsidRPr="00032701" w:rsidRDefault="00D27377" w:rsidP="00963276">
            <w:pPr>
              <w:jc w:val="both"/>
              <w:rPr>
                <w:rFonts w:ascii="Tahoma" w:hAnsi="Tahoma" w:cs="Tahoma"/>
              </w:rPr>
            </w:pPr>
            <w:r w:rsidRPr="00032701">
              <w:rPr>
                <w:rFonts w:ascii="Tahoma" w:hAnsi="Tahoma" w:cs="Tahoma"/>
              </w:rPr>
              <w:t>Date:</w:t>
            </w:r>
          </w:p>
        </w:tc>
        <w:tc>
          <w:tcPr>
            <w:tcW w:w="4428" w:type="dxa"/>
          </w:tcPr>
          <w:p w14:paraId="3CBBADEA" w14:textId="77777777" w:rsidR="00D27377" w:rsidRPr="00032701" w:rsidRDefault="00D27377" w:rsidP="00963276">
            <w:pPr>
              <w:jc w:val="both"/>
              <w:rPr>
                <w:rFonts w:ascii="Tahoma" w:hAnsi="Tahoma" w:cs="Tahoma"/>
              </w:rPr>
            </w:pPr>
            <w:r w:rsidRPr="00032701">
              <w:rPr>
                <w:rFonts w:ascii="Tahoma" w:hAnsi="Tahoma" w:cs="Tahoma"/>
              </w:rPr>
              <w:t>Date:</w:t>
            </w:r>
          </w:p>
        </w:tc>
      </w:tr>
      <w:tr w:rsidR="00D27377" w:rsidRPr="00032701" w14:paraId="200904FF" w14:textId="77777777" w:rsidTr="00963276">
        <w:tc>
          <w:tcPr>
            <w:tcW w:w="4428" w:type="dxa"/>
          </w:tcPr>
          <w:p w14:paraId="686838E2" w14:textId="77777777" w:rsidR="00D27377" w:rsidRPr="00032701" w:rsidRDefault="00D27377" w:rsidP="00963276">
            <w:pPr>
              <w:jc w:val="both"/>
              <w:rPr>
                <w:rFonts w:ascii="Tahoma" w:hAnsi="Tahoma" w:cs="Tahoma"/>
              </w:rPr>
            </w:pPr>
          </w:p>
        </w:tc>
        <w:tc>
          <w:tcPr>
            <w:tcW w:w="4428" w:type="dxa"/>
          </w:tcPr>
          <w:p w14:paraId="015B20E1" w14:textId="77777777" w:rsidR="00D27377" w:rsidRPr="00032701" w:rsidRDefault="00D27377" w:rsidP="00963276">
            <w:pPr>
              <w:jc w:val="both"/>
              <w:rPr>
                <w:rFonts w:ascii="Tahoma" w:hAnsi="Tahoma" w:cs="Tahoma"/>
              </w:rPr>
            </w:pPr>
          </w:p>
        </w:tc>
      </w:tr>
      <w:tr w:rsidR="00D27377" w:rsidRPr="00032701" w14:paraId="496DA6FE" w14:textId="77777777" w:rsidTr="00963276">
        <w:tc>
          <w:tcPr>
            <w:tcW w:w="4428" w:type="dxa"/>
          </w:tcPr>
          <w:p w14:paraId="15117964" w14:textId="77777777" w:rsidR="00D27377" w:rsidRPr="00032701" w:rsidRDefault="00D27377" w:rsidP="00963276">
            <w:pPr>
              <w:jc w:val="both"/>
              <w:rPr>
                <w:rFonts w:ascii="Tahoma" w:hAnsi="Tahoma" w:cs="Tahoma"/>
                <w:b/>
                <w:bCs/>
              </w:rPr>
            </w:pPr>
            <w:r w:rsidRPr="00032701">
              <w:rPr>
                <w:rFonts w:ascii="Tahoma" w:hAnsi="Tahoma" w:cs="Tahoma"/>
                <w:b/>
                <w:bCs/>
              </w:rPr>
              <w:t>Witnessed By:</w:t>
            </w:r>
          </w:p>
        </w:tc>
        <w:tc>
          <w:tcPr>
            <w:tcW w:w="4428" w:type="dxa"/>
          </w:tcPr>
          <w:p w14:paraId="5A6AACA2" w14:textId="77777777" w:rsidR="00D27377" w:rsidRPr="00032701" w:rsidRDefault="00D27377" w:rsidP="00963276">
            <w:pPr>
              <w:jc w:val="both"/>
              <w:rPr>
                <w:rFonts w:ascii="Tahoma" w:hAnsi="Tahoma" w:cs="Tahoma"/>
                <w:b/>
                <w:bCs/>
              </w:rPr>
            </w:pPr>
            <w:r w:rsidRPr="00032701">
              <w:rPr>
                <w:rFonts w:ascii="Tahoma" w:hAnsi="Tahoma" w:cs="Tahoma"/>
                <w:b/>
                <w:bCs/>
              </w:rPr>
              <w:t>Witnessed by:</w:t>
            </w:r>
          </w:p>
        </w:tc>
      </w:tr>
      <w:tr w:rsidR="00D27377" w:rsidRPr="00032701" w14:paraId="163EDBE3" w14:textId="77777777" w:rsidTr="00963276">
        <w:tc>
          <w:tcPr>
            <w:tcW w:w="4428" w:type="dxa"/>
          </w:tcPr>
          <w:p w14:paraId="0EAC423B" w14:textId="77777777" w:rsidR="00D27377" w:rsidRPr="00032701" w:rsidRDefault="00D27377" w:rsidP="00963276">
            <w:pPr>
              <w:jc w:val="both"/>
              <w:rPr>
                <w:rFonts w:ascii="Tahoma" w:hAnsi="Tahoma" w:cs="Tahoma"/>
              </w:rPr>
            </w:pPr>
          </w:p>
        </w:tc>
        <w:tc>
          <w:tcPr>
            <w:tcW w:w="4428" w:type="dxa"/>
          </w:tcPr>
          <w:p w14:paraId="017590C1" w14:textId="77777777" w:rsidR="00D27377" w:rsidRPr="00032701" w:rsidRDefault="00D27377" w:rsidP="00963276">
            <w:pPr>
              <w:jc w:val="both"/>
              <w:rPr>
                <w:rFonts w:ascii="Tahoma" w:hAnsi="Tahoma" w:cs="Tahoma"/>
              </w:rPr>
            </w:pPr>
          </w:p>
        </w:tc>
      </w:tr>
      <w:tr w:rsidR="00D27377" w:rsidRPr="00032701" w14:paraId="1C5DB85F" w14:textId="77777777" w:rsidTr="00963276">
        <w:tc>
          <w:tcPr>
            <w:tcW w:w="4428" w:type="dxa"/>
          </w:tcPr>
          <w:p w14:paraId="0486478C" w14:textId="77777777" w:rsidR="00D27377" w:rsidRPr="00032701" w:rsidRDefault="00D27377" w:rsidP="00963276">
            <w:pPr>
              <w:jc w:val="both"/>
              <w:rPr>
                <w:rFonts w:ascii="Tahoma" w:hAnsi="Tahoma" w:cs="Tahoma"/>
              </w:rPr>
            </w:pPr>
            <w:r w:rsidRPr="00032701">
              <w:rPr>
                <w:rFonts w:ascii="Tahoma" w:hAnsi="Tahoma" w:cs="Tahoma"/>
              </w:rPr>
              <w:t>Name:</w:t>
            </w:r>
          </w:p>
        </w:tc>
        <w:tc>
          <w:tcPr>
            <w:tcW w:w="4428" w:type="dxa"/>
          </w:tcPr>
          <w:p w14:paraId="2E7367B1" w14:textId="77777777" w:rsidR="00D27377" w:rsidRPr="00032701" w:rsidRDefault="00D27377" w:rsidP="00963276">
            <w:pPr>
              <w:jc w:val="both"/>
              <w:rPr>
                <w:rFonts w:ascii="Tahoma" w:hAnsi="Tahoma" w:cs="Tahoma"/>
              </w:rPr>
            </w:pPr>
            <w:r w:rsidRPr="00032701">
              <w:rPr>
                <w:rFonts w:ascii="Tahoma" w:hAnsi="Tahoma" w:cs="Tahoma"/>
              </w:rPr>
              <w:t>Name:</w:t>
            </w:r>
          </w:p>
        </w:tc>
      </w:tr>
      <w:tr w:rsidR="00D27377" w:rsidRPr="00032701" w14:paraId="4F35D88C" w14:textId="77777777" w:rsidTr="00963276">
        <w:tc>
          <w:tcPr>
            <w:tcW w:w="4428" w:type="dxa"/>
          </w:tcPr>
          <w:p w14:paraId="5276E625" w14:textId="77777777" w:rsidR="00D27377" w:rsidRPr="00032701" w:rsidRDefault="00D27377" w:rsidP="00963276">
            <w:pPr>
              <w:jc w:val="both"/>
              <w:rPr>
                <w:rFonts w:ascii="Tahoma" w:hAnsi="Tahoma" w:cs="Tahoma"/>
              </w:rPr>
            </w:pPr>
          </w:p>
        </w:tc>
        <w:tc>
          <w:tcPr>
            <w:tcW w:w="4428" w:type="dxa"/>
          </w:tcPr>
          <w:p w14:paraId="36680287" w14:textId="77777777" w:rsidR="00D27377" w:rsidRPr="00032701" w:rsidRDefault="00D27377" w:rsidP="00963276">
            <w:pPr>
              <w:jc w:val="both"/>
              <w:rPr>
                <w:rFonts w:ascii="Tahoma" w:hAnsi="Tahoma" w:cs="Tahoma"/>
              </w:rPr>
            </w:pPr>
          </w:p>
        </w:tc>
      </w:tr>
      <w:tr w:rsidR="00D27377" w:rsidRPr="00032701" w14:paraId="3195402C" w14:textId="77777777" w:rsidTr="00963276">
        <w:tc>
          <w:tcPr>
            <w:tcW w:w="4428" w:type="dxa"/>
          </w:tcPr>
          <w:p w14:paraId="5FC15517" w14:textId="77777777" w:rsidR="00D27377" w:rsidRPr="00032701" w:rsidRDefault="00D27377" w:rsidP="00963276">
            <w:pPr>
              <w:jc w:val="both"/>
              <w:rPr>
                <w:rFonts w:ascii="Tahoma" w:hAnsi="Tahoma" w:cs="Tahoma"/>
              </w:rPr>
            </w:pPr>
            <w:r w:rsidRPr="00032701">
              <w:rPr>
                <w:rFonts w:ascii="Tahoma" w:hAnsi="Tahoma" w:cs="Tahoma"/>
              </w:rPr>
              <w:t>Signature:</w:t>
            </w:r>
          </w:p>
        </w:tc>
        <w:tc>
          <w:tcPr>
            <w:tcW w:w="4428" w:type="dxa"/>
          </w:tcPr>
          <w:p w14:paraId="16EA3238" w14:textId="77777777" w:rsidR="00D27377" w:rsidRPr="00032701" w:rsidRDefault="00D27377" w:rsidP="00963276">
            <w:pPr>
              <w:jc w:val="both"/>
              <w:rPr>
                <w:rFonts w:ascii="Tahoma" w:hAnsi="Tahoma" w:cs="Tahoma"/>
              </w:rPr>
            </w:pPr>
            <w:r w:rsidRPr="00032701">
              <w:rPr>
                <w:rFonts w:ascii="Tahoma" w:hAnsi="Tahoma" w:cs="Tahoma"/>
              </w:rPr>
              <w:t>Signature:</w:t>
            </w:r>
          </w:p>
        </w:tc>
      </w:tr>
      <w:tr w:rsidR="00D27377" w:rsidRPr="00032701" w14:paraId="390AB03E" w14:textId="77777777" w:rsidTr="00963276">
        <w:tc>
          <w:tcPr>
            <w:tcW w:w="4428" w:type="dxa"/>
          </w:tcPr>
          <w:p w14:paraId="45CBA9CE" w14:textId="77777777" w:rsidR="00D27377" w:rsidRPr="00032701" w:rsidRDefault="00D27377" w:rsidP="00963276">
            <w:pPr>
              <w:jc w:val="both"/>
              <w:rPr>
                <w:rFonts w:ascii="Tahoma" w:hAnsi="Tahoma" w:cs="Tahoma"/>
              </w:rPr>
            </w:pPr>
          </w:p>
        </w:tc>
        <w:tc>
          <w:tcPr>
            <w:tcW w:w="4428" w:type="dxa"/>
          </w:tcPr>
          <w:p w14:paraId="313E2B2A" w14:textId="77777777" w:rsidR="00D27377" w:rsidRPr="00032701" w:rsidRDefault="00D27377" w:rsidP="00963276">
            <w:pPr>
              <w:jc w:val="both"/>
              <w:rPr>
                <w:rFonts w:ascii="Tahoma" w:hAnsi="Tahoma" w:cs="Tahoma"/>
              </w:rPr>
            </w:pPr>
          </w:p>
        </w:tc>
      </w:tr>
      <w:tr w:rsidR="00D27377" w:rsidRPr="00032701" w14:paraId="3F32925B" w14:textId="77777777" w:rsidTr="00963276">
        <w:tc>
          <w:tcPr>
            <w:tcW w:w="4428" w:type="dxa"/>
          </w:tcPr>
          <w:p w14:paraId="6A180706" w14:textId="77777777" w:rsidR="00D27377" w:rsidRPr="00032701" w:rsidRDefault="00D27377" w:rsidP="00963276">
            <w:pPr>
              <w:jc w:val="both"/>
              <w:rPr>
                <w:rFonts w:ascii="Tahoma" w:hAnsi="Tahoma" w:cs="Tahoma"/>
              </w:rPr>
            </w:pPr>
            <w:r w:rsidRPr="00032701">
              <w:rPr>
                <w:rFonts w:ascii="Tahoma" w:hAnsi="Tahoma" w:cs="Tahoma"/>
              </w:rPr>
              <w:t>Designation:</w:t>
            </w:r>
          </w:p>
        </w:tc>
        <w:tc>
          <w:tcPr>
            <w:tcW w:w="4428" w:type="dxa"/>
          </w:tcPr>
          <w:p w14:paraId="36D25C7A" w14:textId="77777777" w:rsidR="00D27377" w:rsidRPr="00032701" w:rsidRDefault="00D27377" w:rsidP="00963276">
            <w:pPr>
              <w:jc w:val="both"/>
              <w:rPr>
                <w:rFonts w:ascii="Tahoma" w:hAnsi="Tahoma" w:cs="Tahoma"/>
              </w:rPr>
            </w:pPr>
            <w:r w:rsidRPr="00032701">
              <w:rPr>
                <w:rFonts w:ascii="Tahoma" w:hAnsi="Tahoma" w:cs="Tahoma"/>
              </w:rPr>
              <w:t>Designation:</w:t>
            </w:r>
          </w:p>
        </w:tc>
      </w:tr>
      <w:tr w:rsidR="00D27377" w:rsidRPr="00032701" w14:paraId="61B695C1" w14:textId="77777777" w:rsidTr="00963276">
        <w:tc>
          <w:tcPr>
            <w:tcW w:w="4428" w:type="dxa"/>
          </w:tcPr>
          <w:p w14:paraId="12258554" w14:textId="77777777" w:rsidR="00D27377" w:rsidRPr="00032701" w:rsidRDefault="00D27377" w:rsidP="00963276">
            <w:pPr>
              <w:jc w:val="both"/>
              <w:rPr>
                <w:rFonts w:ascii="Tahoma" w:hAnsi="Tahoma" w:cs="Tahoma"/>
              </w:rPr>
            </w:pPr>
          </w:p>
        </w:tc>
        <w:tc>
          <w:tcPr>
            <w:tcW w:w="4428" w:type="dxa"/>
          </w:tcPr>
          <w:p w14:paraId="447899F1" w14:textId="77777777" w:rsidR="00D27377" w:rsidRPr="00032701" w:rsidRDefault="00D27377" w:rsidP="00963276">
            <w:pPr>
              <w:jc w:val="both"/>
              <w:rPr>
                <w:rFonts w:ascii="Tahoma" w:hAnsi="Tahoma" w:cs="Tahoma"/>
              </w:rPr>
            </w:pPr>
          </w:p>
        </w:tc>
      </w:tr>
      <w:tr w:rsidR="00D27377" w:rsidRPr="00032701" w14:paraId="5F1B42E6" w14:textId="77777777" w:rsidTr="00963276">
        <w:tc>
          <w:tcPr>
            <w:tcW w:w="4428" w:type="dxa"/>
          </w:tcPr>
          <w:p w14:paraId="349BF9D6" w14:textId="77777777" w:rsidR="00D27377" w:rsidRPr="00032701" w:rsidRDefault="00D27377" w:rsidP="00963276">
            <w:pPr>
              <w:jc w:val="both"/>
              <w:rPr>
                <w:rFonts w:ascii="Tahoma" w:hAnsi="Tahoma" w:cs="Tahoma"/>
              </w:rPr>
            </w:pPr>
            <w:r w:rsidRPr="00032701">
              <w:rPr>
                <w:rFonts w:ascii="Tahoma" w:hAnsi="Tahoma" w:cs="Tahoma"/>
              </w:rPr>
              <w:t>Date:</w:t>
            </w:r>
          </w:p>
        </w:tc>
        <w:tc>
          <w:tcPr>
            <w:tcW w:w="4428" w:type="dxa"/>
          </w:tcPr>
          <w:p w14:paraId="5ECC4FB9" w14:textId="77777777" w:rsidR="00D27377" w:rsidRPr="00032701" w:rsidRDefault="00D27377" w:rsidP="00963276">
            <w:pPr>
              <w:jc w:val="both"/>
              <w:rPr>
                <w:rFonts w:ascii="Tahoma" w:hAnsi="Tahoma" w:cs="Tahoma"/>
              </w:rPr>
            </w:pPr>
            <w:r w:rsidRPr="00032701">
              <w:rPr>
                <w:rFonts w:ascii="Tahoma" w:hAnsi="Tahoma" w:cs="Tahoma"/>
              </w:rPr>
              <w:t>Date:</w:t>
            </w:r>
          </w:p>
        </w:tc>
      </w:tr>
      <w:tr w:rsidR="00D27377" w:rsidRPr="00032701" w14:paraId="41CDD152" w14:textId="77777777" w:rsidTr="00963276">
        <w:tc>
          <w:tcPr>
            <w:tcW w:w="4428" w:type="dxa"/>
          </w:tcPr>
          <w:p w14:paraId="33E25177" w14:textId="77777777" w:rsidR="00D27377" w:rsidRPr="00032701" w:rsidRDefault="00D27377" w:rsidP="00963276">
            <w:pPr>
              <w:jc w:val="both"/>
              <w:rPr>
                <w:rFonts w:ascii="Tahoma" w:hAnsi="Tahoma" w:cs="Tahoma"/>
              </w:rPr>
            </w:pPr>
          </w:p>
        </w:tc>
        <w:tc>
          <w:tcPr>
            <w:tcW w:w="4428" w:type="dxa"/>
          </w:tcPr>
          <w:p w14:paraId="0C5C08E4" w14:textId="77777777" w:rsidR="00D27377" w:rsidRPr="00032701" w:rsidRDefault="00D27377" w:rsidP="00963276">
            <w:pPr>
              <w:jc w:val="both"/>
              <w:rPr>
                <w:rFonts w:ascii="Tahoma" w:hAnsi="Tahoma" w:cs="Tahoma"/>
              </w:rPr>
            </w:pPr>
          </w:p>
        </w:tc>
      </w:tr>
    </w:tbl>
    <w:p w14:paraId="0FE3FD00" w14:textId="77777777" w:rsidR="00D27377" w:rsidRPr="00032701" w:rsidRDefault="00D27377" w:rsidP="00D27377">
      <w:pPr>
        <w:jc w:val="both"/>
        <w:rPr>
          <w:rFonts w:ascii="Tahoma" w:hAnsi="Tahoma" w:cs="Tahoma"/>
          <w:b/>
          <w:bCs/>
          <w:sz w:val="28"/>
        </w:rPr>
      </w:pPr>
    </w:p>
    <w:bookmarkEnd w:id="7"/>
    <w:p w14:paraId="386DA40B" w14:textId="77777777" w:rsidR="00D27377" w:rsidRPr="00032701" w:rsidRDefault="00D27377" w:rsidP="00D27377">
      <w:pPr>
        <w:rPr>
          <w:rFonts w:ascii="Tahoma" w:hAnsi="Tahoma" w:cs="Tahoma"/>
        </w:rPr>
      </w:pPr>
    </w:p>
    <w:sectPr w:rsidR="00D27377" w:rsidRPr="00032701" w:rsidSect="007B413B">
      <w:headerReference w:type="first" r:id="rId27"/>
      <w:pgSz w:w="12240" w:h="15840" w:code="1"/>
      <w:pgMar w:top="1440" w:right="1440" w:bottom="1440" w:left="172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8543B" w14:textId="77777777" w:rsidR="00222C7C" w:rsidRDefault="00222C7C" w:rsidP="00931B93">
      <w:r>
        <w:separator/>
      </w:r>
    </w:p>
  </w:endnote>
  <w:endnote w:type="continuationSeparator" w:id="0">
    <w:p w14:paraId="62007508" w14:textId="77777777" w:rsidR="00222C7C" w:rsidRDefault="00222C7C" w:rsidP="0093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9199" w14:textId="3600B907" w:rsidR="00AD2301" w:rsidRDefault="00AD2301">
    <w:pPr>
      <w:pStyle w:val="Footer"/>
      <w:rPr>
        <w:rStyle w:val="PageNumber"/>
        <w:sz w:val="20"/>
      </w:rPr>
    </w:pPr>
    <w:r>
      <w:rPr>
        <w:sz w:val="20"/>
      </w:rPr>
      <w:fldChar w:fldCharType="begin"/>
    </w:r>
    <w:r>
      <w:rPr>
        <w:sz w:val="20"/>
      </w:rPr>
      <w:instrText xml:space="preserve"> FILENAME </w:instrText>
    </w:r>
    <w:r>
      <w:rPr>
        <w:sz w:val="20"/>
      </w:rPr>
      <w:fldChar w:fldCharType="separate"/>
    </w:r>
    <w:r w:rsidR="00A73F88">
      <w:rPr>
        <w:noProof/>
        <w:sz w:val="20"/>
      </w:rPr>
      <w:t>RFP for Travel Agency Services (</w:t>
    </w:r>
    <w:r w:rsidR="000B0035">
      <w:rPr>
        <w:noProof/>
        <w:sz w:val="20"/>
      </w:rPr>
      <w:t>202</w:t>
    </w:r>
    <w:r w:rsidR="005A136F">
      <w:rPr>
        <w:noProof/>
        <w:sz w:val="20"/>
      </w:rPr>
      <w:t>6</w:t>
    </w:r>
    <w:r w:rsidR="00A73F88">
      <w:rPr>
        <w:noProof/>
        <w:sz w:val="20"/>
      </w:rPr>
      <w:t>) Final</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16E3" w14:textId="77777777" w:rsidR="00AD2301" w:rsidRDefault="00AD23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D97A" w14:textId="163674CC" w:rsidR="00AD2301" w:rsidRDefault="00AD2301">
    <w:pPr>
      <w:pStyle w:val="Footer"/>
      <w:rPr>
        <w:sz w:val="20"/>
      </w:rPr>
    </w:pPr>
    <w:r>
      <w:rPr>
        <w:sz w:val="20"/>
      </w:rPr>
      <w:fldChar w:fldCharType="begin"/>
    </w:r>
    <w:r>
      <w:rPr>
        <w:sz w:val="20"/>
      </w:rPr>
      <w:instrText xml:space="preserve"> FILENAME </w:instrText>
    </w:r>
    <w:r>
      <w:rPr>
        <w:sz w:val="20"/>
      </w:rPr>
      <w:fldChar w:fldCharType="separate"/>
    </w:r>
    <w:r w:rsidR="00A73F88">
      <w:rPr>
        <w:noProof/>
        <w:sz w:val="20"/>
      </w:rPr>
      <w:t>RFP for Travel Agency Services (</w:t>
    </w:r>
    <w:r w:rsidR="003244E3">
      <w:rPr>
        <w:noProof/>
        <w:sz w:val="20"/>
      </w:rPr>
      <w:t>202</w:t>
    </w:r>
    <w:r w:rsidR="00EF0004">
      <w:rPr>
        <w:noProof/>
        <w:sz w:val="20"/>
      </w:rPr>
      <w:t>6</w:t>
    </w:r>
    <w:r w:rsidR="00A73F88">
      <w:rPr>
        <w:noProof/>
        <w:sz w:val="20"/>
      </w:rPr>
      <w:t>) Final</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D33E" w14:textId="7F02694F" w:rsidR="00AD2301" w:rsidRPr="00640763" w:rsidRDefault="00AD2301">
    <w:pPr>
      <w:pStyle w:val="Footer"/>
      <w:rPr>
        <w:noProof/>
        <w:sz w:val="20"/>
      </w:rPr>
    </w:pPr>
    <w:r>
      <w:rPr>
        <w:sz w:val="20"/>
      </w:rPr>
      <w:fldChar w:fldCharType="begin"/>
    </w:r>
    <w:r>
      <w:rPr>
        <w:sz w:val="20"/>
      </w:rPr>
      <w:instrText xml:space="preserve"> FILENAME </w:instrText>
    </w:r>
    <w:r>
      <w:rPr>
        <w:sz w:val="20"/>
      </w:rPr>
      <w:fldChar w:fldCharType="separate"/>
    </w:r>
    <w:r w:rsidR="00A73F88">
      <w:rPr>
        <w:noProof/>
        <w:sz w:val="20"/>
      </w:rPr>
      <w:t>RFP for Travel Agency Services (</w:t>
    </w:r>
    <w:r w:rsidR="003244E3">
      <w:rPr>
        <w:noProof/>
        <w:sz w:val="20"/>
      </w:rPr>
      <w:t>202</w:t>
    </w:r>
    <w:r w:rsidR="00640763">
      <w:rPr>
        <w:noProof/>
        <w:sz w:val="20"/>
      </w:rPr>
      <w:t>6</w:t>
    </w:r>
    <w:r w:rsidR="00A73F88">
      <w:rPr>
        <w:noProof/>
        <w:sz w:val="20"/>
      </w:rPr>
      <w:t>) Final</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AE7B" w14:textId="6B9A5799" w:rsidR="00AD2301" w:rsidRDefault="00AD2301">
    <w:pPr>
      <w:pStyle w:val="Footer"/>
      <w:rPr>
        <w:noProof/>
        <w:sz w:val="20"/>
      </w:rPr>
    </w:pPr>
    <w:r>
      <w:rPr>
        <w:sz w:val="20"/>
      </w:rPr>
      <w:fldChar w:fldCharType="begin"/>
    </w:r>
    <w:r>
      <w:rPr>
        <w:sz w:val="20"/>
      </w:rPr>
      <w:instrText xml:space="preserve"> FILENAME </w:instrText>
    </w:r>
    <w:r>
      <w:rPr>
        <w:sz w:val="20"/>
      </w:rPr>
      <w:fldChar w:fldCharType="separate"/>
    </w:r>
    <w:r w:rsidR="00A73F88">
      <w:rPr>
        <w:noProof/>
        <w:sz w:val="20"/>
      </w:rPr>
      <w:t>RFP for Travel Agency Services (</w:t>
    </w:r>
    <w:r w:rsidR="003244E3">
      <w:rPr>
        <w:noProof/>
        <w:sz w:val="20"/>
      </w:rPr>
      <w:t>202</w:t>
    </w:r>
    <w:r w:rsidR="00EF0004">
      <w:rPr>
        <w:noProof/>
        <w:sz w:val="20"/>
      </w:rPr>
      <w:t>6</w:t>
    </w:r>
    <w:r w:rsidR="00A73F88">
      <w:rPr>
        <w:noProof/>
        <w:sz w:val="20"/>
      </w:rPr>
      <w:t>) Final</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CD5D8" w14:textId="77777777" w:rsidR="00222C7C" w:rsidRDefault="00222C7C" w:rsidP="00931B93">
      <w:r>
        <w:separator/>
      </w:r>
    </w:p>
  </w:footnote>
  <w:footnote w:type="continuationSeparator" w:id="0">
    <w:p w14:paraId="35B03D6E" w14:textId="77777777" w:rsidR="00222C7C" w:rsidRDefault="00222C7C" w:rsidP="00931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2AC" w14:textId="77777777" w:rsidR="00AD2301" w:rsidRDefault="00AD23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773F50" w14:textId="77777777" w:rsidR="00AD2301" w:rsidRDefault="00AD2301">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F321" w14:textId="77777777" w:rsidR="00AD2301" w:rsidRDefault="00AD23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6AD5F9F3" w14:textId="77777777" w:rsidR="00AD2301" w:rsidRDefault="00AD2301">
    <w:pPr>
      <w:pStyle w:val="Header"/>
      <w:ind w:right="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85C6" w14:textId="77777777" w:rsidR="00AD2301" w:rsidRDefault="00AD23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6E75">
      <w:rPr>
        <w:rStyle w:val="PageNumber"/>
        <w:noProof/>
      </w:rPr>
      <w:t>56</w:t>
    </w:r>
    <w:r>
      <w:rPr>
        <w:rStyle w:val="PageNumber"/>
      </w:rPr>
      <w:fldChar w:fldCharType="end"/>
    </w:r>
  </w:p>
  <w:p w14:paraId="58DAF62A" w14:textId="77777777" w:rsidR="00AD2301" w:rsidRDefault="00AD2301">
    <w:pPr>
      <w:pStyle w:val="Header"/>
      <w:pBdr>
        <w:bottom w:val="single" w:sz="4" w:space="1" w:color="auto"/>
      </w:pBdr>
      <w:tabs>
        <w:tab w:val="clear" w:pos="4320"/>
        <w:tab w:val="clear" w:pos="8640"/>
        <w:tab w:val="right" w:pos="9000"/>
      </w:tabs>
      <w:ind w:right="71"/>
    </w:pPr>
    <w:r>
      <w:rPr>
        <w:b/>
        <w:bCs/>
      </w:rPr>
      <w:t>Section 5 – Terms of Reference</w:t>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088B" w14:textId="77777777" w:rsidR="00AD2301" w:rsidRDefault="00AD23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6E75">
      <w:rPr>
        <w:rStyle w:val="PageNumber"/>
        <w:noProof/>
      </w:rPr>
      <w:t>47</w:t>
    </w:r>
    <w:r>
      <w:rPr>
        <w:rStyle w:val="PageNumber"/>
      </w:rPr>
      <w:fldChar w:fldCharType="end"/>
    </w:r>
  </w:p>
  <w:p w14:paraId="6134A5EB" w14:textId="77777777" w:rsidR="00AD2301" w:rsidRDefault="00AD2301">
    <w:pPr>
      <w:pStyle w:val="Header"/>
      <w:pBdr>
        <w:bottom w:val="single" w:sz="4" w:space="1" w:color="auto"/>
      </w:pBdr>
      <w:tabs>
        <w:tab w:val="clear" w:pos="4320"/>
        <w:tab w:val="clear" w:pos="8640"/>
        <w:tab w:val="right" w:pos="9000"/>
      </w:tabs>
      <w:ind w:right="2"/>
      <w:rPr>
        <w:b/>
        <w:bCs/>
      </w:rPr>
    </w:pPr>
    <w:r>
      <w:rPr>
        <w:b/>
        <w:bCs/>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1DA7" w14:textId="77777777" w:rsidR="00AD2301" w:rsidRDefault="00AD2301">
    <w:pPr>
      <w:pStyle w:val="Header"/>
      <w:pBdr>
        <w:bottom w:val="single" w:sz="6" w:space="1" w:color="auto"/>
      </w:pBdr>
      <w:tabs>
        <w:tab w:val="clear" w:pos="4320"/>
        <w:tab w:val="clear" w:pos="8640"/>
        <w:tab w:val="right" w:pos="9000"/>
      </w:tabs>
      <w:ind w:right="72"/>
    </w:pPr>
    <w:r>
      <w:rPr>
        <w:b/>
        <w:bCs/>
      </w:rPr>
      <w:t>Annex IV – Small Assignments – Lump-Sum Payments</w:t>
    </w:r>
    <w:r>
      <w:tab/>
    </w:r>
    <w:r>
      <w:rPr>
        <w:rStyle w:val="PageNumber"/>
      </w:rPr>
      <w:fldChar w:fldCharType="begin"/>
    </w:r>
    <w:r>
      <w:rPr>
        <w:rStyle w:val="PageNumber"/>
      </w:rPr>
      <w:instrText xml:space="preserve"> PAGE </w:instrText>
    </w:r>
    <w:r>
      <w:rPr>
        <w:rStyle w:val="PageNumber"/>
      </w:rPr>
      <w:fldChar w:fldCharType="separate"/>
    </w:r>
    <w:r w:rsidR="00876E75">
      <w:rPr>
        <w:rStyle w:val="PageNumber"/>
        <w:noProof/>
      </w:rPr>
      <w:t>54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E1CE" w14:textId="77777777" w:rsidR="00AD2301" w:rsidRDefault="00AD23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2EE052D6" w14:textId="77777777" w:rsidR="00AD2301" w:rsidRDefault="00AD2301">
    <w:pPr>
      <w:pStyle w:val="Header"/>
      <w:ind w:right="36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61EF" w14:textId="77777777" w:rsidR="00AD2301" w:rsidRDefault="00AD230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76E75">
      <w:rPr>
        <w:rStyle w:val="PageNumber"/>
        <w:noProof/>
      </w:rPr>
      <w:t>31</w:t>
    </w:r>
    <w:r>
      <w:rPr>
        <w:rStyle w:val="PageNumber"/>
      </w:rPr>
      <w:fldChar w:fldCharType="end"/>
    </w:r>
  </w:p>
  <w:p w14:paraId="3A9FE8DD" w14:textId="77777777" w:rsidR="00AD2301" w:rsidRDefault="00AD2301">
    <w:pPr>
      <w:pStyle w:val="Header"/>
      <w:pBdr>
        <w:bottom w:val="single" w:sz="4" w:space="1" w:color="auto"/>
      </w:pBdr>
      <w:tabs>
        <w:tab w:val="clear" w:pos="4320"/>
        <w:tab w:val="clear" w:pos="8640"/>
        <w:tab w:val="right" w:pos="900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4C63" w14:textId="77777777" w:rsidR="00AD2301" w:rsidRDefault="00AD2301">
    <w:pPr>
      <w:pStyle w:val="Header"/>
      <w:pBdr>
        <w:bottom w:val="single" w:sz="4" w:space="1"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tab/>
    </w:r>
    <w:r>
      <w:tab/>
      <w:t>Section 2. Instructions to Consultants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CA78" w14:textId="24F13CE8" w:rsidR="00AD2301" w:rsidRDefault="00AD2301">
    <w:pPr>
      <w:pStyle w:val="Header"/>
      <w:pBdr>
        <w:bottom w:val="single" w:sz="6" w:space="1" w:color="auto"/>
      </w:pBdr>
      <w:tabs>
        <w:tab w:val="clear" w:pos="4320"/>
        <w:tab w:val="clear" w:pos="8640"/>
        <w:tab w:val="right" w:pos="9000"/>
      </w:tabs>
      <w:ind w:right="73"/>
    </w:pPr>
    <w:r>
      <w:t xml:space="preserve">Section 2. Instructions to </w:t>
    </w:r>
    <w:r w:rsidR="00EF0004">
      <w:t>Bidders</w:t>
    </w:r>
    <w:r>
      <w:tab/>
    </w:r>
    <w:r>
      <w:rPr>
        <w:rStyle w:val="PageNumber"/>
      </w:rPr>
      <w:fldChar w:fldCharType="begin"/>
    </w:r>
    <w:r>
      <w:rPr>
        <w:rStyle w:val="PageNumber"/>
      </w:rPr>
      <w:instrText xml:space="preserve"> PAGE </w:instrText>
    </w:r>
    <w:r>
      <w:rPr>
        <w:rStyle w:val="PageNumber"/>
      </w:rPr>
      <w:fldChar w:fldCharType="separate"/>
    </w:r>
    <w:r w:rsidR="00876E75">
      <w:rPr>
        <w:rStyle w:val="PageNumber"/>
        <w:noProof/>
      </w:rPr>
      <w:t>24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EC66" w14:textId="3A6F7FA5" w:rsidR="00AD2301" w:rsidRDefault="00AD2301">
    <w:pPr>
      <w:pStyle w:val="Header"/>
      <w:pBdr>
        <w:bottom w:val="single" w:sz="6" w:space="1" w:color="auto"/>
      </w:pBdr>
      <w:tabs>
        <w:tab w:val="clear" w:pos="4320"/>
        <w:tab w:val="clear" w:pos="8640"/>
        <w:tab w:val="right" w:pos="9000"/>
      </w:tabs>
      <w:ind w:right="73"/>
    </w:pPr>
    <w:r>
      <w:rPr>
        <w:b/>
        <w:bCs/>
      </w:rPr>
      <w:t xml:space="preserve">Section 2 – Instructions to </w:t>
    </w:r>
    <w:r w:rsidR="00EF0004">
      <w:rPr>
        <w:b/>
        <w:bCs/>
      </w:rPr>
      <w:t>Bidder</w:t>
    </w:r>
    <w:r>
      <w:rPr>
        <w:b/>
        <w:bCs/>
      </w:rPr>
      <w:t>s – Data Sheet</w:t>
    </w:r>
    <w:r>
      <w:tab/>
    </w:r>
    <w:r>
      <w:rPr>
        <w:rStyle w:val="PageNumber"/>
      </w:rPr>
      <w:fldChar w:fldCharType="begin"/>
    </w:r>
    <w:r>
      <w:rPr>
        <w:rStyle w:val="PageNumber"/>
      </w:rPr>
      <w:instrText xml:space="preserve"> PAGE </w:instrText>
    </w:r>
    <w:r>
      <w:rPr>
        <w:rStyle w:val="PageNumber"/>
      </w:rPr>
      <w:fldChar w:fldCharType="separate"/>
    </w:r>
    <w:r w:rsidR="00876E75">
      <w:rPr>
        <w:rStyle w:val="PageNumber"/>
        <w:noProof/>
      </w:rPr>
      <w:t>29</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C634" w14:textId="77777777" w:rsidR="00AD2301" w:rsidRDefault="00AD2301">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74C0" w14:textId="77777777" w:rsidR="00AD2301" w:rsidRDefault="00AD2301">
    <w:pPr>
      <w:pStyle w:val="Header"/>
      <w:pBdr>
        <w:bottom w:val="single" w:sz="6" w:space="1" w:color="auto"/>
      </w:pBdr>
      <w:tabs>
        <w:tab w:val="clear" w:pos="4320"/>
        <w:tab w:val="clear" w:pos="8640"/>
        <w:tab w:val="right" w:pos="9000"/>
      </w:tabs>
      <w:ind w:right="2"/>
      <w:rPr>
        <w:b/>
        <w:bCs/>
      </w:rPr>
    </w:pPr>
    <w:r>
      <w:rPr>
        <w:rStyle w:val="PageNumber"/>
      </w:rPr>
      <w:t>Section 3. Technical Proposal – Standard Forms</w:t>
    </w:r>
    <w:r>
      <w:rPr>
        <w:b/>
        <w:bCs/>
      </w:rPr>
      <w:tab/>
    </w:r>
    <w:r>
      <w:rPr>
        <w:rStyle w:val="PageNumber"/>
      </w:rPr>
      <w:fldChar w:fldCharType="begin"/>
    </w:r>
    <w:r>
      <w:rPr>
        <w:rStyle w:val="PageNumber"/>
      </w:rPr>
      <w:instrText xml:space="preserve"> PAGE </w:instrText>
    </w:r>
    <w:r>
      <w:rPr>
        <w:rStyle w:val="PageNumber"/>
      </w:rPr>
      <w:fldChar w:fldCharType="separate"/>
    </w:r>
    <w:r w:rsidR="00876E75">
      <w:rPr>
        <w:rStyle w:val="PageNumber"/>
        <w:noProof/>
      </w:rPr>
      <w:t>42</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71FA" w14:textId="77777777" w:rsidR="00AD2301" w:rsidRDefault="00AD2301">
    <w:pPr>
      <w:pStyle w:val="Header"/>
      <w:pBdr>
        <w:bottom w:val="single" w:sz="6" w:space="1" w:color="auto"/>
      </w:pBdr>
      <w:tabs>
        <w:tab w:val="clear" w:pos="4320"/>
        <w:tab w:val="clear" w:pos="8640"/>
        <w:tab w:val="right" w:pos="12600"/>
      </w:tabs>
      <w:ind w:right="2"/>
    </w:pPr>
    <w:r>
      <w:t>Section 4 – Financial Proposal – Standard Forms – Appendix</w:t>
    </w:r>
    <w:r>
      <w:tab/>
    </w:r>
    <w:r>
      <w:rPr>
        <w:rStyle w:val="PageNumber"/>
      </w:rPr>
      <w:fldChar w:fldCharType="begin"/>
    </w:r>
    <w:r>
      <w:rPr>
        <w:rStyle w:val="PageNumber"/>
      </w:rPr>
      <w:instrText xml:space="preserve"> PAGE </w:instrText>
    </w:r>
    <w:r>
      <w:rPr>
        <w:rStyle w:val="PageNumber"/>
      </w:rPr>
      <w:fldChar w:fldCharType="separate"/>
    </w:r>
    <w:r w:rsidR="00876E75">
      <w:rPr>
        <w:rStyle w:val="PageNumber"/>
        <w:noProof/>
      </w:rPr>
      <w:t>46</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D74"/>
    <w:multiLevelType w:val="hybridMultilevel"/>
    <w:tmpl w:val="D03E775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1176B"/>
    <w:multiLevelType w:val="hybridMultilevel"/>
    <w:tmpl w:val="0418460A"/>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3" w15:restartNumberingAfterBreak="0">
    <w:nsid w:val="070B71BB"/>
    <w:multiLevelType w:val="multilevel"/>
    <w:tmpl w:val="B1B4D35C"/>
    <w:lvl w:ilvl="0">
      <w:start w:val="1"/>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7172EB"/>
    <w:multiLevelType w:val="hybridMultilevel"/>
    <w:tmpl w:val="C65C37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F0063"/>
    <w:multiLevelType w:val="hybridMultilevel"/>
    <w:tmpl w:val="99ACEE2E"/>
    <w:lvl w:ilvl="0" w:tplc="C7AE18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F0BC1"/>
    <w:multiLevelType w:val="hybridMultilevel"/>
    <w:tmpl w:val="544C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73163"/>
    <w:multiLevelType w:val="hybridMultilevel"/>
    <w:tmpl w:val="B976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143D3"/>
    <w:multiLevelType w:val="hybridMultilevel"/>
    <w:tmpl w:val="3DFEB6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3B21A9"/>
    <w:multiLevelType w:val="hybridMultilevel"/>
    <w:tmpl w:val="26200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36CDD"/>
    <w:multiLevelType w:val="hybridMultilevel"/>
    <w:tmpl w:val="F844E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06063"/>
    <w:multiLevelType w:val="hybridMultilevel"/>
    <w:tmpl w:val="4BAA515E"/>
    <w:lvl w:ilvl="0" w:tplc="14B259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6B1E4A"/>
    <w:multiLevelType w:val="hybridMultilevel"/>
    <w:tmpl w:val="3A844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633B50"/>
    <w:multiLevelType w:val="hybridMultilevel"/>
    <w:tmpl w:val="9C865318"/>
    <w:lvl w:ilvl="0" w:tplc="01102318">
      <w:start w:val="1"/>
      <w:numFmt w:val="lowerLetter"/>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4" w15:restartNumberingAfterBreak="0">
    <w:nsid w:val="39692660"/>
    <w:multiLevelType w:val="multilevel"/>
    <w:tmpl w:val="09C428AE"/>
    <w:lvl w:ilvl="0">
      <w:start w:val="1"/>
      <w:numFmt w:val="decimal"/>
      <w:pStyle w:val="BankNormal"/>
      <w:lvlText w:val="%1."/>
      <w:lvlJc w:val="left"/>
      <w:pPr>
        <w:tabs>
          <w:tab w:val="num" w:pos="431"/>
        </w:tabs>
        <w:ind w:left="431" w:hanging="431"/>
      </w:pPr>
      <w:rPr>
        <w:b/>
        <w:i w:val="0"/>
      </w:rPr>
    </w:lvl>
    <w:lvl w:ilvl="1">
      <w:start w:val="1"/>
      <w:numFmt w:val="decimal"/>
      <w:pStyle w:val="Normali"/>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15"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3E0D0A"/>
    <w:multiLevelType w:val="hybridMultilevel"/>
    <w:tmpl w:val="B544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B1720"/>
    <w:multiLevelType w:val="hybridMultilevel"/>
    <w:tmpl w:val="D870B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10454"/>
    <w:multiLevelType w:val="hybridMultilevel"/>
    <w:tmpl w:val="BBC4FC26"/>
    <w:lvl w:ilvl="0" w:tplc="E9D4E8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371442"/>
    <w:multiLevelType w:val="hybridMultilevel"/>
    <w:tmpl w:val="C1346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38131F"/>
    <w:multiLevelType w:val="hybridMultilevel"/>
    <w:tmpl w:val="757A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15B0D"/>
    <w:multiLevelType w:val="hybridMultilevel"/>
    <w:tmpl w:val="B366C0FC"/>
    <w:lvl w:ilvl="0" w:tplc="04090011">
      <w:start w:val="1"/>
      <w:numFmt w:val="decimal"/>
      <w:lvlText w:val="%1)"/>
      <w:lvlJc w:val="left"/>
      <w:pPr>
        <w:ind w:left="1950" w:hanging="360"/>
      </w:p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22" w15:restartNumberingAfterBreak="0">
    <w:nsid w:val="79730DB6"/>
    <w:multiLevelType w:val="multilevel"/>
    <w:tmpl w:val="E68657D6"/>
    <w:lvl w:ilvl="0">
      <w:start w:val="1"/>
      <w:numFmt w:val="decimal"/>
      <w:lvlText w:val="%1"/>
      <w:lvlJc w:val="left"/>
      <w:pPr>
        <w:tabs>
          <w:tab w:val="num" w:pos="720"/>
        </w:tabs>
        <w:ind w:left="720" w:hanging="720"/>
      </w:pPr>
      <w:rPr>
        <w:rFonts w:hint="default"/>
      </w:rPr>
    </w:lvl>
    <w:lvl w:ilvl="1">
      <w:start w:val="11"/>
      <w:numFmt w:val="decimal"/>
      <w:lvlText w:val="%1.%2"/>
      <w:lvlJc w:val="left"/>
      <w:pPr>
        <w:tabs>
          <w:tab w:val="num" w:pos="891"/>
        </w:tabs>
        <w:ind w:left="891" w:hanging="720"/>
      </w:pPr>
      <w:rPr>
        <w:rFonts w:hint="default"/>
      </w:rPr>
    </w:lvl>
    <w:lvl w:ilvl="2">
      <w:start w:val="1"/>
      <w:numFmt w:val="decimal"/>
      <w:lvlText w:val="%1.%2.%3"/>
      <w:lvlJc w:val="left"/>
      <w:pPr>
        <w:tabs>
          <w:tab w:val="num" w:pos="1062"/>
        </w:tabs>
        <w:ind w:left="1062" w:hanging="720"/>
      </w:pPr>
      <w:rPr>
        <w:rFonts w:hint="default"/>
      </w:rPr>
    </w:lvl>
    <w:lvl w:ilvl="3">
      <w:start w:val="1"/>
      <w:numFmt w:val="decimal"/>
      <w:lvlText w:val="%1.%2.%3.%4"/>
      <w:lvlJc w:val="left"/>
      <w:pPr>
        <w:tabs>
          <w:tab w:val="num" w:pos="1233"/>
        </w:tabs>
        <w:ind w:left="1233" w:hanging="720"/>
      </w:pPr>
      <w:rPr>
        <w:rFonts w:hint="default"/>
      </w:rPr>
    </w:lvl>
    <w:lvl w:ilvl="4">
      <w:start w:val="1"/>
      <w:numFmt w:val="decimal"/>
      <w:lvlText w:val="%1.%2.%3.%4.%5"/>
      <w:lvlJc w:val="left"/>
      <w:pPr>
        <w:tabs>
          <w:tab w:val="num" w:pos="1764"/>
        </w:tabs>
        <w:ind w:left="1764" w:hanging="1080"/>
      </w:pPr>
      <w:rPr>
        <w:rFonts w:hint="default"/>
      </w:rPr>
    </w:lvl>
    <w:lvl w:ilvl="5">
      <w:start w:val="1"/>
      <w:numFmt w:val="decimal"/>
      <w:lvlText w:val="%1.%2.%3.%4.%5.%6"/>
      <w:lvlJc w:val="left"/>
      <w:pPr>
        <w:tabs>
          <w:tab w:val="num" w:pos="1935"/>
        </w:tabs>
        <w:ind w:left="1935" w:hanging="1080"/>
      </w:pPr>
      <w:rPr>
        <w:rFonts w:hint="default"/>
      </w:rPr>
    </w:lvl>
    <w:lvl w:ilvl="6">
      <w:start w:val="1"/>
      <w:numFmt w:val="decimal"/>
      <w:lvlText w:val="%1.%2.%3.%4.%5.%6.%7"/>
      <w:lvlJc w:val="left"/>
      <w:pPr>
        <w:tabs>
          <w:tab w:val="num" w:pos="2466"/>
        </w:tabs>
        <w:ind w:left="2466" w:hanging="1440"/>
      </w:pPr>
      <w:rPr>
        <w:rFonts w:hint="default"/>
      </w:rPr>
    </w:lvl>
    <w:lvl w:ilvl="7">
      <w:start w:val="1"/>
      <w:numFmt w:val="decimal"/>
      <w:lvlText w:val="%1.%2.%3.%4.%5.%6.%7.%8"/>
      <w:lvlJc w:val="left"/>
      <w:pPr>
        <w:tabs>
          <w:tab w:val="num" w:pos="2637"/>
        </w:tabs>
        <w:ind w:left="2637" w:hanging="1440"/>
      </w:pPr>
      <w:rPr>
        <w:rFonts w:hint="default"/>
      </w:rPr>
    </w:lvl>
    <w:lvl w:ilvl="8">
      <w:start w:val="1"/>
      <w:numFmt w:val="decimal"/>
      <w:lvlText w:val="%1.%2.%3.%4.%5.%6.%7.%8.%9"/>
      <w:lvlJc w:val="left"/>
      <w:pPr>
        <w:tabs>
          <w:tab w:val="num" w:pos="3168"/>
        </w:tabs>
        <w:ind w:left="3168" w:hanging="1800"/>
      </w:pPr>
      <w:rPr>
        <w:rFonts w:hint="default"/>
      </w:rPr>
    </w:lvl>
  </w:abstractNum>
  <w:abstractNum w:abstractNumId="23" w15:restartNumberingAfterBreak="0">
    <w:nsid w:val="7C9656F5"/>
    <w:multiLevelType w:val="hybridMultilevel"/>
    <w:tmpl w:val="6DF48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E54DBA"/>
    <w:multiLevelType w:val="hybridMultilevel"/>
    <w:tmpl w:val="D256BF94"/>
    <w:lvl w:ilvl="0" w:tplc="394A5C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0535715">
    <w:abstractNumId w:val="2"/>
  </w:num>
  <w:num w:numId="2" w16cid:durableId="2117744725">
    <w:abstractNumId w:val="14"/>
  </w:num>
  <w:num w:numId="3" w16cid:durableId="599799816">
    <w:abstractNumId w:val="15"/>
  </w:num>
  <w:num w:numId="4" w16cid:durableId="1688017836">
    <w:abstractNumId w:val="22"/>
  </w:num>
  <w:num w:numId="5" w16cid:durableId="1107502009">
    <w:abstractNumId w:val="8"/>
  </w:num>
  <w:num w:numId="6" w16cid:durableId="600138795">
    <w:abstractNumId w:val="3"/>
  </w:num>
  <w:num w:numId="7" w16cid:durableId="1516076591">
    <w:abstractNumId w:val="0"/>
  </w:num>
  <w:num w:numId="8" w16cid:durableId="941062078">
    <w:abstractNumId w:val="1"/>
  </w:num>
  <w:num w:numId="9" w16cid:durableId="1261794065">
    <w:abstractNumId w:val="18"/>
  </w:num>
  <w:num w:numId="10" w16cid:durableId="353269491">
    <w:abstractNumId w:val="13"/>
  </w:num>
  <w:num w:numId="11" w16cid:durableId="1084185905">
    <w:abstractNumId w:val="5"/>
  </w:num>
  <w:num w:numId="12" w16cid:durableId="1300305958">
    <w:abstractNumId w:val="19"/>
  </w:num>
  <w:num w:numId="13" w16cid:durableId="960571666">
    <w:abstractNumId w:val="21"/>
  </w:num>
  <w:num w:numId="14" w16cid:durableId="1204512686">
    <w:abstractNumId w:val="16"/>
  </w:num>
  <w:num w:numId="15" w16cid:durableId="1454788408">
    <w:abstractNumId w:val="4"/>
  </w:num>
  <w:num w:numId="16" w16cid:durableId="2040280165">
    <w:abstractNumId w:val="23"/>
  </w:num>
  <w:num w:numId="17" w16cid:durableId="1703938997">
    <w:abstractNumId w:val="12"/>
  </w:num>
  <w:num w:numId="18" w16cid:durableId="355347875">
    <w:abstractNumId w:val="10"/>
  </w:num>
  <w:num w:numId="19" w16cid:durableId="1753044835">
    <w:abstractNumId w:val="24"/>
  </w:num>
  <w:num w:numId="20" w16cid:durableId="1941328809">
    <w:abstractNumId w:val="17"/>
  </w:num>
  <w:num w:numId="21" w16cid:durableId="1454640435">
    <w:abstractNumId w:val="9"/>
  </w:num>
  <w:num w:numId="22" w16cid:durableId="1558514779">
    <w:abstractNumId w:val="6"/>
  </w:num>
  <w:num w:numId="23" w16cid:durableId="1705132314">
    <w:abstractNumId w:val="11"/>
  </w:num>
  <w:num w:numId="24" w16cid:durableId="449007329">
    <w:abstractNumId w:val="7"/>
  </w:num>
  <w:num w:numId="25" w16cid:durableId="10645963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93"/>
    <w:rsid w:val="00003010"/>
    <w:rsid w:val="00025EFB"/>
    <w:rsid w:val="00032701"/>
    <w:rsid w:val="00035277"/>
    <w:rsid w:val="000365F6"/>
    <w:rsid w:val="00046EBB"/>
    <w:rsid w:val="000539EF"/>
    <w:rsid w:val="00053E58"/>
    <w:rsid w:val="00055914"/>
    <w:rsid w:val="00064F2D"/>
    <w:rsid w:val="000662B1"/>
    <w:rsid w:val="000748D6"/>
    <w:rsid w:val="00081A3D"/>
    <w:rsid w:val="00083143"/>
    <w:rsid w:val="0008747A"/>
    <w:rsid w:val="000A294F"/>
    <w:rsid w:val="000B0035"/>
    <w:rsid w:val="000B0761"/>
    <w:rsid w:val="000B07E6"/>
    <w:rsid w:val="000D0AD5"/>
    <w:rsid w:val="000D326C"/>
    <w:rsid w:val="000D4CD9"/>
    <w:rsid w:val="000D5FEF"/>
    <w:rsid w:val="000E1D23"/>
    <w:rsid w:val="000E511F"/>
    <w:rsid w:val="000F42E9"/>
    <w:rsid w:val="00104346"/>
    <w:rsid w:val="00112D37"/>
    <w:rsid w:val="00120695"/>
    <w:rsid w:val="001302ED"/>
    <w:rsid w:val="00135C38"/>
    <w:rsid w:val="00135FDB"/>
    <w:rsid w:val="00136ABD"/>
    <w:rsid w:val="00140CF6"/>
    <w:rsid w:val="001436CA"/>
    <w:rsid w:val="00152A02"/>
    <w:rsid w:val="00153FA0"/>
    <w:rsid w:val="00160C68"/>
    <w:rsid w:val="00164E31"/>
    <w:rsid w:val="001816D1"/>
    <w:rsid w:val="00195799"/>
    <w:rsid w:val="001A0D56"/>
    <w:rsid w:val="001A18CB"/>
    <w:rsid w:val="001A2C83"/>
    <w:rsid w:val="001B2B2F"/>
    <w:rsid w:val="001C093E"/>
    <w:rsid w:val="001D1C43"/>
    <w:rsid w:val="001E214F"/>
    <w:rsid w:val="001F03E4"/>
    <w:rsid w:val="001F665F"/>
    <w:rsid w:val="001F7A70"/>
    <w:rsid w:val="00204121"/>
    <w:rsid w:val="00204E0A"/>
    <w:rsid w:val="0020757B"/>
    <w:rsid w:val="00210CAB"/>
    <w:rsid w:val="00222C7C"/>
    <w:rsid w:val="00227AAF"/>
    <w:rsid w:val="00243AC0"/>
    <w:rsid w:val="002508B0"/>
    <w:rsid w:val="0025457C"/>
    <w:rsid w:val="002612E6"/>
    <w:rsid w:val="002668C1"/>
    <w:rsid w:val="002A24F2"/>
    <w:rsid w:val="002A2BB2"/>
    <w:rsid w:val="002B5912"/>
    <w:rsid w:val="002B7123"/>
    <w:rsid w:val="002C1B7D"/>
    <w:rsid w:val="002E10FE"/>
    <w:rsid w:val="002E64A6"/>
    <w:rsid w:val="002F655A"/>
    <w:rsid w:val="0030348C"/>
    <w:rsid w:val="0030710F"/>
    <w:rsid w:val="00310486"/>
    <w:rsid w:val="003244E3"/>
    <w:rsid w:val="00336BC7"/>
    <w:rsid w:val="00336E29"/>
    <w:rsid w:val="00353116"/>
    <w:rsid w:val="00356F96"/>
    <w:rsid w:val="00357078"/>
    <w:rsid w:val="0035782C"/>
    <w:rsid w:val="00366898"/>
    <w:rsid w:val="00373DF1"/>
    <w:rsid w:val="00376BA6"/>
    <w:rsid w:val="00396A4B"/>
    <w:rsid w:val="003A27E9"/>
    <w:rsid w:val="003A282F"/>
    <w:rsid w:val="003B04A4"/>
    <w:rsid w:val="003C2AA4"/>
    <w:rsid w:val="003D4882"/>
    <w:rsid w:val="003D6DF6"/>
    <w:rsid w:val="003E37F8"/>
    <w:rsid w:val="003F2197"/>
    <w:rsid w:val="003F4788"/>
    <w:rsid w:val="00406033"/>
    <w:rsid w:val="00423F0E"/>
    <w:rsid w:val="004356A3"/>
    <w:rsid w:val="004400B8"/>
    <w:rsid w:val="004437B3"/>
    <w:rsid w:val="0044721C"/>
    <w:rsid w:val="0045143B"/>
    <w:rsid w:val="0046549E"/>
    <w:rsid w:val="0046567C"/>
    <w:rsid w:val="00494FA4"/>
    <w:rsid w:val="004A7247"/>
    <w:rsid w:val="004B0FF8"/>
    <w:rsid w:val="004C08F2"/>
    <w:rsid w:val="004C0994"/>
    <w:rsid w:val="004D0591"/>
    <w:rsid w:val="004D655D"/>
    <w:rsid w:val="004D7A94"/>
    <w:rsid w:val="004E6267"/>
    <w:rsid w:val="005020A5"/>
    <w:rsid w:val="00504A3E"/>
    <w:rsid w:val="005114F5"/>
    <w:rsid w:val="00514BC8"/>
    <w:rsid w:val="005241E4"/>
    <w:rsid w:val="00533BBB"/>
    <w:rsid w:val="00533ED0"/>
    <w:rsid w:val="00535151"/>
    <w:rsid w:val="005408E8"/>
    <w:rsid w:val="00552A42"/>
    <w:rsid w:val="0055626D"/>
    <w:rsid w:val="00574413"/>
    <w:rsid w:val="00581D4D"/>
    <w:rsid w:val="0058667A"/>
    <w:rsid w:val="005967DC"/>
    <w:rsid w:val="005A136F"/>
    <w:rsid w:val="005A7490"/>
    <w:rsid w:val="005B1A47"/>
    <w:rsid w:val="005B70C6"/>
    <w:rsid w:val="005D2557"/>
    <w:rsid w:val="005D2870"/>
    <w:rsid w:val="005D3AE2"/>
    <w:rsid w:val="005D3D20"/>
    <w:rsid w:val="005E6A57"/>
    <w:rsid w:val="005F1C67"/>
    <w:rsid w:val="005F315B"/>
    <w:rsid w:val="005F441A"/>
    <w:rsid w:val="005F6277"/>
    <w:rsid w:val="00601885"/>
    <w:rsid w:val="006026CA"/>
    <w:rsid w:val="00623CF1"/>
    <w:rsid w:val="00631FC9"/>
    <w:rsid w:val="00640763"/>
    <w:rsid w:val="00653700"/>
    <w:rsid w:val="006602A9"/>
    <w:rsid w:val="00676C21"/>
    <w:rsid w:val="00691FF0"/>
    <w:rsid w:val="0069598D"/>
    <w:rsid w:val="00696077"/>
    <w:rsid w:val="006A02AE"/>
    <w:rsid w:val="006A1BA5"/>
    <w:rsid w:val="006A6496"/>
    <w:rsid w:val="006B0E71"/>
    <w:rsid w:val="006C702B"/>
    <w:rsid w:val="006D5177"/>
    <w:rsid w:val="006D7D6C"/>
    <w:rsid w:val="006E25AE"/>
    <w:rsid w:val="006E34B1"/>
    <w:rsid w:val="006E6801"/>
    <w:rsid w:val="006F310A"/>
    <w:rsid w:val="006F4816"/>
    <w:rsid w:val="006F7254"/>
    <w:rsid w:val="00703DE0"/>
    <w:rsid w:val="0071557E"/>
    <w:rsid w:val="007208CB"/>
    <w:rsid w:val="007327D2"/>
    <w:rsid w:val="00735463"/>
    <w:rsid w:val="007370B5"/>
    <w:rsid w:val="00744428"/>
    <w:rsid w:val="00745CEB"/>
    <w:rsid w:val="00747E90"/>
    <w:rsid w:val="007613C7"/>
    <w:rsid w:val="007677B4"/>
    <w:rsid w:val="00767DE9"/>
    <w:rsid w:val="00783380"/>
    <w:rsid w:val="00790544"/>
    <w:rsid w:val="00792261"/>
    <w:rsid w:val="00794BCC"/>
    <w:rsid w:val="007A46E7"/>
    <w:rsid w:val="007B1715"/>
    <w:rsid w:val="007B2C07"/>
    <w:rsid w:val="007B413B"/>
    <w:rsid w:val="007C2C30"/>
    <w:rsid w:val="007C7BC9"/>
    <w:rsid w:val="007D0A80"/>
    <w:rsid w:val="007D629F"/>
    <w:rsid w:val="007E10DA"/>
    <w:rsid w:val="007F5540"/>
    <w:rsid w:val="008001D8"/>
    <w:rsid w:val="008121C3"/>
    <w:rsid w:val="00814071"/>
    <w:rsid w:val="0082775D"/>
    <w:rsid w:val="008324A0"/>
    <w:rsid w:val="00833B6D"/>
    <w:rsid w:val="008357DE"/>
    <w:rsid w:val="008360C8"/>
    <w:rsid w:val="008545E5"/>
    <w:rsid w:val="00863D59"/>
    <w:rsid w:val="00870642"/>
    <w:rsid w:val="008721C8"/>
    <w:rsid w:val="00873D0D"/>
    <w:rsid w:val="00875B31"/>
    <w:rsid w:val="00876E75"/>
    <w:rsid w:val="008770E4"/>
    <w:rsid w:val="00894EA9"/>
    <w:rsid w:val="008A12D2"/>
    <w:rsid w:val="008A60E7"/>
    <w:rsid w:val="008B1660"/>
    <w:rsid w:val="008B5765"/>
    <w:rsid w:val="008B61B8"/>
    <w:rsid w:val="008F0E74"/>
    <w:rsid w:val="008F4078"/>
    <w:rsid w:val="008F5415"/>
    <w:rsid w:val="00902879"/>
    <w:rsid w:val="009134ED"/>
    <w:rsid w:val="00930EB4"/>
    <w:rsid w:val="00931B93"/>
    <w:rsid w:val="00932891"/>
    <w:rsid w:val="00937DF6"/>
    <w:rsid w:val="009502C4"/>
    <w:rsid w:val="00953227"/>
    <w:rsid w:val="00955F9F"/>
    <w:rsid w:val="0095763A"/>
    <w:rsid w:val="00963276"/>
    <w:rsid w:val="00963A6A"/>
    <w:rsid w:val="00967F67"/>
    <w:rsid w:val="00973945"/>
    <w:rsid w:val="00992A45"/>
    <w:rsid w:val="009A4EE3"/>
    <w:rsid w:val="009A6B4D"/>
    <w:rsid w:val="009B5C93"/>
    <w:rsid w:val="009D6912"/>
    <w:rsid w:val="009E2650"/>
    <w:rsid w:val="009E4FB1"/>
    <w:rsid w:val="009E6E20"/>
    <w:rsid w:val="009E7B0D"/>
    <w:rsid w:val="00A02086"/>
    <w:rsid w:val="00A11076"/>
    <w:rsid w:val="00A12A89"/>
    <w:rsid w:val="00A17FA7"/>
    <w:rsid w:val="00A40E52"/>
    <w:rsid w:val="00A433DD"/>
    <w:rsid w:val="00A454BF"/>
    <w:rsid w:val="00A45F54"/>
    <w:rsid w:val="00A46770"/>
    <w:rsid w:val="00A55A57"/>
    <w:rsid w:val="00A6278C"/>
    <w:rsid w:val="00A630ED"/>
    <w:rsid w:val="00A73F88"/>
    <w:rsid w:val="00A74AA6"/>
    <w:rsid w:val="00AB1407"/>
    <w:rsid w:val="00AB7DF1"/>
    <w:rsid w:val="00AD2301"/>
    <w:rsid w:val="00AE2D9F"/>
    <w:rsid w:val="00AE3AED"/>
    <w:rsid w:val="00AF4514"/>
    <w:rsid w:val="00B02B30"/>
    <w:rsid w:val="00B21328"/>
    <w:rsid w:val="00B469DF"/>
    <w:rsid w:val="00B52EF9"/>
    <w:rsid w:val="00B748E6"/>
    <w:rsid w:val="00B75C42"/>
    <w:rsid w:val="00B8263B"/>
    <w:rsid w:val="00B8743E"/>
    <w:rsid w:val="00B94B3E"/>
    <w:rsid w:val="00BA3614"/>
    <w:rsid w:val="00BB30F6"/>
    <w:rsid w:val="00BB63F0"/>
    <w:rsid w:val="00BB6FAC"/>
    <w:rsid w:val="00BC567D"/>
    <w:rsid w:val="00BC5E84"/>
    <w:rsid w:val="00BE5EFD"/>
    <w:rsid w:val="00BF4018"/>
    <w:rsid w:val="00C1098F"/>
    <w:rsid w:val="00C13A1C"/>
    <w:rsid w:val="00C158F9"/>
    <w:rsid w:val="00C16BC8"/>
    <w:rsid w:val="00C24E4B"/>
    <w:rsid w:val="00C2594F"/>
    <w:rsid w:val="00C350E7"/>
    <w:rsid w:val="00C56EAE"/>
    <w:rsid w:val="00C63AD2"/>
    <w:rsid w:val="00C724E7"/>
    <w:rsid w:val="00C72FCB"/>
    <w:rsid w:val="00C73392"/>
    <w:rsid w:val="00C762FC"/>
    <w:rsid w:val="00C77275"/>
    <w:rsid w:val="00C87A3E"/>
    <w:rsid w:val="00C94E9B"/>
    <w:rsid w:val="00C96AFE"/>
    <w:rsid w:val="00CA779D"/>
    <w:rsid w:val="00CB2E42"/>
    <w:rsid w:val="00CC6436"/>
    <w:rsid w:val="00D07654"/>
    <w:rsid w:val="00D14074"/>
    <w:rsid w:val="00D17712"/>
    <w:rsid w:val="00D25FAA"/>
    <w:rsid w:val="00D27377"/>
    <w:rsid w:val="00D36841"/>
    <w:rsid w:val="00D46484"/>
    <w:rsid w:val="00D52E98"/>
    <w:rsid w:val="00D579E9"/>
    <w:rsid w:val="00D619ED"/>
    <w:rsid w:val="00D77FB5"/>
    <w:rsid w:val="00D81B5E"/>
    <w:rsid w:val="00D852FE"/>
    <w:rsid w:val="00D910AF"/>
    <w:rsid w:val="00D931FA"/>
    <w:rsid w:val="00DA0524"/>
    <w:rsid w:val="00DA7354"/>
    <w:rsid w:val="00DB0C3B"/>
    <w:rsid w:val="00DB7D27"/>
    <w:rsid w:val="00DC5658"/>
    <w:rsid w:val="00DD3B27"/>
    <w:rsid w:val="00DD3EDA"/>
    <w:rsid w:val="00DD4F1D"/>
    <w:rsid w:val="00DE4D7F"/>
    <w:rsid w:val="00DE7842"/>
    <w:rsid w:val="00E14C6D"/>
    <w:rsid w:val="00E170E6"/>
    <w:rsid w:val="00E2224D"/>
    <w:rsid w:val="00E4489F"/>
    <w:rsid w:val="00E50E74"/>
    <w:rsid w:val="00E57918"/>
    <w:rsid w:val="00E62537"/>
    <w:rsid w:val="00E62D5A"/>
    <w:rsid w:val="00E7601D"/>
    <w:rsid w:val="00E86BEC"/>
    <w:rsid w:val="00E87718"/>
    <w:rsid w:val="00E92AD6"/>
    <w:rsid w:val="00E96DFB"/>
    <w:rsid w:val="00E9781D"/>
    <w:rsid w:val="00EA191E"/>
    <w:rsid w:val="00ED6EAE"/>
    <w:rsid w:val="00EF0004"/>
    <w:rsid w:val="00EF108A"/>
    <w:rsid w:val="00F03B05"/>
    <w:rsid w:val="00F04F2D"/>
    <w:rsid w:val="00F15B90"/>
    <w:rsid w:val="00F37935"/>
    <w:rsid w:val="00F4171E"/>
    <w:rsid w:val="00F41C46"/>
    <w:rsid w:val="00F445D6"/>
    <w:rsid w:val="00F466D0"/>
    <w:rsid w:val="00F50C26"/>
    <w:rsid w:val="00F5267B"/>
    <w:rsid w:val="00F6068C"/>
    <w:rsid w:val="00F739EA"/>
    <w:rsid w:val="00F82D63"/>
    <w:rsid w:val="00F84431"/>
    <w:rsid w:val="00FA0AA6"/>
    <w:rsid w:val="00FB47AB"/>
    <w:rsid w:val="00FD36C8"/>
    <w:rsid w:val="00FD6FAA"/>
    <w:rsid w:val="00FF4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896A5"/>
  <w15:docId w15:val="{6373CAC8-F796-4288-9536-B41B6EB1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B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31B93"/>
    <w:pPr>
      <w:keepNext/>
      <w:keepLines/>
      <w:spacing w:before="240" w:after="240"/>
      <w:jc w:val="center"/>
      <w:outlineLvl w:val="0"/>
    </w:pPr>
    <w:rPr>
      <w:rFonts w:ascii="Times New Roman Bold" w:hAnsi="Times New Roman Bold"/>
      <w:b/>
      <w:sz w:val="32"/>
      <w:szCs w:val="20"/>
    </w:rPr>
  </w:style>
  <w:style w:type="paragraph" w:styleId="Heading2">
    <w:name w:val="heading 2"/>
    <w:basedOn w:val="Normal"/>
    <w:next w:val="Normal"/>
    <w:link w:val="Heading2Char"/>
    <w:qFormat/>
    <w:rsid w:val="00931B93"/>
    <w:pPr>
      <w:keepNext/>
      <w:ind w:left="720" w:hanging="720"/>
      <w:jc w:val="both"/>
      <w:outlineLvl w:val="1"/>
    </w:pPr>
  </w:style>
  <w:style w:type="paragraph" w:styleId="Heading3">
    <w:name w:val="heading 3"/>
    <w:basedOn w:val="Normal"/>
    <w:next w:val="Normal"/>
    <w:link w:val="Heading3Char"/>
    <w:qFormat/>
    <w:rsid w:val="00931B93"/>
    <w:pPr>
      <w:keepNext/>
      <w:ind w:left="1440" w:hanging="1440"/>
      <w:jc w:val="both"/>
      <w:outlineLvl w:val="2"/>
    </w:pPr>
  </w:style>
  <w:style w:type="paragraph" w:styleId="Heading4">
    <w:name w:val="heading 4"/>
    <w:aliases w:val=" Sub-Clause Sub-paragraph"/>
    <w:basedOn w:val="Normal"/>
    <w:next w:val="Normal"/>
    <w:link w:val="Heading4Char"/>
    <w:qFormat/>
    <w:rsid w:val="00931B93"/>
    <w:pPr>
      <w:keepNext/>
      <w:tabs>
        <w:tab w:val="left" w:pos="720"/>
        <w:tab w:val="right" w:leader="dot" w:pos="8640"/>
      </w:tabs>
      <w:outlineLvl w:val="3"/>
    </w:pPr>
    <w:rPr>
      <w:b/>
      <w:bCs/>
      <w:sz w:val="20"/>
    </w:rPr>
  </w:style>
  <w:style w:type="paragraph" w:styleId="Heading5">
    <w:name w:val="heading 5"/>
    <w:basedOn w:val="Normal"/>
    <w:next w:val="BankNormal"/>
    <w:link w:val="Heading5Char"/>
    <w:qFormat/>
    <w:rsid w:val="00931B93"/>
    <w:pPr>
      <w:spacing w:after="240"/>
      <w:outlineLvl w:val="4"/>
    </w:pPr>
    <w:rPr>
      <w:szCs w:val="20"/>
    </w:rPr>
  </w:style>
  <w:style w:type="paragraph" w:styleId="Heading6">
    <w:name w:val="heading 6"/>
    <w:basedOn w:val="Normal"/>
    <w:next w:val="BankNormal"/>
    <w:link w:val="Heading6Char"/>
    <w:qFormat/>
    <w:rsid w:val="00931B93"/>
    <w:pPr>
      <w:spacing w:after="240"/>
      <w:ind w:left="1440" w:hanging="720"/>
      <w:outlineLvl w:val="5"/>
    </w:pPr>
    <w:rPr>
      <w:szCs w:val="20"/>
    </w:rPr>
  </w:style>
  <w:style w:type="paragraph" w:styleId="Heading7">
    <w:name w:val="heading 7"/>
    <w:basedOn w:val="Normal"/>
    <w:next w:val="Normal"/>
    <w:link w:val="Heading7Char"/>
    <w:qFormat/>
    <w:rsid w:val="00931B93"/>
    <w:pPr>
      <w:keepNext/>
      <w:jc w:val="both"/>
      <w:outlineLvl w:val="6"/>
    </w:pPr>
    <w:rPr>
      <w:b/>
      <w:bCs/>
      <w:sz w:val="20"/>
    </w:rPr>
  </w:style>
  <w:style w:type="paragraph" w:styleId="Heading8">
    <w:name w:val="heading 8"/>
    <w:basedOn w:val="Normal"/>
    <w:next w:val="Normal"/>
    <w:link w:val="Heading8Char"/>
    <w:qFormat/>
    <w:rsid w:val="00931B93"/>
    <w:pPr>
      <w:keepNext/>
      <w:ind w:left="720" w:hanging="720"/>
      <w:jc w:val="both"/>
      <w:outlineLvl w:val="7"/>
    </w:pPr>
    <w:rPr>
      <w:b/>
      <w:bCs/>
      <w:sz w:val="20"/>
    </w:rPr>
  </w:style>
  <w:style w:type="paragraph" w:styleId="Heading9">
    <w:name w:val="heading 9"/>
    <w:basedOn w:val="Normal"/>
    <w:next w:val="Normal"/>
    <w:link w:val="Heading9Char"/>
    <w:qFormat/>
    <w:rsid w:val="00931B93"/>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1B93"/>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rsid w:val="00931B93"/>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931B93"/>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931B93"/>
    <w:rPr>
      <w:rFonts w:ascii="Times New Roman" w:eastAsia="Times New Roman" w:hAnsi="Times New Roman" w:cs="Times New Roman"/>
      <w:b/>
      <w:bCs/>
      <w:sz w:val="20"/>
      <w:szCs w:val="24"/>
    </w:rPr>
  </w:style>
  <w:style w:type="character" w:customStyle="1" w:styleId="Heading5Char">
    <w:name w:val="Heading 5 Char"/>
    <w:basedOn w:val="DefaultParagraphFont"/>
    <w:link w:val="Heading5"/>
    <w:rsid w:val="00931B93"/>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31B93"/>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31B93"/>
    <w:rPr>
      <w:rFonts w:ascii="Times New Roman" w:eastAsia="Times New Roman" w:hAnsi="Times New Roman" w:cs="Times New Roman"/>
      <w:b/>
      <w:bCs/>
      <w:sz w:val="20"/>
      <w:szCs w:val="24"/>
    </w:rPr>
  </w:style>
  <w:style w:type="character" w:customStyle="1" w:styleId="Heading8Char">
    <w:name w:val="Heading 8 Char"/>
    <w:basedOn w:val="DefaultParagraphFont"/>
    <w:link w:val="Heading8"/>
    <w:rsid w:val="00931B93"/>
    <w:rPr>
      <w:rFonts w:ascii="Times New Roman" w:eastAsia="Times New Roman" w:hAnsi="Times New Roman" w:cs="Times New Roman"/>
      <w:b/>
      <w:bCs/>
      <w:sz w:val="20"/>
      <w:szCs w:val="24"/>
    </w:rPr>
  </w:style>
  <w:style w:type="character" w:customStyle="1" w:styleId="Heading9Char">
    <w:name w:val="Heading 9 Char"/>
    <w:basedOn w:val="DefaultParagraphFont"/>
    <w:link w:val="Heading9"/>
    <w:rsid w:val="00931B93"/>
    <w:rPr>
      <w:rFonts w:ascii="Times New Roman" w:eastAsia="Times New Roman" w:hAnsi="Times New Roman" w:cs="Times New Roman"/>
      <w:b/>
      <w:sz w:val="28"/>
      <w:szCs w:val="24"/>
      <w:lang w:val="en-GB" w:eastAsia="it-IT"/>
    </w:rPr>
  </w:style>
  <w:style w:type="paragraph" w:customStyle="1" w:styleId="BankNormal">
    <w:name w:val="BankNormal"/>
    <w:basedOn w:val="Normal"/>
    <w:rsid w:val="00931B93"/>
    <w:pPr>
      <w:numPr>
        <w:numId w:val="2"/>
      </w:numPr>
      <w:tabs>
        <w:tab w:val="clear" w:pos="431"/>
      </w:tabs>
      <w:spacing w:after="240"/>
      <w:ind w:left="0" w:firstLine="0"/>
    </w:pPr>
    <w:rPr>
      <w:szCs w:val="20"/>
    </w:rPr>
  </w:style>
  <w:style w:type="paragraph" w:customStyle="1" w:styleId="Clauses">
    <w:name w:val="Clauses"/>
    <w:basedOn w:val="Normal"/>
    <w:rsid w:val="00931B93"/>
    <w:pPr>
      <w:keepLines/>
      <w:numPr>
        <w:ilvl w:val="2"/>
        <w:numId w:val="2"/>
      </w:numPr>
      <w:tabs>
        <w:tab w:val="clear" w:pos="1712"/>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931B93"/>
    <w:pPr>
      <w:keepLines/>
      <w:numPr>
        <w:ilvl w:val="3"/>
        <w:numId w:val="2"/>
      </w:numPr>
      <w:tabs>
        <w:tab w:val="clear" w:pos="2498"/>
        <w:tab w:val="left" w:pos="1418"/>
        <w:tab w:val="num" w:pos="1712"/>
      </w:tabs>
      <w:spacing w:after="120"/>
      <w:ind w:left="1418" w:hanging="426"/>
      <w:jc w:val="both"/>
    </w:pPr>
    <w:rPr>
      <w:szCs w:val="20"/>
      <w:lang w:val="en-GB" w:eastAsia="en-GB"/>
    </w:rPr>
  </w:style>
  <w:style w:type="paragraph" w:customStyle="1" w:styleId="Normali">
    <w:name w:val="Normal(i)"/>
    <w:basedOn w:val="Normala"/>
    <w:rsid w:val="00931B93"/>
    <w:pPr>
      <w:numPr>
        <w:ilvl w:val="1"/>
      </w:numPr>
      <w:tabs>
        <w:tab w:val="clear" w:pos="709"/>
        <w:tab w:val="clear" w:pos="1418"/>
        <w:tab w:val="left" w:pos="1843"/>
        <w:tab w:val="num" w:pos="2498"/>
      </w:tabs>
      <w:ind w:left="1843" w:hanging="425"/>
    </w:pPr>
  </w:style>
  <w:style w:type="paragraph" w:customStyle="1" w:styleId="Normal1">
    <w:name w:val="Normal(1)"/>
    <w:basedOn w:val="Normal"/>
    <w:rsid w:val="00931B93"/>
    <w:pPr>
      <w:tabs>
        <w:tab w:val="num" w:pos="709"/>
      </w:tabs>
      <w:spacing w:after="120"/>
      <w:ind w:left="709" w:hanging="709"/>
      <w:jc w:val="both"/>
    </w:pPr>
    <w:rPr>
      <w:szCs w:val="20"/>
      <w:lang w:val="en-GB" w:eastAsia="en-GB"/>
    </w:rPr>
  </w:style>
  <w:style w:type="paragraph" w:styleId="Title">
    <w:name w:val="Title"/>
    <w:basedOn w:val="Normal"/>
    <w:link w:val="TitleChar"/>
    <w:qFormat/>
    <w:rsid w:val="00931B93"/>
    <w:pPr>
      <w:tabs>
        <w:tab w:val="right" w:leader="dot" w:pos="8640"/>
      </w:tabs>
      <w:jc w:val="center"/>
    </w:pPr>
    <w:rPr>
      <w:b/>
      <w:sz w:val="36"/>
      <w:szCs w:val="20"/>
    </w:rPr>
  </w:style>
  <w:style w:type="character" w:customStyle="1" w:styleId="TitleChar">
    <w:name w:val="Title Char"/>
    <w:basedOn w:val="DefaultParagraphFont"/>
    <w:link w:val="Title"/>
    <w:rsid w:val="00931B93"/>
    <w:rPr>
      <w:rFonts w:ascii="Times New Roman" w:eastAsia="Times New Roman" w:hAnsi="Times New Roman" w:cs="Times New Roman"/>
      <w:b/>
      <w:sz w:val="36"/>
      <w:szCs w:val="20"/>
    </w:rPr>
  </w:style>
  <w:style w:type="paragraph" w:styleId="BodyText">
    <w:name w:val="Body Text"/>
    <w:basedOn w:val="Normal"/>
    <w:link w:val="BodyTextChar"/>
    <w:rsid w:val="00931B93"/>
    <w:pPr>
      <w:suppressAutoHyphens/>
      <w:spacing w:after="120"/>
      <w:jc w:val="both"/>
    </w:pPr>
    <w:rPr>
      <w:szCs w:val="20"/>
    </w:rPr>
  </w:style>
  <w:style w:type="character" w:customStyle="1" w:styleId="BodyTextChar">
    <w:name w:val="Body Text Char"/>
    <w:basedOn w:val="DefaultParagraphFont"/>
    <w:link w:val="BodyText"/>
    <w:rsid w:val="00931B93"/>
    <w:rPr>
      <w:rFonts w:ascii="Times New Roman" w:eastAsia="Times New Roman" w:hAnsi="Times New Roman" w:cs="Times New Roman"/>
      <w:sz w:val="24"/>
      <w:szCs w:val="20"/>
    </w:rPr>
  </w:style>
  <w:style w:type="paragraph" w:styleId="TOC1">
    <w:name w:val="toc 1"/>
    <w:basedOn w:val="Normal"/>
    <w:next w:val="Normal"/>
    <w:autoRedefine/>
    <w:uiPriority w:val="39"/>
    <w:rsid w:val="00931B93"/>
    <w:pPr>
      <w:tabs>
        <w:tab w:val="right" w:leader="dot" w:pos="9000"/>
      </w:tabs>
      <w:spacing w:after="120"/>
    </w:pPr>
    <w:rPr>
      <w:b/>
      <w:i/>
      <w:noProof/>
      <w:lang w:val="en-GB" w:eastAsia="it-IT"/>
    </w:rPr>
  </w:style>
  <w:style w:type="paragraph" w:styleId="TOC2">
    <w:name w:val="toc 2"/>
    <w:basedOn w:val="Normal"/>
    <w:next w:val="Normal"/>
    <w:autoRedefine/>
    <w:uiPriority w:val="39"/>
    <w:rsid w:val="00931B93"/>
    <w:pPr>
      <w:tabs>
        <w:tab w:val="right" w:leader="dot" w:pos="9000"/>
      </w:tabs>
      <w:spacing w:before="120" w:after="120"/>
      <w:ind w:left="720" w:hanging="360"/>
    </w:pPr>
    <w:rPr>
      <w:noProof/>
      <w:szCs w:val="20"/>
    </w:rPr>
  </w:style>
  <w:style w:type="paragraph" w:styleId="BodyTextIndent">
    <w:name w:val="Body Text Indent"/>
    <w:basedOn w:val="Normal"/>
    <w:link w:val="BodyTextIndentChar"/>
    <w:rsid w:val="00931B93"/>
    <w:pPr>
      <w:ind w:left="1440" w:hanging="720"/>
      <w:jc w:val="both"/>
    </w:pPr>
    <w:rPr>
      <w:szCs w:val="20"/>
    </w:rPr>
  </w:style>
  <w:style w:type="character" w:customStyle="1" w:styleId="BodyTextIndentChar">
    <w:name w:val="Body Text Indent Char"/>
    <w:basedOn w:val="DefaultParagraphFont"/>
    <w:link w:val="BodyTextIndent"/>
    <w:rsid w:val="00931B93"/>
    <w:rPr>
      <w:rFonts w:ascii="Times New Roman" w:eastAsia="Times New Roman" w:hAnsi="Times New Roman" w:cs="Times New Roman"/>
      <w:sz w:val="24"/>
      <w:szCs w:val="20"/>
    </w:rPr>
  </w:style>
  <w:style w:type="paragraph" w:styleId="List">
    <w:name w:val="List"/>
    <w:basedOn w:val="Normal"/>
    <w:rsid w:val="00931B93"/>
    <w:pPr>
      <w:ind w:left="283" w:hanging="283"/>
    </w:pPr>
  </w:style>
  <w:style w:type="paragraph" w:styleId="Salutation">
    <w:name w:val="Salutation"/>
    <w:basedOn w:val="Normal"/>
    <w:next w:val="Normal"/>
    <w:link w:val="SalutationChar"/>
    <w:rsid w:val="00931B93"/>
  </w:style>
  <w:style w:type="character" w:customStyle="1" w:styleId="SalutationChar">
    <w:name w:val="Salutation Char"/>
    <w:basedOn w:val="DefaultParagraphFont"/>
    <w:link w:val="Salutation"/>
    <w:rsid w:val="00931B93"/>
    <w:rPr>
      <w:rFonts w:ascii="Times New Roman" w:eastAsia="Times New Roman" w:hAnsi="Times New Roman" w:cs="Times New Roman"/>
      <w:sz w:val="24"/>
      <w:szCs w:val="24"/>
    </w:rPr>
  </w:style>
  <w:style w:type="paragraph" w:styleId="ListContinue">
    <w:name w:val="List Continue"/>
    <w:basedOn w:val="Normal"/>
    <w:rsid w:val="00931B93"/>
    <w:pPr>
      <w:spacing w:after="120"/>
      <w:ind w:left="283"/>
    </w:pPr>
  </w:style>
  <w:style w:type="paragraph" w:styleId="NormalIndent">
    <w:name w:val="Normal Indent"/>
    <w:basedOn w:val="Normal"/>
    <w:rsid w:val="00931B93"/>
    <w:pPr>
      <w:ind w:left="708"/>
    </w:pPr>
  </w:style>
  <w:style w:type="paragraph" w:styleId="FootnoteText">
    <w:name w:val="footnote text"/>
    <w:basedOn w:val="Normal"/>
    <w:link w:val="FootnoteTextChar"/>
    <w:semiHidden/>
    <w:rsid w:val="00931B93"/>
    <w:rPr>
      <w:sz w:val="20"/>
      <w:szCs w:val="20"/>
    </w:rPr>
  </w:style>
  <w:style w:type="character" w:customStyle="1" w:styleId="FootnoteTextChar">
    <w:name w:val="Footnote Text Char"/>
    <w:basedOn w:val="DefaultParagraphFont"/>
    <w:link w:val="FootnoteText"/>
    <w:semiHidden/>
    <w:rsid w:val="00931B93"/>
    <w:rPr>
      <w:rFonts w:ascii="Times New Roman" w:eastAsia="Times New Roman" w:hAnsi="Times New Roman" w:cs="Times New Roman"/>
      <w:sz w:val="20"/>
      <w:szCs w:val="20"/>
    </w:rPr>
  </w:style>
  <w:style w:type="paragraph" w:styleId="BodyTextIndent2">
    <w:name w:val="Body Text Indent 2"/>
    <w:basedOn w:val="Normal"/>
    <w:link w:val="BodyTextIndent2Char"/>
    <w:rsid w:val="00931B93"/>
    <w:pPr>
      <w:ind w:left="720" w:hanging="720"/>
      <w:jc w:val="both"/>
    </w:pPr>
  </w:style>
  <w:style w:type="character" w:customStyle="1" w:styleId="BodyTextIndent2Char">
    <w:name w:val="Body Text Indent 2 Char"/>
    <w:basedOn w:val="DefaultParagraphFont"/>
    <w:link w:val="BodyTextIndent2"/>
    <w:rsid w:val="00931B93"/>
    <w:rPr>
      <w:rFonts w:ascii="Times New Roman" w:eastAsia="Times New Roman" w:hAnsi="Times New Roman" w:cs="Times New Roman"/>
      <w:sz w:val="24"/>
      <w:szCs w:val="24"/>
    </w:rPr>
  </w:style>
  <w:style w:type="paragraph" w:styleId="BodyTextIndent3">
    <w:name w:val="Body Text Indent 3"/>
    <w:basedOn w:val="Normal"/>
    <w:link w:val="BodyTextIndent3Char"/>
    <w:rsid w:val="00931B93"/>
    <w:pPr>
      <w:ind w:left="1854" w:hanging="414"/>
      <w:jc w:val="both"/>
    </w:pPr>
  </w:style>
  <w:style w:type="character" w:customStyle="1" w:styleId="BodyTextIndent3Char">
    <w:name w:val="Body Text Indent 3 Char"/>
    <w:basedOn w:val="DefaultParagraphFont"/>
    <w:link w:val="BodyTextIndent3"/>
    <w:rsid w:val="00931B93"/>
    <w:rPr>
      <w:rFonts w:ascii="Times New Roman" w:eastAsia="Times New Roman" w:hAnsi="Times New Roman" w:cs="Times New Roman"/>
      <w:sz w:val="24"/>
      <w:szCs w:val="24"/>
    </w:rPr>
  </w:style>
  <w:style w:type="paragraph" w:styleId="BlockText">
    <w:name w:val="Block Text"/>
    <w:basedOn w:val="Normal"/>
    <w:rsid w:val="00931B93"/>
    <w:pPr>
      <w:tabs>
        <w:tab w:val="left" w:pos="702"/>
        <w:tab w:val="left" w:pos="1494"/>
      </w:tabs>
      <w:ind w:left="702" w:right="-72" w:hanging="702"/>
      <w:jc w:val="both"/>
    </w:pPr>
    <w:rPr>
      <w:lang w:val="en-GB" w:eastAsia="it-IT"/>
    </w:rPr>
  </w:style>
  <w:style w:type="paragraph" w:styleId="Caption">
    <w:name w:val="caption"/>
    <w:basedOn w:val="Normal"/>
    <w:next w:val="Normal"/>
    <w:qFormat/>
    <w:rsid w:val="00931B93"/>
    <w:pPr>
      <w:ind w:left="2340"/>
    </w:pPr>
    <w:rPr>
      <w:b/>
      <w:bCs/>
      <w:sz w:val="20"/>
      <w:lang w:val="en-GB" w:eastAsia="it-IT"/>
    </w:rPr>
  </w:style>
  <w:style w:type="paragraph" w:styleId="BodyText2">
    <w:name w:val="Body Text 2"/>
    <w:basedOn w:val="Normal"/>
    <w:link w:val="BodyText2Char"/>
    <w:rsid w:val="00931B93"/>
    <w:pPr>
      <w:tabs>
        <w:tab w:val="left" w:pos="360"/>
        <w:tab w:val="right" w:leader="dot" w:pos="8640"/>
      </w:tabs>
    </w:pPr>
    <w:rPr>
      <w:sz w:val="20"/>
    </w:rPr>
  </w:style>
  <w:style w:type="character" w:customStyle="1" w:styleId="BodyText2Char">
    <w:name w:val="Body Text 2 Char"/>
    <w:basedOn w:val="DefaultParagraphFont"/>
    <w:link w:val="BodyText2"/>
    <w:rsid w:val="00931B93"/>
    <w:rPr>
      <w:rFonts w:ascii="Times New Roman" w:eastAsia="Times New Roman" w:hAnsi="Times New Roman" w:cs="Times New Roman"/>
      <w:sz w:val="20"/>
      <w:szCs w:val="24"/>
    </w:rPr>
  </w:style>
  <w:style w:type="paragraph" w:styleId="BodyText3">
    <w:name w:val="Body Text 3"/>
    <w:basedOn w:val="Normal"/>
    <w:link w:val="BodyText3Char"/>
    <w:rsid w:val="00931B93"/>
    <w:pPr>
      <w:tabs>
        <w:tab w:val="left" w:pos="405"/>
      </w:tabs>
    </w:pPr>
    <w:rPr>
      <w:rFonts w:ascii="Arial" w:hAnsi="Arial"/>
      <w:sz w:val="16"/>
    </w:rPr>
  </w:style>
  <w:style w:type="character" w:customStyle="1" w:styleId="BodyText3Char">
    <w:name w:val="Body Text 3 Char"/>
    <w:basedOn w:val="DefaultParagraphFont"/>
    <w:link w:val="BodyText3"/>
    <w:rsid w:val="00931B93"/>
    <w:rPr>
      <w:rFonts w:ascii="Arial" w:eastAsia="Times New Roman" w:hAnsi="Arial" w:cs="Times New Roman"/>
      <w:sz w:val="16"/>
      <w:szCs w:val="24"/>
    </w:rPr>
  </w:style>
  <w:style w:type="paragraph" w:customStyle="1" w:styleId="xl26">
    <w:name w:val="xl26"/>
    <w:basedOn w:val="Normal"/>
    <w:rsid w:val="00931B93"/>
    <w:pPr>
      <w:spacing w:before="100" w:beforeAutospacing="1" w:after="100" w:afterAutospacing="1"/>
    </w:pPr>
    <w:rPr>
      <w:rFonts w:eastAsia="Arial Unicode MS"/>
      <w:b/>
      <w:bCs/>
      <w:lang w:val="it-IT" w:eastAsia="it-IT"/>
    </w:rPr>
  </w:style>
  <w:style w:type="paragraph" w:customStyle="1" w:styleId="xl143">
    <w:name w:val="xl143"/>
    <w:basedOn w:val="Normal"/>
    <w:rsid w:val="00931B93"/>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character" w:styleId="PageNumber">
    <w:name w:val="page number"/>
    <w:basedOn w:val="DefaultParagraphFont"/>
    <w:rsid w:val="00931B93"/>
  </w:style>
  <w:style w:type="paragraph" w:styleId="Header">
    <w:name w:val="header"/>
    <w:basedOn w:val="Normal"/>
    <w:link w:val="HeaderChar"/>
    <w:rsid w:val="00931B93"/>
    <w:pPr>
      <w:tabs>
        <w:tab w:val="center" w:pos="4320"/>
        <w:tab w:val="right" w:pos="8640"/>
      </w:tabs>
    </w:pPr>
    <w:rPr>
      <w:sz w:val="20"/>
      <w:szCs w:val="20"/>
    </w:rPr>
  </w:style>
  <w:style w:type="character" w:customStyle="1" w:styleId="HeaderChar">
    <w:name w:val="Header Char"/>
    <w:basedOn w:val="DefaultParagraphFont"/>
    <w:link w:val="Header"/>
    <w:rsid w:val="00931B93"/>
    <w:rPr>
      <w:rFonts w:ascii="Times New Roman" w:eastAsia="Times New Roman" w:hAnsi="Times New Roman" w:cs="Times New Roman"/>
      <w:sz w:val="20"/>
      <w:szCs w:val="20"/>
    </w:rPr>
  </w:style>
  <w:style w:type="paragraph" w:styleId="Footer">
    <w:name w:val="footer"/>
    <w:basedOn w:val="Normal"/>
    <w:link w:val="FooterChar"/>
    <w:rsid w:val="00931B93"/>
    <w:pPr>
      <w:tabs>
        <w:tab w:val="center" w:pos="4320"/>
        <w:tab w:val="right" w:pos="8640"/>
      </w:tabs>
    </w:pPr>
    <w:rPr>
      <w:szCs w:val="20"/>
    </w:rPr>
  </w:style>
  <w:style w:type="character" w:customStyle="1" w:styleId="FooterChar">
    <w:name w:val="Footer Char"/>
    <w:basedOn w:val="DefaultParagraphFont"/>
    <w:link w:val="Footer"/>
    <w:rsid w:val="00931B93"/>
    <w:rPr>
      <w:rFonts w:ascii="Times New Roman" w:eastAsia="Times New Roman" w:hAnsi="Times New Roman" w:cs="Times New Roman"/>
      <w:sz w:val="24"/>
      <w:szCs w:val="20"/>
    </w:rPr>
  </w:style>
  <w:style w:type="character" w:styleId="FootnoteReference">
    <w:name w:val="footnote reference"/>
    <w:basedOn w:val="DefaultParagraphFont"/>
    <w:semiHidden/>
    <w:rsid w:val="00931B93"/>
    <w:rPr>
      <w:vertAlign w:val="superscript"/>
    </w:rPr>
  </w:style>
  <w:style w:type="paragraph" w:customStyle="1" w:styleId="xl41">
    <w:name w:val="xl41"/>
    <w:basedOn w:val="Normal"/>
    <w:rsid w:val="00931B93"/>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931B93"/>
    <w:pPr>
      <w:spacing w:after="60"/>
      <w:jc w:val="center"/>
      <w:outlineLvl w:val="1"/>
    </w:pPr>
    <w:rPr>
      <w:rFonts w:ascii="Arial" w:hAnsi="Arial" w:cs="Arial"/>
    </w:rPr>
  </w:style>
  <w:style w:type="character" w:customStyle="1" w:styleId="SubtitleChar">
    <w:name w:val="Subtitle Char"/>
    <w:basedOn w:val="DefaultParagraphFont"/>
    <w:link w:val="Subtitle"/>
    <w:rsid w:val="00931B93"/>
    <w:rPr>
      <w:rFonts w:ascii="Arial" w:eastAsia="Times New Roman" w:hAnsi="Arial" w:cs="Arial"/>
      <w:sz w:val="24"/>
      <w:szCs w:val="24"/>
    </w:rPr>
  </w:style>
  <w:style w:type="paragraph" w:styleId="TOC3">
    <w:name w:val="toc 3"/>
    <w:basedOn w:val="Normal"/>
    <w:next w:val="Normal"/>
    <w:autoRedefine/>
    <w:semiHidden/>
    <w:rsid w:val="00931B93"/>
    <w:pPr>
      <w:tabs>
        <w:tab w:val="left" w:pos="1260"/>
        <w:tab w:val="right" w:leader="dot" w:pos="9000"/>
      </w:tabs>
      <w:ind w:left="720"/>
    </w:pPr>
    <w:rPr>
      <w:noProof/>
      <w:szCs w:val="20"/>
    </w:rPr>
  </w:style>
  <w:style w:type="paragraph" w:styleId="TOC4">
    <w:name w:val="toc 4"/>
    <w:basedOn w:val="Normal"/>
    <w:next w:val="Normal"/>
    <w:autoRedefine/>
    <w:semiHidden/>
    <w:rsid w:val="00931B93"/>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rsid w:val="00931B93"/>
    <w:pPr>
      <w:spacing w:before="100" w:beforeAutospacing="1" w:after="100" w:afterAutospacing="1"/>
    </w:pPr>
    <w:rPr>
      <w:rFonts w:ascii="Arial Unicode MS" w:eastAsia="Arial Unicode MS" w:hAnsi="Arial Unicode MS" w:cs="Arial Unicode MS"/>
      <w:color w:val="000000"/>
    </w:rPr>
  </w:style>
  <w:style w:type="paragraph" w:styleId="TOC5">
    <w:name w:val="toc 5"/>
    <w:basedOn w:val="Normal"/>
    <w:next w:val="Normal"/>
    <w:autoRedefine/>
    <w:semiHidden/>
    <w:rsid w:val="00931B93"/>
    <w:pPr>
      <w:ind w:left="960"/>
    </w:pPr>
  </w:style>
  <w:style w:type="paragraph" w:styleId="TOC6">
    <w:name w:val="toc 6"/>
    <w:basedOn w:val="Normal"/>
    <w:next w:val="Normal"/>
    <w:autoRedefine/>
    <w:semiHidden/>
    <w:rsid w:val="00931B93"/>
    <w:pPr>
      <w:ind w:left="1200"/>
    </w:pPr>
  </w:style>
  <w:style w:type="paragraph" w:styleId="TOC7">
    <w:name w:val="toc 7"/>
    <w:basedOn w:val="Normal"/>
    <w:next w:val="Normal"/>
    <w:autoRedefine/>
    <w:semiHidden/>
    <w:rsid w:val="00931B93"/>
    <w:pPr>
      <w:ind w:left="1440"/>
    </w:pPr>
  </w:style>
  <w:style w:type="paragraph" w:styleId="TOC8">
    <w:name w:val="toc 8"/>
    <w:basedOn w:val="Normal"/>
    <w:next w:val="Normal"/>
    <w:autoRedefine/>
    <w:semiHidden/>
    <w:rsid w:val="00931B93"/>
    <w:pPr>
      <w:ind w:left="1680"/>
    </w:pPr>
  </w:style>
  <w:style w:type="paragraph" w:styleId="TOC9">
    <w:name w:val="toc 9"/>
    <w:basedOn w:val="Normal"/>
    <w:next w:val="Normal"/>
    <w:autoRedefine/>
    <w:semiHidden/>
    <w:rsid w:val="00931B93"/>
    <w:pPr>
      <w:ind w:left="1920"/>
    </w:pPr>
  </w:style>
  <w:style w:type="character" w:styleId="Hyperlink">
    <w:name w:val="Hyperlink"/>
    <w:basedOn w:val="DefaultParagraphFont"/>
    <w:uiPriority w:val="99"/>
    <w:rsid w:val="00931B93"/>
    <w:rPr>
      <w:color w:val="0000FF"/>
      <w:u w:val="single"/>
    </w:rPr>
  </w:style>
  <w:style w:type="paragraph" w:styleId="BalloonText">
    <w:name w:val="Balloon Text"/>
    <w:basedOn w:val="Normal"/>
    <w:link w:val="BalloonTextChar"/>
    <w:semiHidden/>
    <w:rsid w:val="00931B93"/>
    <w:rPr>
      <w:rFonts w:ascii="Tahoma" w:hAnsi="Tahoma" w:cs="Tahoma"/>
      <w:sz w:val="16"/>
      <w:szCs w:val="16"/>
    </w:rPr>
  </w:style>
  <w:style w:type="character" w:customStyle="1" w:styleId="BalloonTextChar">
    <w:name w:val="Balloon Text Char"/>
    <w:basedOn w:val="DefaultParagraphFont"/>
    <w:link w:val="BalloonText"/>
    <w:semiHidden/>
    <w:rsid w:val="00931B93"/>
    <w:rPr>
      <w:rFonts w:ascii="Tahoma" w:eastAsia="Times New Roman" w:hAnsi="Tahoma" w:cs="Tahoma"/>
      <w:sz w:val="16"/>
      <w:szCs w:val="16"/>
    </w:rPr>
  </w:style>
  <w:style w:type="paragraph" w:customStyle="1" w:styleId="A1-Heading1">
    <w:name w:val="A1-Heading1"/>
    <w:basedOn w:val="Heading1"/>
    <w:rsid w:val="00931B93"/>
    <w:pPr>
      <w:keepNext w:val="0"/>
      <w:keepLines w:val="0"/>
    </w:pPr>
    <w:rPr>
      <w:rFonts w:ascii="Times New Roman" w:hAnsi="Times New Roman"/>
    </w:rPr>
  </w:style>
  <w:style w:type="paragraph" w:customStyle="1" w:styleId="A1-Heading2">
    <w:name w:val="A1-Heading2"/>
    <w:basedOn w:val="Heading2"/>
    <w:rsid w:val="00931B93"/>
    <w:pPr>
      <w:keepNext w:val="0"/>
      <w:jc w:val="center"/>
    </w:pPr>
    <w:rPr>
      <w:b/>
      <w:bCs/>
      <w:smallCaps/>
    </w:rPr>
  </w:style>
  <w:style w:type="paragraph" w:customStyle="1" w:styleId="A2-Heading1">
    <w:name w:val="A2-Heading 1"/>
    <w:basedOn w:val="Heading1"/>
    <w:rsid w:val="00931B93"/>
    <w:pPr>
      <w:keepNext w:val="0"/>
      <w:keepLines w:val="0"/>
      <w:numPr>
        <w:ilvl w:val="12"/>
      </w:numPr>
      <w:spacing w:before="0" w:after="0"/>
    </w:pPr>
    <w:rPr>
      <w:szCs w:val="24"/>
    </w:rPr>
  </w:style>
  <w:style w:type="paragraph" w:customStyle="1" w:styleId="A2-Heading2">
    <w:name w:val="A2-Heading 2"/>
    <w:basedOn w:val="Heading2"/>
    <w:rsid w:val="00931B93"/>
    <w:pPr>
      <w:numPr>
        <w:ilvl w:val="12"/>
      </w:numPr>
      <w:ind w:left="720" w:hanging="720"/>
      <w:jc w:val="center"/>
    </w:pPr>
    <w:rPr>
      <w:b/>
      <w:bCs/>
      <w:smallCaps/>
    </w:rPr>
  </w:style>
  <w:style w:type="paragraph" w:customStyle="1" w:styleId="A1-Heading3">
    <w:name w:val="A1-Heading 3"/>
    <w:basedOn w:val="Heading3"/>
    <w:rsid w:val="00931B93"/>
    <w:pPr>
      <w:keepNext w:val="0"/>
      <w:tabs>
        <w:tab w:val="left" w:pos="540"/>
      </w:tabs>
      <w:ind w:left="533" w:right="-29" w:hanging="533"/>
      <w:jc w:val="left"/>
    </w:pPr>
    <w:rPr>
      <w:b/>
      <w:bCs/>
    </w:rPr>
  </w:style>
  <w:style w:type="paragraph" w:customStyle="1" w:styleId="A1-Heading4">
    <w:name w:val="A1-Heading 4"/>
    <w:basedOn w:val="Heading4"/>
    <w:rsid w:val="00931B93"/>
    <w:pPr>
      <w:keepNext w:val="0"/>
      <w:tabs>
        <w:tab w:val="left" w:pos="1062"/>
      </w:tabs>
      <w:ind w:left="1062" w:hanging="720"/>
    </w:pPr>
    <w:rPr>
      <w:sz w:val="24"/>
    </w:rPr>
  </w:style>
  <w:style w:type="paragraph" w:customStyle="1" w:styleId="A2-Heading3">
    <w:name w:val="A2-Heading 3"/>
    <w:basedOn w:val="Heading3"/>
    <w:rsid w:val="00931B93"/>
    <w:pPr>
      <w:keepNext w:val="0"/>
      <w:tabs>
        <w:tab w:val="left" w:pos="540"/>
      </w:tabs>
      <w:ind w:left="539" w:right="-34" w:hanging="539"/>
      <w:jc w:val="left"/>
    </w:pPr>
    <w:rPr>
      <w:b/>
      <w:bCs/>
    </w:rPr>
  </w:style>
  <w:style w:type="character" w:styleId="FollowedHyperlink">
    <w:name w:val="FollowedHyperlink"/>
    <w:basedOn w:val="DefaultParagraphFont"/>
    <w:uiPriority w:val="99"/>
    <w:semiHidden/>
    <w:unhideWhenUsed/>
    <w:rsid w:val="00931B93"/>
    <w:rPr>
      <w:color w:val="800080" w:themeColor="followedHyperlink"/>
      <w:u w:val="single"/>
    </w:rPr>
  </w:style>
  <w:style w:type="paragraph" w:styleId="ListParagraph">
    <w:name w:val="List Paragraph"/>
    <w:basedOn w:val="Normal"/>
    <w:uiPriority w:val="34"/>
    <w:qFormat/>
    <w:rsid w:val="00160C68"/>
    <w:pPr>
      <w:ind w:left="720"/>
      <w:contextualSpacing/>
    </w:pPr>
  </w:style>
  <w:style w:type="table" w:styleId="TableGrid">
    <w:name w:val="Table Grid"/>
    <w:basedOn w:val="TableNormal"/>
    <w:rsid w:val="001206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20695"/>
    <w:pPr>
      <w:autoSpaceDE w:val="0"/>
      <w:autoSpaceDN w:val="0"/>
      <w:adjustRightInd w:val="0"/>
      <w:spacing w:after="0" w:line="240" w:lineRule="auto"/>
    </w:pPr>
    <w:rPr>
      <w:rFonts w:ascii="Calibri" w:hAnsi="Calibri" w:cs="Calibri"/>
      <w:color w:val="000000"/>
      <w:sz w:val="24"/>
      <w:szCs w:val="24"/>
    </w:rPr>
  </w:style>
  <w:style w:type="paragraph" w:styleId="Date">
    <w:name w:val="Date"/>
    <w:basedOn w:val="Normal"/>
    <w:next w:val="Normal"/>
    <w:link w:val="DateChar"/>
    <w:semiHidden/>
    <w:rsid w:val="00D27377"/>
  </w:style>
  <w:style w:type="character" w:customStyle="1" w:styleId="DateChar">
    <w:name w:val="Date Char"/>
    <w:basedOn w:val="DefaultParagraphFont"/>
    <w:link w:val="Date"/>
    <w:semiHidden/>
    <w:rsid w:val="00D27377"/>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4721C"/>
    <w:rPr>
      <w:color w:val="605E5C"/>
      <w:shd w:val="clear" w:color="auto" w:fill="E1DFDD"/>
    </w:rPr>
  </w:style>
  <w:style w:type="character" w:styleId="CommentReference">
    <w:name w:val="annotation reference"/>
    <w:basedOn w:val="DefaultParagraphFont"/>
    <w:uiPriority w:val="99"/>
    <w:semiHidden/>
    <w:unhideWhenUsed/>
    <w:rsid w:val="000D5FEF"/>
    <w:rPr>
      <w:sz w:val="16"/>
      <w:szCs w:val="16"/>
    </w:rPr>
  </w:style>
  <w:style w:type="paragraph" w:styleId="CommentText">
    <w:name w:val="annotation text"/>
    <w:basedOn w:val="Normal"/>
    <w:link w:val="CommentTextChar"/>
    <w:uiPriority w:val="99"/>
    <w:semiHidden/>
    <w:unhideWhenUsed/>
    <w:rsid w:val="000D5FEF"/>
    <w:rPr>
      <w:sz w:val="20"/>
      <w:szCs w:val="20"/>
    </w:rPr>
  </w:style>
  <w:style w:type="character" w:customStyle="1" w:styleId="CommentTextChar">
    <w:name w:val="Comment Text Char"/>
    <w:basedOn w:val="DefaultParagraphFont"/>
    <w:link w:val="CommentText"/>
    <w:uiPriority w:val="99"/>
    <w:semiHidden/>
    <w:rsid w:val="000D5F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5FEF"/>
    <w:rPr>
      <w:b/>
      <w:bCs/>
    </w:rPr>
  </w:style>
  <w:style w:type="character" w:customStyle="1" w:styleId="CommentSubjectChar">
    <w:name w:val="Comment Subject Char"/>
    <w:basedOn w:val="CommentTextChar"/>
    <w:link w:val="CommentSubject"/>
    <w:uiPriority w:val="99"/>
    <w:semiHidden/>
    <w:rsid w:val="000D5F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97242">
      <w:bodyDiv w:val="1"/>
      <w:marLeft w:val="0"/>
      <w:marRight w:val="0"/>
      <w:marTop w:val="0"/>
      <w:marBottom w:val="0"/>
      <w:divBdr>
        <w:top w:val="none" w:sz="0" w:space="0" w:color="auto"/>
        <w:left w:val="none" w:sz="0" w:space="0" w:color="auto"/>
        <w:bottom w:val="none" w:sz="0" w:space="0" w:color="auto"/>
        <w:right w:val="none" w:sz="0" w:space="0" w:color="auto"/>
      </w:divBdr>
    </w:div>
    <w:div w:id="11328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swesley@mfdp.gov.lr/mvmassallay@mfdp.gov.lr" TargetMode="External"/><Relationship Id="rId18" Type="http://schemas.openxmlformats.org/officeDocument/2006/relationships/footer" Target="footer3.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632FD-2C9D-473E-BD13-1CC109E89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48</Pages>
  <Words>10100</Words>
  <Characters>57574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Mohammed V. Massallay</cp:lastModifiedBy>
  <cp:revision>16</cp:revision>
  <cp:lastPrinted>2023-03-06T13:04:00Z</cp:lastPrinted>
  <dcterms:created xsi:type="dcterms:W3CDTF">2026-02-10T11:24:00Z</dcterms:created>
  <dcterms:modified xsi:type="dcterms:W3CDTF">2026-02-16T09:59:00Z</dcterms:modified>
</cp:coreProperties>
</file>